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0900C" w14:textId="386B3B77" w:rsidR="00806B97" w:rsidRPr="00806B97" w:rsidRDefault="00806B97" w:rsidP="00806B97">
      <w:pPr>
        <w:pStyle w:val="stbilgi"/>
        <w:spacing w:after="0"/>
        <w:rPr>
          <w:rFonts w:ascii="Times New Roman" w:hAnsi="Times New Roman"/>
          <w:lang w:val="it-IT"/>
        </w:rPr>
      </w:pPr>
      <w:r w:rsidRPr="00806B97">
        <w:rPr>
          <w:rFonts w:ascii="Times New Roman" w:hAnsi="Times New Roman"/>
          <w:lang w:val="it-IT"/>
        </w:rPr>
        <w:t>SR Ek 1 - Ilanli Usul Için Standart Gazete Ilani Formu</w:t>
      </w:r>
      <w:r w:rsidRPr="00806B97">
        <w:rPr>
          <w:rFonts w:ascii="Times New Roman" w:hAnsi="Times New Roman"/>
          <w:lang w:val="it-IT"/>
        </w:rPr>
        <w:tab/>
        <w:t xml:space="preserve">      Satın Alma Rehberi</w:t>
      </w:r>
    </w:p>
    <w:p w14:paraId="76BD346E" w14:textId="67425841" w:rsidR="00AE21EF" w:rsidRDefault="00AE21EF" w:rsidP="00806B97">
      <w:pPr>
        <w:pStyle w:val="Balk6"/>
        <w:ind w:firstLine="0"/>
        <w:rPr>
          <w:rFonts w:ascii="Bahnschrift SemiCondensed" w:hAnsi="Bahnschrift SemiCondensed"/>
        </w:rPr>
      </w:pPr>
      <w:r>
        <w:rPr>
          <w:rFonts w:ascii="Bahnschrift SemiCondensed" w:hAnsi="Bahnschrift SemiCondensed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E03F" wp14:editId="3B61A80C">
                <wp:simplePos x="0" y="0"/>
                <wp:positionH relativeFrom="column">
                  <wp:posOffset>36830</wp:posOffset>
                </wp:positionH>
                <wp:positionV relativeFrom="paragraph">
                  <wp:posOffset>268605</wp:posOffset>
                </wp:positionV>
                <wp:extent cx="5920740" cy="5905500"/>
                <wp:effectExtent l="0" t="0" r="22860" b="19050"/>
                <wp:wrapNone/>
                <wp:docPr id="42" name="Metin Kutusu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5905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40B35" w14:textId="77777777" w:rsidR="00AE21EF" w:rsidRDefault="00AE21EF" w:rsidP="00AE21E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711B8027" wp14:editId="47103FA5">
                                  <wp:extent cx="1767840" cy="541020"/>
                                  <wp:effectExtent l="0" t="0" r="3810" b="0"/>
                                  <wp:docPr id="43" name="Resim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7840" cy="541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</w:t>
                            </w:r>
                            <w:r w:rsidRPr="009327E2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  <w:lang w:eastAsia="tr-TR"/>
                              </w:rPr>
                              <w:drawing>
                                <wp:inline distT="0" distB="0" distL="0" distR="0" wp14:anchorId="556670EF" wp14:editId="5607726A">
                                  <wp:extent cx="699433" cy="662940"/>
                                  <wp:effectExtent l="0" t="0" r="5715" b="3810"/>
                                  <wp:docPr id="44" name="Picture 2" descr="C:\Users\sertugrul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C:\Users\sertugrul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824" cy="6699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8ECC1D" w14:textId="665DE2E5" w:rsidR="00AE21EF" w:rsidRDefault="00AE21EF" w:rsidP="00AE21EF">
                            <w:pPr>
                              <w:jc w:val="center"/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</w:pPr>
                            <w:r w:rsidRPr="003C2358"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  <w:t xml:space="preserve">Yeşil Gelecek İçin Hibrit/Elektrikli Araç Tamir, Eğitim ve Bakım Merkezi </w:t>
                            </w:r>
                            <w:r w:rsidR="00720DA4"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  <w:t xml:space="preserve">Elektrikli Araç Şarj İstasyonu Mal </w:t>
                            </w:r>
                            <w:r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  <w:t>Alımı</w:t>
                            </w:r>
                            <w:r w:rsidRPr="00A049CE"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  <w:t xml:space="preserve"> İçin İhale İlanı  </w:t>
                            </w:r>
                          </w:p>
                          <w:p w14:paraId="6A3968E6" w14:textId="7F7FEDF7" w:rsidR="00AE21EF" w:rsidRPr="00A049CE" w:rsidRDefault="00AE21EF" w:rsidP="00AE21EF">
                            <w:pPr>
                              <w:jc w:val="center"/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  <w:t xml:space="preserve">İhale </w:t>
                            </w:r>
                            <w:r w:rsidRPr="003C2358"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  <w:t>Referans</w:t>
                            </w:r>
                            <w:r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  <w:t xml:space="preserve"> No</w:t>
                            </w:r>
                            <w:r w:rsidRPr="003C2358"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  <w:t>: TR72/24/SOGEP-K3/0001</w:t>
                            </w:r>
                            <w:r w:rsidR="00720DA4"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  <w:t>-02</w:t>
                            </w:r>
                          </w:p>
                          <w:p w14:paraId="377A1CD7" w14:textId="72C623A4" w:rsidR="00AE21EF" w:rsidRDefault="00AE21EF" w:rsidP="00AE21EF">
                            <w:pPr>
                              <w:jc w:val="both"/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Kayseri Esnaf ve Sanatkârlar Odaları Birliği (KESOB)</w:t>
                            </w:r>
                            <w:r w:rsidRPr="00810F5D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, Orta Anadolu Kalkınma Ajansı </w:t>
                            </w:r>
                            <w:r w:rsidRPr="00613509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2024 Yılı Sosyal Gelişmeyi Destekleme Programı (SOGEP) </w:t>
                            </w:r>
                            <w:r w:rsidRPr="00810F5D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kapsamında sağlanan mali destek ile Kayseri’de </w:t>
                            </w:r>
                            <w:r w:rsidRPr="00613509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"</w:t>
                            </w:r>
                            <w:r w:rsidRPr="00960E57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Yeşil Gelecek İçin Hibrit/Elektrikli Araç Tamir, Eğitim ve Bakım Merkezi</w:t>
                            </w:r>
                            <w:r w:rsidRPr="00613509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"</w:t>
                            </w:r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0F5D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projesi için bir </w:t>
                            </w:r>
                            <w:r w:rsidR="00C069D8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mal alım i</w:t>
                            </w:r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şi </w:t>
                            </w:r>
                            <w:r w:rsidRPr="00810F5D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ihalesi sonuçlandırmayı p</w:t>
                            </w:r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lanlamaktadır. İhale kapsamında, </w:t>
                            </w:r>
                            <w:r w:rsidR="00720DA4" w:rsidRPr="00720DA4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Elektrikli Araç Şarj İstasyonları Alımı</w:t>
                            </w:r>
                            <w:r w:rsidR="00720DA4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 yapılacaktır. </w:t>
                            </w:r>
                          </w:p>
                          <w:p w14:paraId="62B1436A" w14:textId="77777777" w:rsidR="00AE21EF" w:rsidRDefault="00AE21EF" w:rsidP="00AE21EF">
                            <w:pPr>
                              <w:jc w:val="both"/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</w:pPr>
                            <w:r w:rsidRPr="00F901FC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İhaleye katılım koşulları, isteklilerde aranacak teknik ve mali bilgileri de içeren İhale Dosyası</w:t>
                            </w:r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,</w:t>
                            </w:r>
                            <w:r w:rsidRPr="00F901FC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 K</w:t>
                            </w:r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ESOB</w:t>
                            </w:r>
                            <w:r w:rsidRPr="00F901FC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3509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Serçeönü Mahallesi, Ahi Evran Caddesi, Güner İşhanı Kat 2-3, 38010 Kocasinan/Kayseri </w:t>
                            </w:r>
                            <w:r w:rsidRPr="00F901FC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adresinden veya</w:t>
                            </w:r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 w:rsidRPr="00D028B0">
                                <w:rPr>
                                  <w:rStyle w:val="Kpr"/>
                                  <w:rFonts w:ascii="Bahnschrift SemiCondensed" w:hAnsi="Bahnschrift SemiCondensed"/>
                                  <w:sz w:val="24"/>
                                  <w:szCs w:val="24"/>
                                </w:rPr>
                                <w:t>www.kesob.com</w:t>
                              </w:r>
                            </w:hyperlink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01FC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F901FC">
                              <w:rPr>
                                <w:rStyle w:val="Kpr"/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www.oran.org.tr</w:t>
                            </w:r>
                            <w:r w:rsidRPr="00F901FC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 internet adreslerinden temin edilebilir. </w:t>
                            </w:r>
                          </w:p>
                          <w:p w14:paraId="45741525" w14:textId="5BEBCB90" w:rsidR="00AE21EF" w:rsidRDefault="00AE21EF" w:rsidP="00AE21EF">
                            <w:pPr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613509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Teklif Teslimi İçin Son Tarih Ve Saat:</w:t>
                            </w:r>
                            <w:r w:rsidRPr="00613509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0613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08</w:t>
                            </w:r>
                            <w:r w:rsidR="00720DA4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BC0613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="007C3ABD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613509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 xml:space="preserve">2025 </w:t>
                            </w:r>
                            <w:r w:rsidR="00BC0613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Çarşamba</w:t>
                            </w:r>
                            <w:r w:rsidR="00720DA4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3509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günü saat 17.00</w:t>
                            </w:r>
                            <w:r w:rsidRPr="00613509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115C0BE7" w14:textId="77777777" w:rsidR="00AE21EF" w:rsidRPr="00FB6C98" w:rsidRDefault="00AE21EF" w:rsidP="0097522C">
                            <w:pPr>
                              <w:jc w:val="both"/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Teklif Teslim Yeri ve Adresi: Kayseri Esnaf ve Sanatkârlar Odaları Birliği (KESOB) / </w:t>
                            </w:r>
                            <w:r w:rsidRPr="00613509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Serçeönü Mahallesi, Ahi Evran Caddesi, Güner İşhanı Kat 2-3, 38010 Kocasinan/Kayseri</w:t>
                            </w:r>
                          </w:p>
                          <w:p w14:paraId="13416022" w14:textId="77777777" w:rsidR="00AE21EF" w:rsidRPr="00F901FC" w:rsidRDefault="00AE21EF" w:rsidP="00AE21EF">
                            <w:pPr>
                              <w:jc w:val="both"/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</w:pPr>
                            <w:r w:rsidRPr="00F901FC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Gerekli ek bilgi ya da açıklamalar</w:t>
                            </w:r>
                            <w:r w:rsidRPr="00F901FC">
                              <w:rPr>
                                <w:rFonts w:ascii="Bahnschrift SemiCondensed" w:hAnsi="Bahnschrift SemiCondensed"/>
                                <w:color w:val="2F5496"/>
                                <w:sz w:val="24"/>
                                <w:szCs w:val="24"/>
                              </w:rPr>
                              <w:t xml:space="preserve">; </w:t>
                            </w:r>
                            <w:hyperlink r:id="rId12" w:history="1">
                              <w:r w:rsidRPr="00D028B0">
                                <w:rPr>
                                  <w:rStyle w:val="Kpr"/>
                                  <w:rFonts w:ascii="Bahnschrift SemiCondensed" w:hAnsi="Bahnschrift SemiCondensed"/>
                                  <w:sz w:val="24"/>
                                  <w:szCs w:val="24"/>
                                </w:rPr>
                                <w:t>www.kesob.com</w:t>
                              </w:r>
                            </w:hyperlink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01FC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F901FC">
                              <w:rPr>
                                <w:rStyle w:val="Kpr"/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www.oran.org.tr</w:t>
                            </w:r>
                            <w:r w:rsidRPr="00F901FC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 internet adresinde yayınlanacaktır.</w:t>
                            </w:r>
                          </w:p>
                          <w:p w14:paraId="4E11A934" w14:textId="36E99213" w:rsidR="00AE21EF" w:rsidRPr="0097522C" w:rsidRDefault="00AE21EF" w:rsidP="00AE21EF">
                            <w:pPr>
                              <w:jc w:val="both"/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</w:pPr>
                            <w:r w:rsidRPr="0097522C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 xml:space="preserve">Teklifler, </w:t>
                            </w:r>
                            <w:r w:rsidR="00720DA4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09</w:t>
                            </w:r>
                            <w:r w:rsidRPr="0097522C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BC0613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10.</w:t>
                            </w:r>
                            <w:bookmarkStart w:id="0" w:name="_GoBack"/>
                            <w:bookmarkEnd w:id="0"/>
                            <w:r w:rsidRPr="0097522C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 xml:space="preserve">2025 tarihinde, saat 10.00’da </w:t>
                            </w:r>
                            <w:r w:rsidR="0097522C" w:rsidRPr="0097522C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r w:rsidRPr="0097522C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 xml:space="preserve">ayseri Esnaf ve Sanatkârlar Odaları Birliği (KESOB) Toplantı Salonunda yapılacak oturumda açılacaktır.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2" o:spid="_x0000_s1026" type="#_x0000_t202" style="position:absolute;left:0;text-align:left;margin-left:2.9pt;margin-top:21.15pt;width:466.2pt;height:4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" fillcolor="white [3201]" strokecolor="#c0504d [3205]" strokeweight="2pt">
                <v:textbox>
                  <w:txbxContent>
                    <w:p w14:paraId="2EE40B35" w14:textId="77777777" w:rsidR="00AE21EF" w:rsidRDefault="00AE21EF" w:rsidP="00AE21E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711B8027" wp14:editId="47103FA5">
                            <wp:extent cx="1767840" cy="541020"/>
                            <wp:effectExtent l="0" t="0" r="3810" b="0"/>
                            <wp:docPr id="43" name="Resim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7840" cy="541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</w:t>
                      </w:r>
                      <w:r w:rsidRPr="009327E2">
                        <w:rPr>
                          <w:rFonts w:ascii="Times New Roman" w:hAnsi="Times New Roman"/>
                          <w:noProof/>
                          <w:sz w:val="28"/>
                          <w:szCs w:val="28"/>
                          <w:lang w:eastAsia="tr-TR"/>
                        </w:rPr>
                        <w:drawing>
                          <wp:inline distT="0" distB="0" distL="0" distR="0" wp14:anchorId="556670EF" wp14:editId="5607726A">
                            <wp:extent cx="699433" cy="662940"/>
                            <wp:effectExtent l="0" t="0" r="5715" b="3810"/>
                            <wp:docPr id="44" name="Picture 2" descr="C:\Users\sertugrul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C:\Users\sertugrul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6824" cy="6699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8ECC1D" w14:textId="665DE2E5" w:rsidR="00AE21EF" w:rsidRDefault="00AE21EF" w:rsidP="00AE21EF">
                      <w:pPr>
                        <w:jc w:val="center"/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</w:pPr>
                      <w:r w:rsidRPr="003C2358"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  <w:t xml:space="preserve">Yeşil Gelecek İçin Hibrit/Elektrikli Araç Tamir, Eğitim ve Bakım Merkezi </w:t>
                      </w:r>
                      <w:r w:rsidR="00720DA4"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  <w:t xml:space="preserve">Elektrikli Araç Şarj İstasyonu Mal </w:t>
                      </w:r>
                      <w:r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  <w:t>Alımı</w:t>
                      </w:r>
                      <w:r w:rsidRPr="00A049CE"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  <w:t xml:space="preserve"> İçin İhale İlanı  </w:t>
                      </w:r>
                    </w:p>
                    <w:p w14:paraId="6A3968E6" w14:textId="7F7FEDF7" w:rsidR="00AE21EF" w:rsidRPr="00A049CE" w:rsidRDefault="00AE21EF" w:rsidP="00AE21EF">
                      <w:pPr>
                        <w:jc w:val="center"/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  <w:t xml:space="preserve">İhale </w:t>
                      </w:r>
                      <w:r w:rsidRPr="003C2358"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  <w:t>Referans</w:t>
                      </w:r>
                      <w:r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  <w:t xml:space="preserve"> No</w:t>
                      </w:r>
                      <w:r w:rsidRPr="003C2358"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  <w:t>: TR72/24/SOGEP-K3/0001</w:t>
                      </w:r>
                      <w:r w:rsidR="00720DA4"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  <w:t>-02</w:t>
                      </w:r>
                    </w:p>
                    <w:p w14:paraId="377A1CD7" w14:textId="72C623A4" w:rsidR="00AE21EF" w:rsidRDefault="00AE21EF" w:rsidP="00AE21EF">
                      <w:pPr>
                        <w:jc w:val="both"/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</w:pPr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Kayseri Esnaf ve Sanatkârlar Odaları Birliği (KESOB)</w:t>
                      </w:r>
                      <w:r w:rsidRPr="00810F5D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, Orta Anadolu Kalkınma Ajansı </w:t>
                      </w:r>
                      <w:r w:rsidRPr="00613509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2024 Yılı Sosyal Gelişmeyi Destekleme Programı (SOGEP) </w:t>
                      </w:r>
                      <w:r w:rsidRPr="00810F5D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kapsamında sağlanan mali destek ile Kayseri’de </w:t>
                      </w:r>
                      <w:r w:rsidRPr="00613509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"</w:t>
                      </w:r>
                      <w:r w:rsidRPr="00960E57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Yeşil Gelecek İçin Hibrit/Elektrikli Araç Tamir, Eğitim ve Bakım Merkezi</w:t>
                      </w:r>
                      <w:r w:rsidRPr="00613509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"</w:t>
                      </w:r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 </w:t>
                      </w:r>
                      <w:r w:rsidRPr="00810F5D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projesi için bir </w:t>
                      </w:r>
                      <w:r w:rsidR="00C069D8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mal alım i</w:t>
                      </w:r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şi </w:t>
                      </w:r>
                      <w:r w:rsidRPr="00810F5D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ihalesi sonuçlandırmayı p</w:t>
                      </w:r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lanlamaktadır. İhale kapsamında, </w:t>
                      </w:r>
                      <w:r w:rsidR="00720DA4" w:rsidRPr="00720DA4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Elektrikli Araç Şarj İstasyonları Alımı</w:t>
                      </w:r>
                      <w:r w:rsidR="00720DA4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 yapılacaktır. </w:t>
                      </w:r>
                    </w:p>
                    <w:p w14:paraId="62B1436A" w14:textId="77777777" w:rsidR="00AE21EF" w:rsidRDefault="00AE21EF" w:rsidP="00AE21EF">
                      <w:pPr>
                        <w:jc w:val="both"/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</w:pPr>
                      <w:r w:rsidRPr="00F901FC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İhaleye katılım koşulları, isteklilerde aranacak teknik ve mali bilgileri de içeren İhale Dosyası</w:t>
                      </w:r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,</w:t>
                      </w:r>
                      <w:r w:rsidRPr="00F901FC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 K</w:t>
                      </w:r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ESOB</w:t>
                      </w:r>
                      <w:r w:rsidRPr="00F901FC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 </w:t>
                      </w:r>
                      <w:r w:rsidRPr="00613509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Serçeönü Mahallesi, Ahi Evran Caddesi, Güner İşhanı Kat 2-3, 38010 Kocasinan/Kayseri </w:t>
                      </w:r>
                      <w:r w:rsidRPr="00F901FC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adresinden veya</w:t>
                      </w:r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 </w:t>
                      </w:r>
                      <w:hyperlink r:id="rId13" w:history="1">
                        <w:r w:rsidRPr="00D028B0">
                          <w:rPr>
                            <w:rStyle w:val="Kpr"/>
                            <w:rFonts w:ascii="Bahnschrift SemiCondensed" w:hAnsi="Bahnschrift SemiCondensed"/>
                            <w:sz w:val="24"/>
                            <w:szCs w:val="24"/>
                          </w:rPr>
                          <w:t>www.kesob.com</w:t>
                        </w:r>
                      </w:hyperlink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 </w:t>
                      </w:r>
                      <w:r w:rsidRPr="00F901FC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ve </w:t>
                      </w:r>
                      <w:r w:rsidRPr="00F901FC">
                        <w:rPr>
                          <w:rStyle w:val="Kpr"/>
                          <w:rFonts w:ascii="Bahnschrift SemiCondensed" w:hAnsi="Bahnschrift SemiCondensed"/>
                          <w:sz w:val="24"/>
                          <w:szCs w:val="24"/>
                        </w:rPr>
                        <w:t>www.oran.org.tr</w:t>
                      </w:r>
                      <w:r w:rsidRPr="00F901FC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 internet adreslerinden temin edilebilir. </w:t>
                      </w:r>
                    </w:p>
                    <w:p w14:paraId="45741525" w14:textId="5BEBCB90" w:rsidR="00AE21EF" w:rsidRDefault="00AE21EF" w:rsidP="00AE21EF">
                      <w:pPr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  <w:vertAlign w:val="superscript"/>
                        </w:rPr>
                      </w:pPr>
                      <w:r w:rsidRPr="00613509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Teklif Teslimi İçin Son Tarih Ve Saat:</w:t>
                      </w:r>
                      <w:r w:rsidRPr="00613509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C0613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08</w:t>
                      </w:r>
                      <w:r w:rsidR="00720DA4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.</w:t>
                      </w:r>
                      <w:r w:rsidR="00BC0613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10</w:t>
                      </w:r>
                      <w:r w:rsidR="007C3ABD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.</w:t>
                      </w:r>
                      <w:r w:rsidRPr="00613509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 xml:space="preserve">2025 </w:t>
                      </w:r>
                      <w:r w:rsidR="00BC0613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Çarşamba</w:t>
                      </w:r>
                      <w:r w:rsidR="00720DA4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13509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günü saat 17.00</w:t>
                      </w:r>
                      <w:r w:rsidRPr="00613509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</w:p>
                    <w:p w14:paraId="115C0BE7" w14:textId="77777777" w:rsidR="00AE21EF" w:rsidRPr="00FB6C98" w:rsidRDefault="00AE21EF" w:rsidP="0097522C">
                      <w:pPr>
                        <w:jc w:val="both"/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Teklif Teslim Yeri ve Adresi: Kayseri Esnaf ve Sanatkârlar Odaları Birliği (KESOB) / </w:t>
                      </w:r>
                      <w:r w:rsidRPr="00613509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Serçeönü Mahallesi, Ahi Evran Caddesi, Güner İşhanı Kat 2-3, 38010 Kocasinan/Kayseri</w:t>
                      </w:r>
                    </w:p>
                    <w:p w14:paraId="13416022" w14:textId="77777777" w:rsidR="00AE21EF" w:rsidRPr="00F901FC" w:rsidRDefault="00AE21EF" w:rsidP="00AE21EF">
                      <w:pPr>
                        <w:jc w:val="both"/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</w:pPr>
                      <w:r w:rsidRPr="00F901FC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Gerekli ek bilgi ya da açıklamalar</w:t>
                      </w:r>
                      <w:r w:rsidRPr="00F901FC">
                        <w:rPr>
                          <w:rFonts w:ascii="Bahnschrift SemiCondensed" w:hAnsi="Bahnschrift SemiCondensed"/>
                          <w:color w:val="2F5496"/>
                          <w:sz w:val="24"/>
                          <w:szCs w:val="24"/>
                        </w:rPr>
                        <w:t xml:space="preserve">; </w:t>
                      </w:r>
                      <w:hyperlink r:id="rId14" w:history="1">
                        <w:r w:rsidRPr="00D028B0">
                          <w:rPr>
                            <w:rStyle w:val="Kpr"/>
                            <w:rFonts w:ascii="Bahnschrift SemiCondensed" w:hAnsi="Bahnschrift SemiCondensed"/>
                            <w:sz w:val="24"/>
                            <w:szCs w:val="24"/>
                          </w:rPr>
                          <w:t>www.kesob.com</w:t>
                        </w:r>
                      </w:hyperlink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 </w:t>
                      </w:r>
                      <w:r w:rsidRPr="00F901FC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ve </w:t>
                      </w:r>
                      <w:r w:rsidRPr="00F901FC">
                        <w:rPr>
                          <w:rStyle w:val="Kpr"/>
                          <w:rFonts w:ascii="Bahnschrift SemiCondensed" w:hAnsi="Bahnschrift SemiCondensed"/>
                          <w:sz w:val="24"/>
                          <w:szCs w:val="24"/>
                        </w:rPr>
                        <w:t>www.oran.org.tr</w:t>
                      </w:r>
                      <w:r w:rsidRPr="00F901FC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 internet adresinde yayınlanacaktır.</w:t>
                      </w:r>
                    </w:p>
                    <w:p w14:paraId="4E11A934" w14:textId="36E99213" w:rsidR="00AE21EF" w:rsidRPr="0097522C" w:rsidRDefault="00AE21EF" w:rsidP="00AE21EF">
                      <w:pPr>
                        <w:jc w:val="both"/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</w:pPr>
                      <w:r w:rsidRPr="0097522C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 xml:space="preserve">Teklifler, </w:t>
                      </w:r>
                      <w:r w:rsidR="00720DA4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09</w:t>
                      </w:r>
                      <w:r w:rsidRPr="0097522C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.</w:t>
                      </w:r>
                      <w:r w:rsidR="00BC0613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10.</w:t>
                      </w:r>
                      <w:bookmarkStart w:id="1" w:name="_GoBack"/>
                      <w:bookmarkEnd w:id="1"/>
                      <w:r w:rsidRPr="0097522C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 xml:space="preserve">2025 tarihinde, saat 10.00’da </w:t>
                      </w:r>
                      <w:r w:rsidR="0097522C" w:rsidRPr="0097522C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K</w:t>
                      </w:r>
                      <w:r w:rsidRPr="0097522C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 xml:space="preserve">ayseri Esnaf ve Sanatkârlar Odaları Birliği (KESOB) Toplantı Salonunda yapılacak oturumda açılacaktır. </w:t>
                      </w:r>
                    </w:p>
                  </w:txbxContent>
                </v:textbox>
              </v:shape>
            </w:pict>
          </mc:Fallback>
        </mc:AlternateContent>
      </w:r>
    </w:p>
    <w:p w14:paraId="53915DB1" w14:textId="77777777" w:rsidR="00AE21EF" w:rsidRDefault="00AE21EF" w:rsidP="00AE21EF"/>
    <w:p w14:paraId="0AC4215A" w14:textId="77777777" w:rsidR="00AE21EF" w:rsidRPr="00D47A04" w:rsidRDefault="00AE21EF" w:rsidP="00AE21EF"/>
    <w:p w14:paraId="21402934" w14:textId="77777777" w:rsidR="00AE21EF" w:rsidRPr="002C73FA" w:rsidRDefault="00AE21EF" w:rsidP="00AE21EF"/>
    <w:p w14:paraId="35796983" w14:textId="77777777" w:rsidR="00AE21EF" w:rsidRDefault="00AE21EF" w:rsidP="00AE21EF">
      <w:pPr>
        <w:rPr>
          <w:rFonts w:ascii="Bahnschrift SemiCondensed" w:hAnsi="Bahnschrift SemiCondensed" w:cs="Arial"/>
          <w:sz w:val="24"/>
          <w:szCs w:val="24"/>
        </w:rPr>
      </w:pPr>
    </w:p>
    <w:p w14:paraId="0DD19438" w14:textId="77777777" w:rsidR="00AE21EF" w:rsidRDefault="00AE21EF" w:rsidP="00AE21EF">
      <w:pPr>
        <w:rPr>
          <w:rFonts w:ascii="Bahnschrift SemiCondensed" w:hAnsi="Bahnschrift SemiCondensed" w:cs="Arial"/>
          <w:sz w:val="24"/>
          <w:szCs w:val="24"/>
        </w:rPr>
      </w:pPr>
    </w:p>
    <w:p w14:paraId="3C2FE2B7" w14:textId="77777777" w:rsidR="00AE21EF" w:rsidRDefault="00AE21EF" w:rsidP="00AE21EF">
      <w:pPr>
        <w:rPr>
          <w:rFonts w:ascii="Bahnschrift SemiCondensed" w:hAnsi="Bahnschrift SemiCondensed" w:cs="Arial"/>
          <w:sz w:val="24"/>
          <w:szCs w:val="24"/>
        </w:rPr>
      </w:pPr>
    </w:p>
    <w:p w14:paraId="14194D11" w14:textId="77777777" w:rsidR="00AE21EF" w:rsidRDefault="00AE21EF" w:rsidP="00AE21EF">
      <w:pPr>
        <w:rPr>
          <w:rFonts w:ascii="Bahnschrift SemiCondensed" w:hAnsi="Bahnschrift SemiCondensed" w:cs="Arial"/>
          <w:sz w:val="24"/>
          <w:szCs w:val="24"/>
        </w:rPr>
      </w:pPr>
    </w:p>
    <w:p w14:paraId="29AE3CB3" w14:textId="77777777" w:rsidR="00AE21EF" w:rsidRDefault="00AE21EF" w:rsidP="00AE21EF">
      <w:pPr>
        <w:rPr>
          <w:rFonts w:ascii="Bahnschrift SemiCondensed" w:hAnsi="Bahnschrift SemiCondensed" w:cs="Arial"/>
          <w:sz w:val="24"/>
          <w:szCs w:val="24"/>
        </w:rPr>
      </w:pPr>
    </w:p>
    <w:p w14:paraId="1C5B695C" w14:textId="77777777" w:rsidR="00AE21EF" w:rsidRDefault="00AE21EF" w:rsidP="00AE21EF">
      <w:pPr>
        <w:rPr>
          <w:rFonts w:ascii="Bahnschrift SemiCondensed" w:hAnsi="Bahnschrift SemiCondensed" w:cs="Arial"/>
          <w:sz w:val="24"/>
          <w:szCs w:val="24"/>
        </w:rPr>
      </w:pPr>
    </w:p>
    <w:p w14:paraId="79E5A916" w14:textId="77777777" w:rsidR="00AE21EF" w:rsidRDefault="00AE21EF" w:rsidP="00AE21EF">
      <w:pPr>
        <w:rPr>
          <w:rFonts w:ascii="Bahnschrift SemiCondensed" w:hAnsi="Bahnschrift SemiCondensed" w:cs="Arial"/>
          <w:sz w:val="24"/>
          <w:szCs w:val="24"/>
        </w:rPr>
      </w:pPr>
    </w:p>
    <w:p w14:paraId="7A94B9CF" w14:textId="77777777" w:rsidR="00AE21EF" w:rsidRDefault="00AE21EF" w:rsidP="00AE21EF">
      <w:pPr>
        <w:rPr>
          <w:rFonts w:ascii="Bahnschrift SemiCondensed" w:hAnsi="Bahnschrift SemiCondensed" w:cs="Arial"/>
          <w:sz w:val="24"/>
          <w:szCs w:val="24"/>
        </w:rPr>
      </w:pPr>
    </w:p>
    <w:p w14:paraId="36A92E1D" w14:textId="77777777" w:rsidR="00AE21EF" w:rsidRPr="00F901FC" w:rsidRDefault="00AE21EF" w:rsidP="00AE21EF">
      <w:pPr>
        <w:rPr>
          <w:rFonts w:ascii="Bahnschrift SemiCondensed" w:hAnsi="Bahnschrift SemiCondensed" w:cs="Arial"/>
          <w:sz w:val="24"/>
          <w:szCs w:val="24"/>
        </w:rPr>
      </w:pPr>
    </w:p>
    <w:p w14:paraId="135AE861" w14:textId="77777777" w:rsidR="00AE21EF" w:rsidRPr="00F901FC" w:rsidRDefault="00AE21EF" w:rsidP="00AE21EF">
      <w:pPr>
        <w:rPr>
          <w:rFonts w:ascii="Bahnschrift SemiCondensed" w:hAnsi="Bahnschrift SemiCondensed" w:cs="Arial"/>
          <w:sz w:val="24"/>
          <w:szCs w:val="24"/>
        </w:rPr>
      </w:pPr>
    </w:p>
    <w:p w14:paraId="21917C8D" w14:textId="77777777" w:rsidR="00AE21EF" w:rsidRPr="00F901FC" w:rsidRDefault="00AE21EF" w:rsidP="00AE21EF">
      <w:pPr>
        <w:rPr>
          <w:rFonts w:ascii="Bahnschrift SemiCondensed" w:hAnsi="Bahnschrift SemiCondensed"/>
          <w:sz w:val="24"/>
          <w:szCs w:val="24"/>
        </w:rPr>
      </w:pPr>
    </w:p>
    <w:p w14:paraId="7C07B34C" w14:textId="77777777" w:rsidR="00AE21EF" w:rsidRPr="00513FC0" w:rsidRDefault="00AE21EF" w:rsidP="00513FC0">
      <w:pPr>
        <w:spacing w:before="120" w:after="120" w:line="280" w:lineRule="exact"/>
        <w:rPr>
          <w:rFonts w:ascii="Times New Roman" w:hAnsi="Times New Roman"/>
          <w:bCs/>
          <w:sz w:val="24"/>
          <w:szCs w:val="24"/>
        </w:rPr>
      </w:pPr>
    </w:p>
    <w:sectPr w:rsidR="00AE21EF" w:rsidRPr="00513FC0" w:rsidSect="00C42D09">
      <w:headerReference w:type="default" r:id="rId15"/>
      <w:pgSz w:w="11906" w:h="16838" w:code="9"/>
      <w:pgMar w:top="58" w:right="1418" w:bottom="851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85FB5" w14:textId="77777777" w:rsidR="00C86212" w:rsidRDefault="00C86212" w:rsidP="00790442">
      <w:pPr>
        <w:spacing w:after="0" w:line="240" w:lineRule="auto"/>
      </w:pPr>
      <w:r>
        <w:separator/>
      </w:r>
    </w:p>
  </w:endnote>
  <w:endnote w:type="continuationSeparator" w:id="0">
    <w:p w14:paraId="10CB3622" w14:textId="77777777" w:rsidR="00C86212" w:rsidRDefault="00C86212" w:rsidP="0079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1084C" w14:textId="77777777" w:rsidR="00C86212" w:rsidRDefault="00C86212" w:rsidP="00790442">
      <w:pPr>
        <w:spacing w:after="0" w:line="240" w:lineRule="auto"/>
      </w:pPr>
      <w:r>
        <w:separator/>
      </w:r>
    </w:p>
  </w:footnote>
  <w:footnote w:type="continuationSeparator" w:id="0">
    <w:p w14:paraId="09372F8A" w14:textId="77777777" w:rsidR="00C86212" w:rsidRDefault="00C86212" w:rsidP="0079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0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6464"/>
      <w:gridCol w:w="1843"/>
      <w:gridCol w:w="1783"/>
    </w:tblGrid>
    <w:tr w:rsidR="00E64814" w14:paraId="151134C7" w14:textId="77777777" w:rsidTr="00C42D09">
      <w:trPr>
        <w:trHeight w:val="711"/>
        <w:jc w:val="center"/>
      </w:trPr>
      <w:tc>
        <w:tcPr>
          <w:tcW w:w="6464" w:type="dxa"/>
          <w:vAlign w:val="center"/>
        </w:tcPr>
        <w:p w14:paraId="3C6BF742" w14:textId="5F4D590F" w:rsidR="00E64814" w:rsidRDefault="00E64814" w:rsidP="00E64814">
          <w:pPr>
            <w:pStyle w:val="stbilgi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noProof/>
              <w:sz w:val="28"/>
              <w:szCs w:val="28"/>
              <w:lang w:eastAsia="tr-TR"/>
            </w:rPr>
            <w:drawing>
              <wp:inline distT="0" distB="0" distL="0" distR="0" wp14:anchorId="2F8C86E2" wp14:editId="1288C0EA">
                <wp:extent cx="4030980" cy="609600"/>
                <wp:effectExtent l="0" t="0" r="7620" b="0"/>
                <wp:docPr id="6" name="Resim 6" descr="C:\Users\sertugrul\AppData\Local\Microsoft\Windows\INetCache\Content.Word\bakanlık ile birlik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rtugrul\AppData\Local\Microsoft\Windows\INetCache\Content.Word\bakanlık ile birlik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098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vAlign w:val="center"/>
        </w:tcPr>
        <w:p w14:paraId="14F9833C" w14:textId="056568AD" w:rsidR="00E64814" w:rsidRDefault="00E64814" w:rsidP="00E64814">
          <w:pPr>
            <w:pStyle w:val="stbilgi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noProof/>
              <w:sz w:val="28"/>
              <w:szCs w:val="28"/>
              <w:lang w:eastAsia="tr-TR"/>
            </w:rPr>
            <w:drawing>
              <wp:inline distT="0" distB="0" distL="0" distR="0" wp14:anchorId="1E6D75AA" wp14:editId="39C617C0">
                <wp:extent cx="647700" cy="601019"/>
                <wp:effectExtent l="0" t="0" r="0" b="8890"/>
                <wp:docPr id="7" name="Resim 7" descr="SOGEP Dik Logo 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OGEP Dik Logo 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01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3" w:type="dxa"/>
          <w:vAlign w:val="center"/>
        </w:tcPr>
        <w:p w14:paraId="432C499F" w14:textId="14BDCBD4" w:rsidR="00E64814" w:rsidRDefault="00E64814" w:rsidP="00E64814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9327E2">
            <w:rPr>
              <w:rFonts w:ascii="Times New Roman" w:hAnsi="Times New Roman"/>
              <w:noProof/>
              <w:sz w:val="28"/>
              <w:szCs w:val="28"/>
              <w:lang w:eastAsia="tr-TR"/>
            </w:rPr>
            <w:drawing>
              <wp:inline distT="0" distB="0" distL="0" distR="0" wp14:anchorId="50415337" wp14:editId="4F416813">
                <wp:extent cx="655320" cy="621129"/>
                <wp:effectExtent l="0" t="0" r="0" b="7620"/>
                <wp:docPr id="8" name="Picture 2" descr="C:\Users\sertugrul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C:\Users\sertugrul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245" cy="6276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1EC161C" w14:textId="77777777" w:rsidR="00E64814" w:rsidRPr="008637F9" w:rsidRDefault="00E64814" w:rsidP="00E64814">
    <w:pPr>
      <w:pStyle w:val="stbilgi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6084"/>
    <w:multiLevelType w:val="hybridMultilevel"/>
    <w:tmpl w:val="F5A2FCE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22597"/>
    <w:multiLevelType w:val="hybridMultilevel"/>
    <w:tmpl w:val="1562C466"/>
    <w:lvl w:ilvl="0" w:tplc="149E62B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75FFD"/>
    <w:multiLevelType w:val="hybridMultilevel"/>
    <w:tmpl w:val="91527D32"/>
    <w:lvl w:ilvl="0" w:tplc="CB4EEA70">
      <w:start w:val="1"/>
      <w:numFmt w:val="decimal"/>
      <w:pStyle w:val="11"/>
      <w:lvlText w:val="1.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1002B"/>
    <w:multiLevelType w:val="hybridMultilevel"/>
    <w:tmpl w:val="BDEA6642"/>
    <w:lvl w:ilvl="0" w:tplc="041F000F">
      <w:start w:val="1"/>
      <w:numFmt w:val="decimal"/>
      <w:lvlText w:val="%1."/>
      <w:lvlJc w:val="left"/>
      <w:pPr>
        <w:ind w:left="-351" w:hanging="360"/>
      </w:pPr>
    </w:lvl>
    <w:lvl w:ilvl="1" w:tplc="041F0019">
      <w:start w:val="1"/>
      <w:numFmt w:val="lowerLetter"/>
      <w:lvlText w:val="%2."/>
      <w:lvlJc w:val="left"/>
      <w:pPr>
        <w:ind w:left="369" w:hanging="360"/>
      </w:pPr>
    </w:lvl>
    <w:lvl w:ilvl="2" w:tplc="041F001B">
      <w:start w:val="1"/>
      <w:numFmt w:val="lowerRoman"/>
      <w:lvlText w:val="%3."/>
      <w:lvlJc w:val="right"/>
      <w:pPr>
        <w:ind w:left="1089" w:hanging="180"/>
      </w:pPr>
    </w:lvl>
    <w:lvl w:ilvl="3" w:tplc="041F000F">
      <w:start w:val="1"/>
      <w:numFmt w:val="decimal"/>
      <w:lvlText w:val="%4."/>
      <w:lvlJc w:val="left"/>
      <w:pPr>
        <w:ind w:left="1809" w:hanging="360"/>
      </w:pPr>
    </w:lvl>
    <w:lvl w:ilvl="4" w:tplc="041F0019">
      <w:start w:val="1"/>
      <w:numFmt w:val="lowerLetter"/>
      <w:lvlText w:val="%5."/>
      <w:lvlJc w:val="left"/>
      <w:pPr>
        <w:ind w:left="2529" w:hanging="360"/>
      </w:pPr>
    </w:lvl>
    <w:lvl w:ilvl="5" w:tplc="041F001B">
      <w:start w:val="1"/>
      <w:numFmt w:val="lowerRoman"/>
      <w:lvlText w:val="%6."/>
      <w:lvlJc w:val="right"/>
      <w:pPr>
        <w:ind w:left="3249" w:hanging="180"/>
      </w:pPr>
    </w:lvl>
    <w:lvl w:ilvl="6" w:tplc="041F000F">
      <w:start w:val="1"/>
      <w:numFmt w:val="decimal"/>
      <w:lvlText w:val="%7."/>
      <w:lvlJc w:val="left"/>
      <w:pPr>
        <w:ind w:left="3969" w:hanging="360"/>
      </w:pPr>
    </w:lvl>
    <w:lvl w:ilvl="7" w:tplc="041F0019">
      <w:start w:val="1"/>
      <w:numFmt w:val="lowerLetter"/>
      <w:lvlText w:val="%8."/>
      <w:lvlJc w:val="left"/>
      <w:pPr>
        <w:ind w:left="4689" w:hanging="360"/>
      </w:pPr>
    </w:lvl>
    <w:lvl w:ilvl="8" w:tplc="041F001B">
      <w:start w:val="1"/>
      <w:numFmt w:val="lowerRoman"/>
      <w:lvlText w:val="%9."/>
      <w:lvlJc w:val="right"/>
      <w:pPr>
        <w:ind w:left="540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42"/>
    <w:rsid w:val="000265DB"/>
    <w:rsid w:val="000357B5"/>
    <w:rsid w:val="00061B2A"/>
    <w:rsid w:val="000B418F"/>
    <w:rsid w:val="000F58DB"/>
    <w:rsid w:val="001026A8"/>
    <w:rsid w:val="00103CF7"/>
    <w:rsid w:val="001204D2"/>
    <w:rsid w:val="001223AB"/>
    <w:rsid w:val="00127739"/>
    <w:rsid w:val="00127A40"/>
    <w:rsid w:val="001334FD"/>
    <w:rsid w:val="00134646"/>
    <w:rsid w:val="00195D63"/>
    <w:rsid w:val="001C5C25"/>
    <w:rsid w:val="001F234B"/>
    <w:rsid w:val="001F2514"/>
    <w:rsid w:val="00202EC5"/>
    <w:rsid w:val="00222ADE"/>
    <w:rsid w:val="0025655D"/>
    <w:rsid w:val="0027714A"/>
    <w:rsid w:val="00277DBA"/>
    <w:rsid w:val="002800E1"/>
    <w:rsid w:val="00293E56"/>
    <w:rsid w:val="002D2E81"/>
    <w:rsid w:val="002E7B61"/>
    <w:rsid w:val="00302904"/>
    <w:rsid w:val="00334120"/>
    <w:rsid w:val="00334F42"/>
    <w:rsid w:val="00343218"/>
    <w:rsid w:val="00361B9B"/>
    <w:rsid w:val="003A0F70"/>
    <w:rsid w:val="003B0C27"/>
    <w:rsid w:val="003B1F4A"/>
    <w:rsid w:val="003C4F78"/>
    <w:rsid w:val="003D2A89"/>
    <w:rsid w:val="003D4639"/>
    <w:rsid w:val="0042166E"/>
    <w:rsid w:val="00443F1E"/>
    <w:rsid w:val="0045775F"/>
    <w:rsid w:val="00461F8D"/>
    <w:rsid w:val="00471F2E"/>
    <w:rsid w:val="00487CAF"/>
    <w:rsid w:val="00493E67"/>
    <w:rsid w:val="004E5890"/>
    <w:rsid w:val="00507365"/>
    <w:rsid w:val="00513811"/>
    <w:rsid w:val="00513FC0"/>
    <w:rsid w:val="005207AE"/>
    <w:rsid w:val="00521BF6"/>
    <w:rsid w:val="00522F70"/>
    <w:rsid w:val="005241CF"/>
    <w:rsid w:val="0054664B"/>
    <w:rsid w:val="005660F6"/>
    <w:rsid w:val="00585830"/>
    <w:rsid w:val="005D1DA6"/>
    <w:rsid w:val="00617903"/>
    <w:rsid w:val="00647E58"/>
    <w:rsid w:val="0065058F"/>
    <w:rsid w:val="00655063"/>
    <w:rsid w:val="006761E5"/>
    <w:rsid w:val="006B4261"/>
    <w:rsid w:val="006B6049"/>
    <w:rsid w:val="006E11CD"/>
    <w:rsid w:val="00720DA4"/>
    <w:rsid w:val="00735DA0"/>
    <w:rsid w:val="00741556"/>
    <w:rsid w:val="0076452F"/>
    <w:rsid w:val="00765A17"/>
    <w:rsid w:val="00770951"/>
    <w:rsid w:val="00790442"/>
    <w:rsid w:val="007C3ABD"/>
    <w:rsid w:val="007F3589"/>
    <w:rsid w:val="007F436C"/>
    <w:rsid w:val="00806B97"/>
    <w:rsid w:val="008637F9"/>
    <w:rsid w:val="008C6EF2"/>
    <w:rsid w:val="00925EA5"/>
    <w:rsid w:val="0097522C"/>
    <w:rsid w:val="00980D3C"/>
    <w:rsid w:val="009933F4"/>
    <w:rsid w:val="009C6152"/>
    <w:rsid w:val="00A25C00"/>
    <w:rsid w:val="00A50D45"/>
    <w:rsid w:val="00AA6633"/>
    <w:rsid w:val="00AA70C8"/>
    <w:rsid w:val="00AE21EF"/>
    <w:rsid w:val="00B91760"/>
    <w:rsid w:val="00BC0613"/>
    <w:rsid w:val="00BD70E1"/>
    <w:rsid w:val="00C069D8"/>
    <w:rsid w:val="00C35A01"/>
    <w:rsid w:val="00C42D09"/>
    <w:rsid w:val="00C62ADC"/>
    <w:rsid w:val="00C630C6"/>
    <w:rsid w:val="00C650FA"/>
    <w:rsid w:val="00C66980"/>
    <w:rsid w:val="00C67761"/>
    <w:rsid w:val="00C81060"/>
    <w:rsid w:val="00C8153E"/>
    <w:rsid w:val="00C86212"/>
    <w:rsid w:val="00CA4AD1"/>
    <w:rsid w:val="00CD6202"/>
    <w:rsid w:val="00CF6047"/>
    <w:rsid w:val="00D032CA"/>
    <w:rsid w:val="00D47F50"/>
    <w:rsid w:val="00D67E62"/>
    <w:rsid w:val="00D7314D"/>
    <w:rsid w:val="00D73AD1"/>
    <w:rsid w:val="00D85D30"/>
    <w:rsid w:val="00E021DB"/>
    <w:rsid w:val="00E20FF7"/>
    <w:rsid w:val="00E64814"/>
    <w:rsid w:val="00F21B61"/>
    <w:rsid w:val="00F316B8"/>
    <w:rsid w:val="00F40B16"/>
    <w:rsid w:val="00F721F7"/>
    <w:rsid w:val="00FA710B"/>
    <w:rsid w:val="00FE32F1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DA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6">
    <w:name w:val="heading 6"/>
    <w:basedOn w:val="Normal"/>
    <w:next w:val="Normal"/>
    <w:link w:val="Balk6Char"/>
    <w:qFormat/>
    <w:rsid w:val="00AE21EF"/>
    <w:pPr>
      <w:keepNext/>
      <w:spacing w:before="120" w:after="120" w:line="360" w:lineRule="auto"/>
      <w:ind w:firstLine="720"/>
      <w:jc w:val="both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">
    <w:name w:val="1.1."/>
    <w:basedOn w:val="Normal"/>
    <w:next w:val="Normal"/>
    <w:autoRedefine/>
    <w:qFormat/>
    <w:rsid w:val="000B418F"/>
    <w:pPr>
      <w:numPr>
        <w:numId w:val="1"/>
      </w:numPr>
      <w:spacing w:before="120" w:after="120" w:line="360" w:lineRule="auto"/>
    </w:pPr>
    <w:rPr>
      <w:rFonts w:eastAsia="Times New Roman"/>
      <w:b/>
      <w:sz w:val="28"/>
      <w:lang w:eastAsia="tr-TR"/>
    </w:rPr>
  </w:style>
  <w:style w:type="paragraph" w:styleId="stbilgi">
    <w:name w:val="header"/>
    <w:aliases w:val=" Char"/>
    <w:basedOn w:val="Normal"/>
    <w:link w:val="stbilgiChar"/>
    <w:uiPriority w:val="99"/>
    <w:unhideWhenUsed/>
    <w:rsid w:val="0079044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"/>
    <w:link w:val="stbilgi"/>
    <w:uiPriority w:val="99"/>
    <w:rsid w:val="00790442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7904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790442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6452F"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rsid w:val="0076452F"/>
    <w:rPr>
      <w:lang w:eastAsia="en-US"/>
    </w:rPr>
  </w:style>
  <w:style w:type="character" w:styleId="SonnotBavurusu">
    <w:name w:val="endnote reference"/>
    <w:uiPriority w:val="99"/>
    <w:semiHidden/>
    <w:unhideWhenUsed/>
    <w:rsid w:val="0076452F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452F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76452F"/>
    <w:rPr>
      <w:lang w:eastAsia="en-US"/>
    </w:rPr>
  </w:style>
  <w:style w:type="character" w:styleId="DipnotBavurusu">
    <w:name w:val="footnote reference"/>
    <w:uiPriority w:val="99"/>
    <w:semiHidden/>
    <w:unhideWhenUsed/>
    <w:rsid w:val="0076452F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7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17903"/>
    <w:rPr>
      <w:rFonts w:ascii="Tahoma" w:hAnsi="Tahoma" w:cs="Tahoma"/>
      <w:sz w:val="16"/>
      <w:szCs w:val="16"/>
      <w:lang w:eastAsia="en-US"/>
    </w:rPr>
  </w:style>
  <w:style w:type="table" w:customStyle="1" w:styleId="PlainTable3">
    <w:name w:val="Plain Table 3"/>
    <w:basedOn w:val="NormalTablo"/>
    <w:uiPriority w:val="43"/>
    <w:rsid w:val="008637F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oKlavuzu">
    <w:name w:val="Table Grid"/>
    <w:basedOn w:val="NormalTablo"/>
    <w:uiPriority w:val="39"/>
    <w:rsid w:val="003B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2166E"/>
    <w:rPr>
      <w:b/>
      <w:bCs/>
    </w:rPr>
  </w:style>
  <w:style w:type="paragraph" w:styleId="ListeParagraf">
    <w:name w:val="List Paragraph"/>
    <w:aliases w:val="içindekiler vb,List Paragraph,LİSTE PARAF,KODLAMA,ALT BAŞLIK"/>
    <w:basedOn w:val="Normal"/>
    <w:link w:val="ListeParagrafChar"/>
    <w:uiPriority w:val="1"/>
    <w:qFormat/>
    <w:rsid w:val="00507365"/>
    <w:pPr>
      <w:spacing w:before="60"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eParagrafChar">
    <w:name w:val="Liste Paragraf Char"/>
    <w:aliases w:val="içindekiler vb Char,List Paragraph Char,LİSTE PARAF Char,KODLAMA Char,ALT BAŞLIK Char"/>
    <w:basedOn w:val="VarsaylanParagrafYazTipi"/>
    <w:link w:val="ListeParagraf"/>
    <w:uiPriority w:val="1"/>
    <w:locked/>
    <w:rsid w:val="005073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6Char">
    <w:name w:val="Başlık 6 Char"/>
    <w:basedOn w:val="VarsaylanParagrafYazTipi"/>
    <w:link w:val="Balk6"/>
    <w:rsid w:val="00AE21EF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Kpr">
    <w:name w:val="Hyperlink"/>
    <w:uiPriority w:val="99"/>
    <w:rsid w:val="00AE21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6">
    <w:name w:val="heading 6"/>
    <w:basedOn w:val="Normal"/>
    <w:next w:val="Normal"/>
    <w:link w:val="Balk6Char"/>
    <w:qFormat/>
    <w:rsid w:val="00AE21EF"/>
    <w:pPr>
      <w:keepNext/>
      <w:spacing w:before="120" w:after="120" w:line="360" w:lineRule="auto"/>
      <w:ind w:firstLine="720"/>
      <w:jc w:val="both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">
    <w:name w:val="1.1."/>
    <w:basedOn w:val="Normal"/>
    <w:next w:val="Normal"/>
    <w:autoRedefine/>
    <w:qFormat/>
    <w:rsid w:val="000B418F"/>
    <w:pPr>
      <w:numPr>
        <w:numId w:val="1"/>
      </w:numPr>
      <w:spacing w:before="120" w:after="120" w:line="360" w:lineRule="auto"/>
    </w:pPr>
    <w:rPr>
      <w:rFonts w:eastAsia="Times New Roman"/>
      <w:b/>
      <w:sz w:val="28"/>
      <w:lang w:eastAsia="tr-TR"/>
    </w:rPr>
  </w:style>
  <w:style w:type="paragraph" w:styleId="stbilgi">
    <w:name w:val="header"/>
    <w:aliases w:val=" Char"/>
    <w:basedOn w:val="Normal"/>
    <w:link w:val="stbilgiChar"/>
    <w:uiPriority w:val="99"/>
    <w:unhideWhenUsed/>
    <w:rsid w:val="0079044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"/>
    <w:link w:val="stbilgi"/>
    <w:uiPriority w:val="99"/>
    <w:rsid w:val="00790442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7904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790442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6452F"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rsid w:val="0076452F"/>
    <w:rPr>
      <w:lang w:eastAsia="en-US"/>
    </w:rPr>
  </w:style>
  <w:style w:type="character" w:styleId="SonnotBavurusu">
    <w:name w:val="endnote reference"/>
    <w:uiPriority w:val="99"/>
    <w:semiHidden/>
    <w:unhideWhenUsed/>
    <w:rsid w:val="0076452F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452F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76452F"/>
    <w:rPr>
      <w:lang w:eastAsia="en-US"/>
    </w:rPr>
  </w:style>
  <w:style w:type="character" w:styleId="DipnotBavurusu">
    <w:name w:val="footnote reference"/>
    <w:uiPriority w:val="99"/>
    <w:semiHidden/>
    <w:unhideWhenUsed/>
    <w:rsid w:val="0076452F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7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17903"/>
    <w:rPr>
      <w:rFonts w:ascii="Tahoma" w:hAnsi="Tahoma" w:cs="Tahoma"/>
      <w:sz w:val="16"/>
      <w:szCs w:val="16"/>
      <w:lang w:eastAsia="en-US"/>
    </w:rPr>
  </w:style>
  <w:style w:type="table" w:customStyle="1" w:styleId="PlainTable3">
    <w:name w:val="Plain Table 3"/>
    <w:basedOn w:val="NormalTablo"/>
    <w:uiPriority w:val="43"/>
    <w:rsid w:val="008637F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oKlavuzu">
    <w:name w:val="Table Grid"/>
    <w:basedOn w:val="NormalTablo"/>
    <w:uiPriority w:val="39"/>
    <w:rsid w:val="003B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2166E"/>
    <w:rPr>
      <w:b/>
      <w:bCs/>
    </w:rPr>
  </w:style>
  <w:style w:type="paragraph" w:styleId="ListeParagraf">
    <w:name w:val="List Paragraph"/>
    <w:aliases w:val="içindekiler vb,List Paragraph,LİSTE PARAF,KODLAMA,ALT BAŞLIK"/>
    <w:basedOn w:val="Normal"/>
    <w:link w:val="ListeParagrafChar"/>
    <w:uiPriority w:val="1"/>
    <w:qFormat/>
    <w:rsid w:val="00507365"/>
    <w:pPr>
      <w:spacing w:before="60"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eParagrafChar">
    <w:name w:val="Liste Paragraf Char"/>
    <w:aliases w:val="içindekiler vb Char,List Paragraph Char,LİSTE PARAF Char,KODLAMA Char,ALT BAŞLIK Char"/>
    <w:basedOn w:val="VarsaylanParagrafYazTipi"/>
    <w:link w:val="ListeParagraf"/>
    <w:uiPriority w:val="1"/>
    <w:locked/>
    <w:rsid w:val="005073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6Char">
    <w:name w:val="Başlık 6 Char"/>
    <w:basedOn w:val="VarsaylanParagrafYazTipi"/>
    <w:link w:val="Balk6"/>
    <w:rsid w:val="00AE21EF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Kpr">
    <w:name w:val="Hyperlink"/>
    <w:uiPriority w:val="99"/>
    <w:rsid w:val="00AE2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esob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kesob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esob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kesob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09327-1583-4183-BA77-E460978F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sertugrul</dc:creator>
  <cp:lastModifiedBy>sertugrul</cp:lastModifiedBy>
  <cp:revision>40</cp:revision>
  <cp:lastPrinted>2025-04-22T14:38:00Z</cp:lastPrinted>
  <dcterms:created xsi:type="dcterms:W3CDTF">2019-02-25T05:55:00Z</dcterms:created>
  <dcterms:modified xsi:type="dcterms:W3CDTF">2025-09-12T02:45:00Z</dcterms:modified>
</cp:coreProperties>
</file>