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CNC İşleme Merkezi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İncesu Mesleki ve Teknik Anadolu Lisesi- MİLLİ EĞİTİM BAKANLIĞI BAKAN YARDIMCILIKLARI</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