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D0" w:rsidRPr="004F2AD0" w:rsidRDefault="004F2AD0" w:rsidP="004F2AD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4F2AD0">
        <w:rPr>
          <w:rFonts w:ascii="Times New Roman" w:eastAsia="Times New Roman" w:hAnsi="Times New Roman" w:cs="Times New Roman"/>
          <w:b/>
          <w:bCs/>
          <w:sz w:val="24"/>
          <w:szCs w:val="24"/>
          <w:lang w:eastAsia="tr-TR"/>
        </w:rPr>
        <w:t>ETÜD PROJE HİZMETİ ALINACAKTIR</w:t>
      </w:r>
    </w:p>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u w:val="single"/>
          <w:lang w:eastAsia="tr-TR"/>
        </w:rPr>
        <w:t>TÜRKİYE DEMİRYOLU MAKİNALARI SANAYİİ A.Ş. (TÜDEMSAŞ)</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t xml:space="preserve">ÇATI TİPİ GÜNEŞ ENERJİ SANTRALİ KURULUMU FİZİBİLİTESİ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677"/>
      </w:tblGrid>
      <w:tr w:rsidR="004F2AD0" w:rsidRPr="004F2AD0" w:rsidTr="004F2AD0">
        <w:trPr>
          <w:tblCellSpacing w:w="15" w:type="dxa"/>
        </w:trPr>
        <w:tc>
          <w:tcPr>
            <w:tcW w:w="3300" w:type="dxa"/>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İhale Kayıt Numarası</w:t>
            </w:r>
          </w:p>
        </w:tc>
        <w:tc>
          <w:tcPr>
            <w:tcW w:w="50" w:type="pct"/>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w:t>
            </w:r>
          </w:p>
        </w:tc>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2020/17566</w:t>
            </w:r>
          </w:p>
        </w:tc>
      </w:tr>
    </w:tbl>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a)</w:t>
            </w:r>
            <w:r w:rsidRPr="004F2AD0">
              <w:rPr>
                <w:rFonts w:ascii="Times New Roman" w:eastAsia="Times New Roman" w:hAnsi="Times New Roman" w:cs="Times New Roman"/>
                <w:sz w:val="24"/>
                <w:szCs w:val="24"/>
                <w:lang w:eastAsia="tr-TR"/>
              </w:rPr>
              <w:t xml:space="preserve"> Adresi</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KADI BURHANETTIN MAH. 58059 SİVAS MERKEZ/SİVAS</w:t>
            </w:r>
          </w:p>
        </w:tc>
      </w:tr>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b)</w:t>
            </w:r>
            <w:r w:rsidRPr="004F2AD0">
              <w:rPr>
                <w:rFonts w:ascii="Times New Roman" w:eastAsia="Times New Roman" w:hAnsi="Times New Roman" w:cs="Times New Roman"/>
                <w:sz w:val="24"/>
                <w:szCs w:val="24"/>
                <w:lang w:eastAsia="tr-TR"/>
              </w:rPr>
              <w:t xml:space="preserve"> Telefon ve faks numarası</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 xml:space="preserve">3462251818/1299-1300-01 - </w:t>
            </w:r>
            <w:proofErr w:type="gramStart"/>
            <w:r w:rsidRPr="004F2AD0">
              <w:rPr>
                <w:rFonts w:ascii="Times New Roman" w:eastAsia="Times New Roman" w:hAnsi="Times New Roman" w:cs="Times New Roman"/>
                <w:sz w:val="24"/>
                <w:szCs w:val="24"/>
                <w:lang w:eastAsia="tr-TR"/>
              </w:rPr>
              <w:t>3462235051</w:t>
            </w:r>
            <w:proofErr w:type="gramEnd"/>
          </w:p>
        </w:tc>
      </w:tr>
      <w:tr w:rsidR="004F2AD0" w:rsidRPr="004F2AD0" w:rsidTr="004F2AD0">
        <w:trPr>
          <w:tblCellSpacing w:w="15" w:type="dxa"/>
        </w:trPr>
        <w:tc>
          <w:tcPr>
            <w:tcW w:w="3300" w:type="dxa"/>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c)</w:t>
            </w:r>
            <w:r w:rsidRPr="004F2AD0">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proofErr w:type="gramStart"/>
            <w:r w:rsidRPr="004F2AD0">
              <w:rPr>
                <w:rFonts w:ascii="Times New Roman" w:eastAsia="Times New Roman" w:hAnsi="Times New Roman" w:cs="Times New Roman"/>
                <w:sz w:val="24"/>
                <w:szCs w:val="24"/>
                <w:lang w:eastAsia="tr-TR"/>
              </w:rPr>
              <w:t>ticaret</w:t>
            </w:r>
            <w:proofErr w:type="gramEnd"/>
            <w:r w:rsidRPr="004F2AD0">
              <w:rPr>
                <w:rFonts w:ascii="Times New Roman" w:eastAsia="Times New Roman" w:hAnsi="Times New Roman" w:cs="Times New Roman"/>
                <w:sz w:val="24"/>
                <w:szCs w:val="24"/>
                <w:lang w:eastAsia="tr-TR"/>
              </w:rPr>
              <w:t>@tudemsas.gov.tr</w:t>
            </w:r>
          </w:p>
        </w:tc>
      </w:tr>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ç)</w:t>
            </w:r>
            <w:r w:rsidRPr="004F2AD0">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 xml:space="preserve">https://ekap.kik.gov.tr/EKAP/ </w:t>
            </w:r>
          </w:p>
        </w:tc>
      </w:tr>
    </w:tbl>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b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a)</w:t>
            </w:r>
            <w:r w:rsidRPr="004F2AD0">
              <w:rPr>
                <w:rFonts w:ascii="Times New Roman" w:eastAsia="Times New Roman" w:hAnsi="Times New Roman" w:cs="Times New Roman"/>
                <w:sz w:val="24"/>
                <w:szCs w:val="24"/>
                <w:lang w:eastAsia="tr-TR"/>
              </w:rPr>
              <w:t xml:space="preserve"> Niteliği, türü ve miktarı </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 xml:space="preserve">1 Adet Çatı Tipi Güneş Enerji Santrali Kurulumu Fizibilitesi </w:t>
            </w:r>
            <w:r w:rsidRPr="004F2AD0">
              <w:rPr>
                <w:rFonts w:ascii="Times New Roman" w:eastAsia="Times New Roman" w:hAnsi="Times New Roman" w:cs="Times New Roman"/>
                <w:sz w:val="24"/>
                <w:szCs w:val="24"/>
                <w:lang w:eastAsia="tr-TR"/>
              </w:rPr>
              <w:br/>
              <w:t xml:space="preserve">Ayrıntılı bilgiye </w:t>
            </w:r>
            <w:proofErr w:type="spellStart"/>
            <w:r w:rsidRPr="004F2AD0">
              <w:rPr>
                <w:rFonts w:ascii="Times New Roman" w:eastAsia="Times New Roman" w:hAnsi="Times New Roman" w:cs="Times New Roman"/>
                <w:sz w:val="24"/>
                <w:szCs w:val="24"/>
                <w:lang w:eastAsia="tr-TR"/>
              </w:rPr>
              <w:t>EKAP’ta</w:t>
            </w:r>
            <w:proofErr w:type="spellEnd"/>
            <w:r w:rsidRPr="004F2AD0">
              <w:rPr>
                <w:rFonts w:ascii="Times New Roman" w:eastAsia="Times New Roman" w:hAnsi="Times New Roman" w:cs="Times New Roman"/>
                <w:sz w:val="24"/>
                <w:szCs w:val="24"/>
                <w:lang w:eastAsia="tr-TR"/>
              </w:rPr>
              <w:t xml:space="preserve"> yer alan ihale dokümanı içinde bulunan idari şartnameden ulaşılabilir.</w:t>
            </w:r>
          </w:p>
        </w:tc>
      </w:tr>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b)</w:t>
            </w:r>
            <w:r w:rsidRPr="004F2AD0">
              <w:rPr>
                <w:rFonts w:ascii="Times New Roman" w:eastAsia="Times New Roman" w:hAnsi="Times New Roman" w:cs="Times New Roman"/>
                <w:sz w:val="24"/>
                <w:szCs w:val="24"/>
                <w:lang w:eastAsia="tr-TR"/>
              </w:rPr>
              <w:t xml:space="preserve"> Yapılacağı yer</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TÜDEMSAŞ Genel Müdürlüğü-SİVAS</w:t>
            </w:r>
          </w:p>
        </w:tc>
      </w:tr>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c)</w:t>
            </w:r>
            <w:r w:rsidRPr="004F2AD0">
              <w:rPr>
                <w:rFonts w:ascii="Times New Roman" w:eastAsia="Times New Roman" w:hAnsi="Times New Roman" w:cs="Times New Roman"/>
                <w:sz w:val="24"/>
                <w:szCs w:val="24"/>
                <w:lang w:eastAsia="tr-TR"/>
              </w:rPr>
              <w:t xml:space="preserve"> Süresi </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İşe başlama tarihinden itibaren 50(elli) gündür</w:t>
            </w:r>
          </w:p>
        </w:tc>
      </w:tr>
    </w:tbl>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a)</w:t>
            </w:r>
            <w:r w:rsidRPr="004F2AD0">
              <w:rPr>
                <w:rFonts w:ascii="Times New Roman" w:eastAsia="Times New Roman" w:hAnsi="Times New Roman" w:cs="Times New Roman"/>
                <w:sz w:val="24"/>
                <w:szCs w:val="24"/>
                <w:lang w:eastAsia="tr-TR"/>
              </w:rPr>
              <w:t xml:space="preserve"> Yapılacağı yer</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TÜDEMSAŞ Genel Müdürlüğü-İhale Komisyonu Toplantı Salonu-SİVAS</w:t>
            </w:r>
          </w:p>
        </w:tc>
      </w:tr>
      <w:tr w:rsidR="004F2AD0" w:rsidRPr="004F2AD0" w:rsidTr="004F2AD0">
        <w:trPr>
          <w:tblCellSpacing w:w="15" w:type="dxa"/>
        </w:trPr>
        <w:tc>
          <w:tcPr>
            <w:tcW w:w="3300" w:type="dxa"/>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b)</w:t>
            </w:r>
            <w:r w:rsidRPr="004F2AD0">
              <w:rPr>
                <w:rFonts w:ascii="Times New Roman" w:eastAsia="Times New Roman" w:hAnsi="Times New Roman" w:cs="Times New Roman"/>
                <w:sz w:val="24"/>
                <w:szCs w:val="24"/>
                <w:lang w:eastAsia="tr-TR"/>
              </w:rPr>
              <w:t xml:space="preserve"> Tarihi ve saati</w:t>
            </w:r>
          </w:p>
        </w:tc>
        <w:tc>
          <w:tcPr>
            <w:tcW w:w="50" w:type="pct"/>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w:t>
            </w:r>
          </w:p>
        </w:tc>
        <w:tc>
          <w:tcPr>
            <w:tcW w:w="0" w:type="auto"/>
            <w:vAlign w:val="center"/>
            <w:hideMark/>
          </w:tcPr>
          <w:p w:rsidR="004F2AD0" w:rsidRPr="004F2AD0" w:rsidRDefault="004F2AD0" w:rsidP="004F2AD0">
            <w:pPr>
              <w:spacing w:before="75"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 xml:space="preserve">29.01.2020 - </w:t>
            </w:r>
            <w:proofErr w:type="gramStart"/>
            <w:r w:rsidRPr="004F2AD0">
              <w:rPr>
                <w:rFonts w:ascii="Times New Roman" w:eastAsia="Times New Roman" w:hAnsi="Times New Roman" w:cs="Times New Roman"/>
                <w:sz w:val="24"/>
                <w:szCs w:val="24"/>
                <w:lang w:eastAsia="tr-TR"/>
              </w:rPr>
              <w:t>14:00</w:t>
            </w:r>
            <w:proofErr w:type="gramEnd"/>
          </w:p>
        </w:tc>
      </w:tr>
    </w:tbl>
    <w:p w:rsidR="004F2AD0" w:rsidRPr="004F2AD0" w:rsidRDefault="004F2AD0" w:rsidP="004F2AD0">
      <w:pPr>
        <w:spacing w:after="0" w:line="240" w:lineRule="auto"/>
        <w:rPr>
          <w:rFonts w:ascii="Times New Roman" w:eastAsia="Times New Roman" w:hAnsi="Times New Roman" w:cs="Times New Roman"/>
          <w:sz w:val="24"/>
          <w:szCs w:val="24"/>
          <w:lang w:eastAsia="tr-TR"/>
        </w:rPr>
      </w:pPr>
      <w:bookmarkStart w:id="0" w:name="_GoBack"/>
      <w:bookmarkEnd w:id="0"/>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F2AD0">
        <w:rPr>
          <w:rFonts w:ascii="Times New Roman" w:eastAsia="Times New Roman" w:hAnsi="Times New Roman" w:cs="Times New Roman"/>
          <w:sz w:val="24"/>
          <w:szCs w:val="24"/>
          <w:lang w:eastAsia="tr-TR"/>
        </w:rPr>
        <w:br/>
      </w:r>
      <w:proofErr w:type="gramStart"/>
      <w:r w:rsidRPr="004F2AD0">
        <w:rPr>
          <w:rFonts w:ascii="Times New Roman" w:eastAsia="Times New Roman" w:hAnsi="Times New Roman" w:cs="Times New Roman"/>
          <w:b/>
          <w:bCs/>
          <w:sz w:val="24"/>
          <w:szCs w:val="24"/>
          <w:lang w:eastAsia="tr-TR"/>
        </w:rPr>
        <w:t>4.1</w:t>
      </w:r>
      <w:proofErr w:type="gramEnd"/>
      <w:r w:rsidRPr="004F2AD0">
        <w:rPr>
          <w:rFonts w:ascii="Times New Roman" w:eastAsia="Times New Roman" w:hAnsi="Times New Roman" w:cs="Times New Roman"/>
          <w:b/>
          <w:bCs/>
          <w:sz w:val="24"/>
          <w:szCs w:val="24"/>
          <w:lang w:eastAsia="tr-TR"/>
        </w:rPr>
        <w:t>.</w:t>
      </w:r>
      <w:r w:rsidRPr="004F2AD0">
        <w:rPr>
          <w:rFonts w:ascii="Times New Roman" w:eastAsia="Times New Roman" w:hAnsi="Times New Roman" w:cs="Times New Roman"/>
          <w:sz w:val="24"/>
          <w:szCs w:val="24"/>
          <w:lang w:eastAsia="tr-TR"/>
        </w:rPr>
        <w:t xml:space="preserve"> İhaleye katılma şartları ve istenilen belgeler: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4.1.2.</w:t>
      </w:r>
      <w:r w:rsidRPr="004F2AD0">
        <w:rPr>
          <w:rFonts w:ascii="Times New Roman" w:eastAsia="Times New Roman" w:hAnsi="Times New Roman" w:cs="Times New Roman"/>
          <w:sz w:val="24"/>
          <w:szCs w:val="24"/>
          <w:lang w:eastAsia="tr-TR"/>
        </w:rPr>
        <w:t xml:space="preserve"> Teklif vermeye yetkili olduğunu gösteren İmza Beyannamesi veya İmza Sirküleri;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4.1.2.1.</w:t>
      </w:r>
      <w:r w:rsidRPr="004F2AD0">
        <w:rPr>
          <w:rFonts w:ascii="Times New Roman" w:eastAsia="Times New Roman" w:hAnsi="Times New Roman" w:cs="Times New Roman"/>
          <w:sz w:val="24"/>
          <w:szCs w:val="24"/>
          <w:lang w:eastAsia="tr-TR"/>
        </w:rPr>
        <w:t xml:space="preserve"> Gerçek kişi olması halinde, noter tasdikli imza beyannamesi,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4.1.2.2.</w:t>
      </w:r>
      <w:r w:rsidRPr="004F2AD0">
        <w:rPr>
          <w:rFonts w:ascii="Times New Roman" w:eastAsia="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4.1.3.</w:t>
      </w:r>
      <w:r w:rsidRPr="004F2AD0">
        <w:rPr>
          <w:rFonts w:ascii="Times New Roman" w:eastAsia="Times New Roman" w:hAnsi="Times New Roman" w:cs="Times New Roman"/>
          <w:sz w:val="24"/>
          <w:szCs w:val="24"/>
          <w:lang w:eastAsia="tr-TR"/>
        </w:rPr>
        <w:t xml:space="preserve"> Şekli ve içeriği İdari Şartnamede belirlenen teklif mektubu.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4.1.4.</w:t>
      </w:r>
      <w:r w:rsidRPr="004F2AD0">
        <w:rPr>
          <w:rFonts w:ascii="Times New Roman" w:eastAsia="Times New Roman" w:hAnsi="Times New Roman" w:cs="Times New Roman"/>
          <w:sz w:val="24"/>
          <w:szCs w:val="24"/>
          <w:lang w:eastAsia="tr-TR"/>
        </w:rPr>
        <w:t xml:space="preserve"> Şekli ve içeriği İdari Şartnamede belirlenen geçici teminat.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4.1.5</w:t>
      </w:r>
      <w:r w:rsidRPr="004F2AD0">
        <w:rPr>
          <w:rFonts w:ascii="Times New Roman" w:eastAsia="Times New Roman" w:hAnsi="Times New Roman" w:cs="Times New Roman"/>
          <w:sz w:val="24"/>
          <w:szCs w:val="24"/>
          <w:lang w:eastAsia="tr-TR"/>
        </w:rPr>
        <w:t xml:space="preserve"> İhale konusu işin alt yüklenicilere yaptırmayı düşündükleri işlere ait listeyi, teklif eki olarak tekliflerine </w:t>
      </w:r>
      <w:proofErr w:type="gramStart"/>
      <w:r w:rsidRPr="004F2AD0">
        <w:rPr>
          <w:rFonts w:ascii="Times New Roman" w:eastAsia="Times New Roman" w:hAnsi="Times New Roman" w:cs="Times New Roman"/>
          <w:sz w:val="24"/>
          <w:szCs w:val="24"/>
          <w:lang w:eastAsia="tr-TR"/>
        </w:rPr>
        <w:t>dahil</w:t>
      </w:r>
      <w:proofErr w:type="gramEnd"/>
      <w:r w:rsidRPr="004F2AD0">
        <w:rPr>
          <w:rFonts w:ascii="Times New Roman" w:eastAsia="Times New Roman" w:hAnsi="Times New Roman" w:cs="Times New Roman"/>
          <w:sz w:val="24"/>
          <w:szCs w:val="24"/>
          <w:lang w:eastAsia="tr-TR"/>
        </w:rPr>
        <w:t xml:space="preserve"> edeceklerdir. </w:t>
      </w:r>
      <w:r w:rsidRPr="004F2AD0">
        <w:rPr>
          <w:rFonts w:ascii="Times New Roman" w:eastAsia="Times New Roman" w:hAnsi="Times New Roman" w:cs="Times New Roman"/>
          <w:sz w:val="24"/>
          <w:szCs w:val="24"/>
          <w:lang w:eastAsia="tr-TR"/>
        </w:rPr>
        <w:br/>
      </w:r>
      <w:proofErr w:type="gramStart"/>
      <w:r w:rsidRPr="004F2AD0">
        <w:rPr>
          <w:rFonts w:ascii="Times New Roman" w:eastAsia="Times New Roman" w:hAnsi="Times New Roman" w:cs="Times New Roman"/>
          <w:b/>
          <w:bCs/>
          <w:sz w:val="24"/>
          <w:szCs w:val="24"/>
          <w:lang w:eastAsia="tr-TR"/>
        </w:rPr>
        <w:t>4.1.6</w:t>
      </w:r>
      <w:r w:rsidRPr="004F2AD0">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w:t>
      </w:r>
      <w:r w:rsidRPr="004F2AD0">
        <w:rPr>
          <w:rFonts w:ascii="Times New Roman" w:eastAsia="Times New Roman" w:hAnsi="Times New Roman" w:cs="Times New Roman"/>
          <w:sz w:val="24"/>
          <w:szCs w:val="24"/>
          <w:lang w:eastAsia="tr-TR"/>
        </w:rPr>
        <w:lastRenderedPageBreak/>
        <w:t xml:space="preserve">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4F2AD0" w:rsidRPr="004F2AD0" w:rsidTr="004F2AD0">
        <w:trPr>
          <w:tblCellSpacing w:w="15" w:type="dxa"/>
        </w:trPr>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4F2AD0">
              <w:rPr>
                <w:rFonts w:ascii="Times New Roman" w:eastAsia="Times New Roman" w:hAnsi="Times New Roman" w:cs="Times New Roman"/>
                <w:b/>
                <w:bCs/>
                <w:sz w:val="24"/>
                <w:szCs w:val="24"/>
                <w:lang w:eastAsia="tr-TR"/>
              </w:rPr>
              <w:t>kriterler</w:t>
            </w:r>
            <w:proofErr w:type="gramEnd"/>
            <w:r w:rsidRPr="004F2AD0">
              <w:rPr>
                <w:rFonts w:ascii="Times New Roman" w:eastAsia="Times New Roman" w:hAnsi="Times New Roman" w:cs="Times New Roman"/>
                <w:b/>
                <w:bCs/>
                <w:sz w:val="24"/>
                <w:szCs w:val="24"/>
                <w:lang w:eastAsia="tr-TR"/>
              </w:rPr>
              <w:t>:</w:t>
            </w:r>
          </w:p>
        </w:tc>
      </w:tr>
      <w:tr w:rsidR="004F2AD0" w:rsidRPr="004F2AD0" w:rsidTr="004F2AD0">
        <w:trPr>
          <w:tblCellSpacing w:w="15" w:type="dxa"/>
        </w:trPr>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 xml:space="preserve">İdare tarafından ekonomik ve mali yeterliğe ilişkin </w:t>
            </w:r>
            <w:proofErr w:type="gramStart"/>
            <w:r w:rsidRPr="004F2AD0">
              <w:rPr>
                <w:rFonts w:ascii="Times New Roman" w:eastAsia="Times New Roman" w:hAnsi="Times New Roman" w:cs="Times New Roman"/>
                <w:sz w:val="24"/>
                <w:szCs w:val="24"/>
                <w:lang w:eastAsia="tr-TR"/>
              </w:rPr>
              <w:t>kriter</w:t>
            </w:r>
            <w:proofErr w:type="gramEnd"/>
            <w:r w:rsidRPr="004F2AD0">
              <w:rPr>
                <w:rFonts w:ascii="Times New Roman" w:eastAsia="Times New Roman" w:hAnsi="Times New Roman" w:cs="Times New Roman"/>
                <w:sz w:val="24"/>
                <w:szCs w:val="24"/>
                <w:lang w:eastAsia="tr-TR"/>
              </w:rPr>
              <w:t xml:space="preserve"> belirtilmemiştir.</w:t>
            </w:r>
          </w:p>
        </w:tc>
      </w:tr>
    </w:tbl>
    <w:p w:rsidR="004F2AD0" w:rsidRPr="004F2AD0" w:rsidRDefault="004F2AD0" w:rsidP="004F2AD0">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4F2AD0" w:rsidRPr="004F2AD0" w:rsidTr="004F2AD0">
        <w:trPr>
          <w:tblCellSpacing w:w="15" w:type="dxa"/>
        </w:trPr>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4F2AD0">
              <w:rPr>
                <w:rFonts w:ascii="Times New Roman" w:eastAsia="Times New Roman" w:hAnsi="Times New Roman" w:cs="Times New Roman"/>
                <w:b/>
                <w:bCs/>
                <w:sz w:val="24"/>
                <w:szCs w:val="24"/>
                <w:lang w:eastAsia="tr-TR"/>
              </w:rPr>
              <w:t>kriterler</w:t>
            </w:r>
            <w:proofErr w:type="gramEnd"/>
            <w:r w:rsidRPr="004F2AD0">
              <w:rPr>
                <w:rFonts w:ascii="Times New Roman" w:eastAsia="Times New Roman" w:hAnsi="Times New Roman" w:cs="Times New Roman"/>
                <w:b/>
                <w:bCs/>
                <w:sz w:val="24"/>
                <w:szCs w:val="24"/>
                <w:lang w:eastAsia="tr-TR"/>
              </w:rPr>
              <w:t>:</w:t>
            </w:r>
          </w:p>
        </w:tc>
      </w:tr>
      <w:tr w:rsidR="004F2AD0" w:rsidRPr="004F2AD0" w:rsidTr="004F2AD0">
        <w:trPr>
          <w:tblCellSpacing w:w="15" w:type="dxa"/>
        </w:trPr>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4.3.1. İş deneyimini gösteren belgeler:</w:t>
            </w:r>
          </w:p>
        </w:tc>
      </w:tr>
      <w:tr w:rsidR="004F2AD0" w:rsidRPr="004F2AD0" w:rsidTr="004F2AD0">
        <w:trPr>
          <w:tblCellSpacing w:w="15" w:type="dxa"/>
        </w:trPr>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50 oranından az olmamak üzere, ihale konusu iş veya benzer işlere ilişkin iş deneyimini gösteren belgeler veya teknolojik ürün deneyim belgesi. </w:t>
            </w:r>
          </w:p>
        </w:tc>
      </w:tr>
    </w:tbl>
    <w:p w:rsidR="004F2AD0" w:rsidRPr="004F2AD0" w:rsidRDefault="004F2AD0" w:rsidP="004F2AD0">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4F2AD0" w:rsidRPr="004F2AD0" w:rsidTr="004F2AD0">
        <w:trPr>
          <w:tblCellSpacing w:w="15" w:type="dxa"/>
        </w:trPr>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4.4. Bu ihalede benzer iş olarak kabul edilecek işler:</w:t>
            </w:r>
          </w:p>
        </w:tc>
      </w:tr>
      <w:tr w:rsidR="004F2AD0" w:rsidRPr="004F2AD0" w:rsidTr="004F2AD0">
        <w:trPr>
          <w:tblCellSpacing w:w="15" w:type="dxa"/>
        </w:trPr>
        <w:tc>
          <w:tcPr>
            <w:tcW w:w="0" w:type="auto"/>
            <w:vAlign w:val="center"/>
            <w:hideMark/>
          </w:tcPr>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b/>
                <w:bCs/>
                <w:sz w:val="24"/>
                <w:szCs w:val="24"/>
                <w:lang w:eastAsia="tr-TR"/>
              </w:rPr>
              <w:t>4.4.1.</w:t>
            </w:r>
          </w:p>
          <w:p w:rsidR="004F2AD0" w:rsidRPr="004F2AD0" w:rsidRDefault="004F2AD0" w:rsidP="004F2AD0">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4F2AD0">
              <w:rPr>
                <w:rFonts w:ascii="Times New Roman" w:eastAsia="Times New Roman" w:hAnsi="Times New Roman" w:cs="Times New Roman"/>
                <w:sz w:val="24"/>
                <w:szCs w:val="24"/>
                <w:lang w:eastAsia="tr-TR"/>
              </w:rPr>
              <w:t>Fotovoltaik</w:t>
            </w:r>
            <w:proofErr w:type="spellEnd"/>
            <w:r w:rsidRPr="004F2AD0">
              <w:rPr>
                <w:rFonts w:ascii="Times New Roman" w:eastAsia="Times New Roman" w:hAnsi="Times New Roman" w:cs="Times New Roman"/>
                <w:sz w:val="24"/>
                <w:szCs w:val="24"/>
                <w:lang w:eastAsia="tr-TR"/>
              </w:rPr>
              <w:t xml:space="preserve"> Güneş Paneli ve </w:t>
            </w:r>
            <w:proofErr w:type="spellStart"/>
            <w:r w:rsidRPr="004F2AD0">
              <w:rPr>
                <w:rFonts w:ascii="Times New Roman" w:eastAsia="Times New Roman" w:hAnsi="Times New Roman" w:cs="Times New Roman"/>
                <w:sz w:val="24"/>
                <w:szCs w:val="24"/>
                <w:lang w:eastAsia="tr-TR"/>
              </w:rPr>
              <w:t>inverterden</w:t>
            </w:r>
            <w:proofErr w:type="spellEnd"/>
            <w:r w:rsidRPr="004F2AD0">
              <w:rPr>
                <w:rFonts w:ascii="Times New Roman" w:eastAsia="Times New Roman" w:hAnsi="Times New Roman" w:cs="Times New Roman"/>
                <w:sz w:val="24"/>
                <w:szCs w:val="24"/>
                <w:lang w:eastAsia="tr-TR"/>
              </w:rPr>
              <w:t xml:space="preserve"> oluşan elektrik üretim tesislerinin projelendirmesi veya yapımına ait iş bitirmeleri benzer iş olarak kabul edilecektir.</w:t>
            </w:r>
          </w:p>
        </w:tc>
      </w:tr>
    </w:tbl>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5.</w:t>
      </w:r>
      <w:r w:rsidRPr="004F2AD0">
        <w:rPr>
          <w:rFonts w:ascii="Times New Roman" w:eastAsia="Times New Roman" w:hAnsi="Times New Roman" w:cs="Times New Roman"/>
          <w:sz w:val="24"/>
          <w:szCs w:val="24"/>
          <w:lang w:eastAsia="tr-TR"/>
        </w:rPr>
        <w:t xml:space="preserve">Ekonomik açıdan en avantajlı teklif sadece fiyat esasına göre belirlenecektir.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6.</w:t>
      </w:r>
      <w:r w:rsidRPr="004F2AD0">
        <w:rPr>
          <w:rFonts w:ascii="Times New Roman" w:eastAsia="Times New Roman" w:hAnsi="Times New Roman" w:cs="Times New Roman"/>
          <w:sz w:val="24"/>
          <w:szCs w:val="24"/>
          <w:lang w:eastAsia="tr-TR"/>
        </w:rPr>
        <w:t xml:space="preserve"> İhaleye sadece yerli istekliler katılabilecektir.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7.</w:t>
      </w:r>
      <w:r w:rsidRPr="004F2AD0">
        <w:rPr>
          <w:rFonts w:ascii="Times New Roman" w:eastAsia="Times New Roman" w:hAnsi="Times New Roman" w:cs="Times New Roman"/>
          <w:sz w:val="24"/>
          <w:szCs w:val="24"/>
          <w:lang w:eastAsia="tr-TR"/>
        </w:rPr>
        <w:t xml:space="preserve"> İhale dokümanının görülmesi: </w:t>
      </w:r>
      <w:r w:rsidRPr="004F2AD0">
        <w:rPr>
          <w:rFonts w:ascii="Times New Roman" w:eastAsia="Times New Roman" w:hAnsi="Times New Roman" w:cs="Times New Roman"/>
          <w:sz w:val="24"/>
          <w:szCs w:val="24"/>
          <w:lang w:eastAsia="tr-TR"/>
        </w:rPr>
        <w:br/>
      </w:r>
      <w:proofErr w:type="gramStart"/>
      <w:r w:rsidRPr="004F2AD0">
        <w:rPr>
          <w:rFonts w:ascii="Times New Roman" w:eastAsia="Times New Roman" w:hAnsi="Times New Roman" w:cs="Times New Roman"/>
          <w:b/>
          <w:bCs/>
          <w:sz w:val="24"/>
          <w:szCs w:val="24"/>
          <w:lang w:eastAsia="tr-TR"/>
        </w:rPr>
        <w:t>7.1</w:t>
      </w:r>
      <w:proofErr w:type="gramEnd"/>
      <w:r w:rsidRPr="004F2AD0">
        <w:rPr>
          <w:rFonts w:ascii="Times New Roman" w:eastAsia="Times New Roman" w:hAnsi="Times New Roman" w:cs="Times New Roman"/>
          <w:b/>
          <w:bCs/>
          <w:sz w:val="24"/>
          <w:szCs w:val="24"/>
          <w:lang w:eastAsia="tr-TR"/>
        </w:rPr>
        <w:t>.</w:t>
      </w:r>
      <w:r w:rsidRPr="004F2AD0">
        <w:rPr>
          <w:rFonts w:ascii="Times New Roman" w:eastAsia="Times New Roman" w:hAnsi="Times New Roman" w:cs="Times New Roman"/>
          <w:sz w:val="24"/>
          <w:szCs w:val="24"/>
          <w:lang w:eastAsia="tr-TR"/>
        </w:rPr>
        <w:t xml:space="preserve"> İhale dokümanı, idarenin adresinde görülebilir.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7.2.</w:t>
      </w:r>
      <w:r w:rsidRPr="004F2AD0">
        <w:rPr>
          <w:rFonts w:ascii="Times New Roman" w:eastAsia="Times New Roman" w:hAnsi="Times New Roman" w:cs="Times New Roman"/>
          <w:sz w:val="24"/>
          <w:szCs w:val="24"/>
          <w:lang w:eastAsia="tr-TR"/>
        </w:rPr>
        <w:t xml:space="preserve"> İhaleye teklif verecek olanların ihale dokümanını EKAP üzerinden e-imza kullanarak indirmeleri zorunludur.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8.</w:t>
      </w:r>
      <w:r w:rsidRPr="004F2AD0">
        <w:rPr>
          <w:rFonts w:ascii="Times New Roman" w:eastAsia="Times New Roman" w:hAnsi="Times New Roman" w:cs="Times New Roman"/>
          <w:sz w:val="24"/>
          <w:szCs w:val="24"/>
          <w:lang w:eastAsia="tr-TR"/>
        </w:rPr>
        <w:t xml:space="preserve"> Teklifler, ihale tarih ve saatine kadar TÜDEMSAŞ Genel Müdürlüğü Ticaret ve Pazarlama Dairesi Başkanlığı-SİVAS adresine elden teslim edilebileceği gibi, aynı adrese iadeli taahhütlü posta vasıtasıyla da gönderilebilir.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9.</w:t>
      </w:r>
      <w:r w:rsidRPr="004F2AD0">
        <w:rPr>
          <w:rFonts w:ascii="Times New Roman" w:eastAsia="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4F2AD0">
        <w:rPr>
          <w:rFonts w:ascii="Times New Roman" w:eastAsia="Times New Roman" w:hAnsi="Times New Roman" w:cs="Times New Roman"/>
          <w:sz w:val="24"/>
          <w:szCs w:val="24"/>
          <w:lang w:eastAsia="tr-TR"/>
        </w:rPr>
        <w:br/>
        <w:t xml:space="preserve">Bu ihalede, işin tamamı için teklif verilecektir.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10.</w:t>
      </w:r>
      <w:r w:rsidRPr="004F2AD0">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11.</w:t>
      </w:r>
      <w:r w:rsidRPr="004F2AD0">
        <w:rPr>
          <w:rFonts w:ascii="Times New Roman" w:eastAsia="Times New Roman" w:hAnsi="Times New Roman" w:cs="Times New Roman"/>
          <w:sz w:val="24"/>
          <w:szCs w:val="24"/>
          <w:lang w:eastAsia="tr-TR"/>
        </w:rPr>
        <w:t xml:space="preserve"> Verilen tekliflerin geçerlilik süresi, ihale tarihinden itibaren 60 (altmış) takvim günüdür.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12.</w:t>
      </w:r>
      <w:r w:rsidRPr="004F2AD0">
        <w:rPr>
          <w:rFonts w:ascii="Times New Roman" w:eastAsia="Times New Roman" w:hAnsi="Times New Roman" w:cs="Times New Roman"/>
          <w:sz w:val="24"/>
          <w:szCs w:val="24"/>
          <w:lang w:eastAsia="tr-TR"/>
        </w:rPr>
        <w:t xml:space="preserve"> Konsorsiyum olarak ihaleye teklif verilemez.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13.</w:t>
      </w:r>
      <w:r w:rsidRPr="004F2AD0">
        <w:rPr>
          <w:rFonts w:ascii="Times New Roman" w:eastAsia="Times New Roman" w:hAnsi="Times New Roman" w:cs="Times New Roman"/>
          <w:sz w:val="24"/>
          <w:szCs w:val="24"/>
          <w:lang w:eastAsia="tr-TR"/>
        </w:rPr>
        <w:t xml:space="preserve"> Bu ihalede elektronik eksiltme yapılmayacaktır. </w:t>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sz w:val="24"/>
          <w:szCs w:val="24"/>
          <w:lang w:eastAsia="tr-TR"/>
        </w:rPr>
        <w:br/>
      </w:r>
      <w:r w:rsidRPr="004F2AD0">
        <w:rPr>
          <w:rFonts w:ascii="Times New Roman" w:eastAsia="Times New Roman" w:hAnsi="Times New Roman" w:cs="Times New Roman"/>
          <w:b/>
          <w:bCs/>
          <w:sz w:val="24"/>
          <w:szCs w:val="24"/>
          <w:lang w:eastAsia="tr-TR"/>
        </w:rPr>
        <w:t>14.Diğer hususlar:</w:t>
      </w:r>
    </w:p>
    <w:p w:rsidR="004F2AD0" w:rsidRPr="004F2AD0" w:rsidRDefault="004F2AD0" w:rsidP="004F2AD0">
      <w:pPr>
        <w:spacing w:after="0" w:line="240" w:lineRule="auto"/>
        <w:rPr>
          <w:rFonts w:ascii="Times New Roman" w:eastAsia="Times New Roman" w:hAnsi="Times New Roman" w:cs="Times New Roman"/>
          <w:sz w:val="24"/>
          <w:szCs w:val="24"/>
          <w:lang w:eastAsia="tr-TR"/>
        </w:rPr>
      </w:pPr>
      <w:r w:rsidRPr="004F2AD0">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412A26" w:rsidRDefault="004F2AD0" w:rsidP="004F2AD0">
      <w:r w:rsidRPr="004F2AD0">
        <w:rPr>
          <w:rFonts w:ascii="Times New Roman" w:eastAsia="Times New Roman" w:hAnsi="Times New Roman" w:cs="Times New Roman"/>
          <w:sz w:val="24"/>
          <w:szCs w:val="24"/>
          <w:lang w:eastAsia="tr-TR"/>
        </w:rPr>
        <w:lastRenderedPageBreak/>
        <w:br/>
      </w:r>
    </w:p>
    <w:sectPr w:rsidR="00412A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8C"/>
    <w:rsid w:val="00412A26"/>
    <w:rsid w:val="004F2AD0"/>
    <w:rsid w:val="00B13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4F2AD0"/>
  </w:style>
  <w:style w:type="character" w:customStyle="1" w:styleId="idarebilgi">
    <w:name w:val="idarebilgi"/>
    <w:basedOn w:val="VarsaylanParagrafYazTipi"/>
    <w:rsid w:val="004F2AD0"/>
  </w:style>
  <w:style w:type="character" w:customStyle="1" w:styleId="ilanbaslik">
    <w:name w:val="ilanbaslik"/>
    <w:basedOn w:val="VarsaylanParagrafYazTipi"/>
    <w:rsid w:val="004F2AD0"/>
  </w:style>
  <w:style w:type="paragraph" w:styleId="NormalWeb">
    <w:name w:val="Normal (Web)"/>
    <w:basedOn w:val="Normal"/>
    <w:uiPriority w:val="99"/>
    <w:unhideWhenUsed/>
    <w:rsid w:val="004F2A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ilan">
    <w:name w:val="lblilan"/>
    <w:basedOn w:val="VarsaylanParagrafYazTipi"/>
    <w:rsid w:val="004F2AD0"/>
  </w:style>
  <w:style w:type="character" w:customStyle="1" w:styleId="idarebilgi">
    <w:name w:val="idarebilgi"/>
    <w:basedOn w:val="VarsaylanParagrafYazTipi"/>
    <w:rsid w:val="004F2AD0"/>
  </w:style>
  <w:style w:type="character" w:customStyle="1" w:styleId="ilanbaslik">
    <w:name w:val="ilanbaslik"/>
    <w:basedOn w:val="VarsaylanParagrafYazTipi"/>
    <w:rsid w:val="004F2AD0"/>
  </w:style>
  <w:style w:type="paragraph" w:styleId="NormalWeb">
    <w:name w:val="Normal (Web)"/>
    <w:basedOn w:val="Normal"/>
    <w:uiPriority w:val="99"/>
    <w:unhideWhenUsed/>
    <w:rsid w:val="004F2AD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5227">
      <w:bodyDiv w:val="1"/>
      <w:marLeft w:val="0"/>
      <w:marRight w:val="0"/>
      <w:marTop w:val="0"/>
      <w:marBottom w:val="0"/>
      <w:divBdr>
        <w:top w:val="none" w:sz="0" w:space="0" w:color="auto"/>
        <w:left w:val="none" w:sz="0" w:space="0" w:color="auto"/>
        <w:bottom w:val="none" w:sz="0" w:space="0" w:color="auto"/>
        <w:right w:val="none" w:sz="0" w:space="0" w:color="auto"/>
      </w:divBdr>
      <w:divsChild>
        <w:div w:id="253898965">
          <w:marLeft w:val="0"/>
          <w:marRight w:val="0"/>
          <w:marTop w:val="0"/>
          <w:marBottom w:val="0"/>
          <w:divBdr>
            <w:top w:val="none" w:sz="0" w:space="0" w:color="auto"/>
            <w:left w:val="none" w:sz="0" w:space="0" w:color="auto"/>
            <w:bottom w:val="none" w:sz="0" w:space="0" w:color="auto"/>
            <w:right w:val="none" w:sz="0" w:space="0" w:color="auto"/>
          </w:divBdr>
        </w:div>
        <w:div w:id="1650549883">
          <w:marLeft w:val="0"/>
          <w:marRight w:val="0"/>
          <w:marTop w:val="0"/>
          <w:marBottom w:val="0"/>
          <w:divBdr>
            <w:top w:val="none" w:sz="0" w:space="0" w:color="auto"/>
            <w:left w:val="none" w:sz="0" w:space="0" w:color="auto"/>
            <w:bottom w:val="none" w:sz="0" w:space="0" w:color="auto"/>
            <w:right w:val="none" w:sz="0" w:space="0" w:color="auto"/>
          </w:divBdr>
        </w:div>
        <w:div w:id="1286622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selim kaplan</dc:creator>
  <cp:keywords/>
  <dc:description/>
  <cp:lastModifiedBy>mehmet selim kaplan</cp:lastModifiedBy>
  <cp:revision>2</cp:revision>
  <dcterms:created xsi:type="dcterms:W3CDTF">2020-01-16T06:44:00Z</dcterms:created>
  <dcterms:modified xsi:type="dcterms:W3CDTF">2020-01-16T06:44:00Z</dcterms:modified>
</cp:coreProperties>
</file>