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7CC" w:rsidRPr="001407CC" w:rsidRDefault="00D4698D" w:rsidP="001407CC">
      <w:pPr>
        <w:spacing w:after="0" w:line="240" w:lineRule="atLeast"/>
        <w:jc w:val="center"/>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DEMİRAĞ ORGANİZE SANAYİ BÖLGE MÜDÜRLÜĞÜ</w:t>
      </w:r>
    </w:p>
    <w:p w:rsidR="001407CC" w:rsidRPr="001407CC" w:rsidRDefault="00D4698D" w:rsidP="001407CC">
      <w:pPr>
        <w:spacing w:after="0" w:line="240" w:lineRule="atLeast"/>
        <w:jc w:val="center"/>
        <w:rPr>
          <w:rFonts w:ascii="Times New Roman" w:eastAsia="Times New Roman" w:hAnsi="Times New Roman" w:cs="Times New Roman"/>
          <w:color w:val="331919"/>
          <w:lang w:eastAsia="tr-TR"/>
        </w:rPr>
      </w:pPr>
      <w:r>
        <w:rPr>
          <w:rFonts w:ascii="Times New Roman" w:eastAsia="Times New Roman" w:hAnsi="Times New Roman" w:cs="Times New Roman"/>
          <w:b/>
          <w:bCs/>
          <w:color w:val="331919"/>
          <w:u w:val="single"/>
          <w:lang w:eastAsia="tr-TR"/>
        </w:rPr>
        <w:t xml:space="preserve">İÇME SUYU İSALE HATTI PROJESİ </w:t>
      </w:r>
      <w:r w:rsidR="001407CC" w:rsidRPr="001407CC">
        <w:rPr>
          <w:rFonts w:ascii="Times New Roman" w:eastAsia="Times New Roman" w:hAnsi="Times New Roman" w:cs="Times New Roman"/>
          <w:color w:val="331919"/>
          <w:lang w:eastAsia="tr-TR"/>
        </w:rPr>
        <w:br/>
      </w:r>
      <w:r>
        <w:rPr>
          <w:rFonts w:ascii="Times New Roman" w:eastAsia="Times New Roman" w:hAnsi="Times New Roman" w:cs="Times New Roman"/>
          <w:color w:val="331919"/>
          <w:lang w:eastAsia="tr-TR"/>
        </w:rPr>
        <w:t xml:space="preserve">İçme Suyu İsale Hattı </w:t>
      </w:r>
      <w:r w:rsidR="001407CC" w:rsidRPr="001407CC">
        <w:rPr>
          <w:rFonts w:ascii="Times New Roman" w:eastAsia="Times New Roman" w:hAnsi="Times New Roman" w:cs="Times New Roman"/>
          <w:color w:val="331919"/>
          <w:lang w:eastAsia="tr-TR"/>
        </w:rPr>
        <w:t xml:space="preserve">Projeleri Hazırlanması hizmet alımı açık ihale usulü ile ihale </w:t>
      </w:r>
      <w:r w:rsidR="00BB37D7">
        <w:rPr>
          <w:rFonts w:ascii="Times New Roman" w:eastAsia="Times New Roman" w:hAnsi="Times New Roman" w:cs="Times New Roman"/>
          <w:color w:val="331919"/>
          <w:lang w:eastAsia="tr-TR"/>
        </w:rPr>
        <w:t>e</w:t>
      </w:r>
      <w:r w:rsidR="001407CC" w:rsidRPr="001407CC">
        <w:rPr>
          <w:rFonts w:ascii="Times New Roman" w:eastAsia="Times New Roman" w:hAnsi="Times New Roman" w:cs="Times New Roman"/>
          <w:color w:val="331919"/>
          <w:lang w:eastAsia="tr-TR"/>
        </w:rPr>
        <w:t>dilecektir.  İhaleye ilişkin ayrıntılı bilgiler aşağıda yer almaktadır:</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1407CC" w:rsidRPr="001407CC" w:rsidTr="00D4698D">
        <w:tc>
          <w:tcPr>
            <w:tcW w:w="3300" w:type="dxa"/>
            <w:shd w:val="clear" w:color="auto" w:fill="auto"/>
            <w:tcMar>
              <w:top w:w="45" w:type="dxa"/>
              <w:left w:w="15" w:type="dxa"/>
              <w:bottom w:w="15" w:type="dxa"/>
              <w:right w:w="15" w:type="dxa"/>
            </w:tcMar>
            <w:vAlign w:val="center"/>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p>
        </w:tc>
        <w:tc>
          <w:tcPr>
            <w:tcW w:w="50" w:type="pct"/>
            <w:shd w:val="clear" w:color="auto" w:fill="auto"/>
            <w:tcMar>
              <w:top w:w="45" w:type="dxa"/>
              <w:left w:w="15" w:type="dxa"/>
              <w:bottom w:w="15" w:type="dxa"/>
              <w:right w:w="15" w:type="dxa"/>
            </w:tcMar>
            <w:vAlign w:val="center"/>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p>
        </w:tc>
        <w:tc>
          <w:tcPr>
            <w:tcW w:w="0" w:type="auto"/>
            <w:shd w:val="clear" w:color="auto" w:fill="auto"/>
            <w:tcMar>
              <w:top w:w="45" w:type="dxa"/>
              <w:left w:w="15" w:type="dxa"/>
              <w:bottom w:w="15" w:type="dxa"/>
              <w:right w:w="15" w:type="dxa"/>
            </w:tcMar>
            <w:vAlign w:val="center"/>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p>
        </w:tc>
      </w:tr>
    </w:tbl>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B04935"/>
          <w:lang w:eastAsia="tr-TR"/>
        </w:rPr>
        <w:t>1-İdarenin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710"/>
      </w:tblGrid>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a)</w:t>
            </w:r>
            <w:r w:rsidRPr="001407CC">
              <w:rPr>
                <w:rFonts w:ascii="Times New Roman" w:eastAsia="Times New Roman" w:hAnsi="Times New Roman" w:cs="Times New Roman"/>
                <w:color w:val="331919"/>
                <w:lang w:eastAsia="tr-TR"/>
              </w:rPr>
              <w:t xml:space="preserve"> Adresi</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D4698D" w:rsidP="001407CC">
            <w:pPr>
              <w:spacing w:before="75" w:after="0"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 xml:space="preserve">Ahmetturangazi OSB Mah.5.Cad. </w:t>
            </w:r>
            <w:r w:rsidR="001407CC" w:rsidRPr="001407CC">
              <w:rPr>
                <w:rFonts w:ascii="Times New Roman" w:eastAsia="Times New Roman" w:hAnsi="Times New Roman" w:cs="Times New Roman"/>
                <w:color w:val="331919"/>
                <w:lang w:eastAsia="tr-TR"/>
              </w:rPr>
              <w:t>No:1</w:t>
            </w:r>
            <w:r>
              <w:rPr>
                <w:rFonts w:ascii="Times New Roman" w:eastAsia="Times New Roman" w:hAnsi="Times New Roman" w:cs="Times New Roman"/>
                <w:color w:val="331919"/>
                <w:lang w:eastAsia="tr-TR"/>
              </w:rPr>
              <w:t>0</w:t>
            </w:r>
            <w:r w:rsidR="001407CC" w:rsidRPr="001407CC">
              <w:rPr>
                <w:rFonts w:ascii="Times New Roman" w:eastAsia="Times New Roman" w:hAnsi="Times New Roman" w:cs="Times New Roman"/>
                <w:color w:val="331919"/>
                <w:lang w:eastAsia="tr-TR"/>
              </w:rPr>
              <w:t xml:space="preserve">  MERKEZ/SİVAS</w:t>
            </w:r>
          </w:p>
        </w:tc>
      </w:tr>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b)</w:t>
            </w:r>
            <w:r w:rsidRPr="001407CC">
              <w:rPr>
                <w:rFonts w:ascii="Times New Roman" w:eastAsia="Times New Roman" w:hAnsi="Times New Roman" w:cs="Times New Roman"/>
                <w:color w:val="331919"/>
                <w:lang w:eastAsia="tr-TR"/>
              </w:rPr>
              <w:t xml:space="preserve"> Telefon ve faks numarası</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3462</w:t>
            </w:r>
            <w:r w:rsidR="00D4698D">
              <w:rPr>
                <w:rFonts w:ascii="Times New Roman" w:eastAsia="Times New Roman" w:hAnsi="Times New Roman" w:cs="Times New Roman"/>
                <w:color w:val="331919"/>
                <w:lang w:eastAsia="tr-TR"/>
              </w:rPr>
              <w:t>181400</w:t>
            </w:r>
            <w:r w:rsidRPr="001407CC">
              <w:rPr>
                <w:rFonts w:ascii="Times New Roman" w:eastAsia="Times New Roman" w:hAnsi="Times New Roman" w:cs="Times New Roman"/>
                <w:color w:val="331919"/>
                <w:lang w:eastAsia="tr-TR"/>
              </w:rPr>
              <w:t xml:space="preserve"> - 3462</w:t>
            </w:r>
            <w:r w:rsidR="00D4698D">
              <w:rPr>
                <w:rFonts w:ascii="Times New Roman" w:eastAsia="Times New Roman" w:hAnsi="Times New Roman" w:cs="Times New Roman"/>
                <w:color w:val="331919"/>
                <w:lang w:eastAsia="tr-TR"/>
              </w:rPr>
              <w:t>181138</w:t>
            </w:r>
          </w:p>
        </w:tc>
      </w:tr>
      <w:tr w:rsidR="001407CC" w:rsidRPr="001407CC">
        <w:tc>
          <w:tcPr>
            <w:tcW w:w="3300" w:type="dxa"/>
            <w:shd w:val="clear" w:color="auto" w:fill="auto"/>
            <w:tcMar>
              <w:top w:w="45" w:type="dxa"/>
              <w:left w:w="15" w:type="dxa"/>
              <w:bottom w:w="15" w:type="dxa"/>
              <w:right w:w="15" w:type="dxa"/>
            </w:tcMar>
            <w:vAlign w:val="cente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c)</w:t>
            </w:r>
            <w:r w:rsidRPr="001407CC">
              <w:rPr>
                <w:rFonts w:ascii="Times New Roman" w:eastAsia="Times New Roman" w:hAnsi="Times New Roman" w:cs="Times New Roman"/>
                <w:color w:val="331919"/>
                <w:lang w:eastAsia="tr-TR"/>
              </w:rPr>
              <w:t xml:space="preserve"> Elektronik Posta Adresi</w:t>
            </w:r>
          </w:p>
        </w:tc>
        <w:tc>
          <w:tcPr>
            <w:tcW w:w="50" w:type="pct"/>
            <w:shd w:val="clear" w:color="auto" w:fill="auto"/>
            <w:tcMar>
              <w:top w:w="45" w:type="dxa"/>
              <w:left w:w="15" w:type="dxa"/>
              <w:bottom w:w="15" w:type="dxa"/>
              <w:right w:w="15" w:type="dxa"/>
            </w:tcMar>
            <w:vAlign w:val="cente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D4698D" w:rsidP="001407CC">
            <w:pPr>
              <w:spacing w:before="75" w:after="0"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mustafabestepe</w:t>
            </w:r>
            <w:r w:rsidR="001407CC" w:rsidRPr="001407CC">
              <w:rPr>
                <w:rFonts w:ascii="Times New Roman" w:eastAsia="Times New Roman" w:hAnsi="Times New Roman" w:cs="Times New Roman"/>
                <w:color w:val="331919"/>
                <w:lang w:eastAsia="tr-TR"/>
              </w:rPr>
              <w:t>@</w:t>
            </w:r>
            <w:r>
              <w:rPr>
                <w:rFonts w:ascii="Times New Roman" w:eastAsia="Times New Roman" w:hAnsi="Times New Roman" w:cs="Times New Roman"/>
                <w:color w:val="331919"/>
                <w:lang w:eastAsia="tr-TR"/>
              </w:rPr>
              <w:t>demiragosb</w:t>
            </w:r>
            <w:r w:rsidR="001407CC" w:rsidRPr="001407CC">
              <w:rPr>
                <w:rFonts w:ascii="Times New Roman" w:eastAsia="Times New Roman" w:hAnsi="Times New Roman" w:cs="Times New Roman"/>
                <w:color w:val="331919"/>
                <w:lang w:eastAsia="tr-TR"/>
              </w:rPr>
              <w:t>.</w:t>
            </w:r>
            <w:r>
              <w:rPr>
                <w:rFonts w:ascii="Times New Roman" w:eastAsia="Times New Roman" w:hAnsi="Times New Roman" w:cs="Times New Roman"/>
                <w:color w:val="331919"/>
                <w:lang w:eastAsia="tr-TR"/>
              </w:rPr>
              <w:t>org</w:t>
            </w:r>
            <w:r w:rsidR="001407CC" w:rsidRPr="001407CC">
              <w:rPr>
                <w:rFonts w:ascii="Times New Roman" w:eastAsia="Times New Roman" w:hAnsi="Times New Roman" w:cs="Times New Roman"/>
                <w:color w:val="331919"/>
                <w:lang w:eastAsia="tr-TR"/>
              </w:rPr>
              <w:t>.tr</w:t>
            </w:r>
          </w:p>
        </w:tc>
      </w:tr>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ç)</w:t>
            </w:r>
            <w:r w:rsidRPr="001407CC">
              <w:rPr>
                <w:rFonts w:ascii="Times New Roman" w:eastAsia="Times New Roman" w:hAnsi="Times New Roman" w:cs="Times New Roman"/>
                <w:color w:val="331919"/>
                <w:lang w:eastAsia="tr-TR"/>
              </w:rPr>
              <w:t xml:space="preserve"> İhale dokümanının görülebileceği adres</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hideMark/>
          </w:tcPr>
          <w:p w:rsidR="001407CC" w:rsidRPr="001407CC" w:rsidRDefault="00D4698D" w:rsidP="001407CC">
            <w:pPr>
              <w:spacing w:before="75" w:after="0"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 xml:space="preserve">Ahmetturangazi OSB Mah.5.Cad. </w:t>
            </w:r>
            <w:r w:rsidRPr="001407CC">
              <w:rPr>
                <w:rFonts w:ascii="Times New Roman" w:eastAsia="Times New Roman" w:hAnsi="Times New Roman" w:cs="Times New Roman"/>
                <w:color w:val="331919"/>
                <w:lang w:eastAsia="tr-TR"/>
              </w:rPr>
              <w:t>No:1</w:t>
            </w:r>
            <w:r>
              <w:rPr>
                <w:rFonts w:ascii="Times New Roman" w:eastAsia="Times New Roman" w:hAnsi="Times New Roman" w:cs="Times New Roman"/>
                <w:color w:val="331919"/>
                <w:lang w:eastAsia="tr-TR"/>
              </w:rPr>
              <w:t>0</w:t>
            </w:r>
            <w:r w:rsidRPr="001407CC">
              <w:rPr>
                <w:rFonts w:ascii="Times New Roman" w:eastAsia="Times New Roman" w:hAnsi="Times New Roman" w:cs="Times New Roman"/>
                <w:color w:val="331919"/>
                <w:lang w:eastAsia="tr-TR"/>
              </w:rPr>
              <w:t xml:space="preserve">  MERKEZ/SİVAS</w:t>
            </w:r>
          </w:p>
        </w:tc>
      </w:tr>
    </w:tbl>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B04935"/>
          <w:lang w:eastAsia="tr-TR"/>
        </w:rPr>
        <w:t>2-İhale konusu hizmetin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710"/>
      </w:tblGrid>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a)</w:t>
            </w:r>
            <w:r w:rsidRPr="001407CC">
              <w:rPr>
                <w:rFonts w:ascii="Times New Roman" w:eastAsia="Times New Roman" w:hAnsi="Times New Roman" w:cs="Times New Roman"/>
                <w:color w:val="331919"/>
                <w:lang w:eastAsia="tr-TR"/>
              </w:rPr>
              <w:t xml:space="preserve"> Niteliği, türü ve miktarı </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1407CC" w:rsidP="00F4639C">
            <w:pPr>
              <w:spacing w:before="75"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1 Adet Proje</w:t>
            </w:r>
            <w:r w:rsidR="00D4698D">
              <w:rPr>
                <w:rFonts w:ascii="Times New Roman" w:eastAsia="Times New Roman" w:hAnsi="Times New Roman" w:cs="Times New Roman"/>
                <w:color w:val="331919"/>
                <w:lang w:eastAsia="tr-TR"/>
              </w:rPr>
              <w:t xml:space="preserve">, Yaklaşık Maliyet ve Fizibilite Raporu </w:t>
            </w:r>
            <w:r w:rsidRPr="001407CC">
              <w:rPr>
                <w:rFonts w:ascii="Times New Roman" w:eastAsia="Times New Roman" w:hAnsi="Times New Roman" w:cs="Times New Roman"/>
                <w:color w:val="331919"/>
                <w:lang w:eastAsia="tr-TR"/>
              </w:rPr>
              <w:t>Hazırlanması İşi</w:t>
            </w:r>
          </w:p>
        </w:tc>
      </w:tr>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b)</w:t>
            </w:r>
            <w:r w:rsidRPr="001407CC">
              <w:rPr>
                <w:rFonts w:ascii="Times New Roman" w:eastAsia="Times New Roman" w:hAnsi="Times New Roman" w:cs="Times New Roman"/>
                <w:color w:val="331919"/>
                <w:lang w:eastAsia="tr-TR"/>
              </w:rPr>
              <w:t xml:space="preserve"> Yapılacağı yer</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Sivas -Merkez</w:t>
            </w:r>
          </w:p>
        </w:tc>
      </w:tr>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c)</w:t>
            </w:r>
            <w:r w:rsidRPr="001407CC">
              <w:rPr>
                <w:rFonts w:ascii="Times New Roman" w:eastAsia="Times New Roman" w:hAnsi="Times New Roman" w:cs="Times New Roman"/>
                <w:color w:val="331919"/>
                <w:lang w:eastAsia="tr-TR"/>
              </w:rPr>
              <w:t xml:space="preserve"> Süresi </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İşe başlama tarihinden itibaren 1</w:t>
            </w:r>
            <w:r w:rsidR="00214FAC">
              <w:rPr>
                <w:rFonts w:ascii="Times New Roman" w:eastAsia="Times New Roman" w:hAnsi="Times New Roman" w:cs="Times New Roman"/>
                <w:color w:val="331919"/>
                <w:lang w:eastAsia="tr-TR"/>
              </w:rPr>
              <w:t>0</w:t>
            </w:r>
            <w:r w:rsidRPr="001407CC">
              <w:rPr>
                <w:rFonts w:ascii="Times New Roman" w:eastAsia="Times New Roman" w:hAnsi="Times New Roman" w:cs="Times New Roman"/>
                <w:color w:val="331919"/>
                <w:lang w:eastAsia="tr-TR"/>
              </w:rPr>
              <w:t>0(yüz</w:t>
            </w:r>
            <w:r w:rsidR="00F4639C">
              <w:rPr>
                <w:rFonts w:ascii="Times New Roman" w:eastAsia="Times New Roman" w:hAnsi="Times New Roman" w:cs="Times New Roman"/>
                <w:color w:val="331919"/>
                <w:lang w:eastAsia="tr-TR"/>
              </w:rPr>
              <w:t>)</w:t>
            </w:r>
            <w:r w:rsidRPr="001407CC">
              <w:rPr>
                <w:rFonts w:ascii="Times New Roman" w:eastAsia="Times New Roman" w:hAnsi="Times New Roman" w:cs="Times New Roman"/>
                <w:color w:val="331919"/>
                <w:lang w:eastAsia="tr-TR"/>
              </w:rPr>
              <w:t xml:space="preserve"> gündür</w:t>
            </w:r>
          </w:p>
        </w:tc>
      </w:tr>
    </w:tbl>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B04935"/>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710"/>
      </w:tblGrid>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a)</w:t>
            </w:r>
            <w:r w:rsidRPr="001407CC">
              <w:rPr>
                <w:rFonts w:ascii="Times New Roman" w:eastAsia="Times New Roman" w:hAnsi="Times New Roman" w:cs="Times New Roman"/>
                <w:color w:val="331919"/>
                <w:lang w:eastAsia="tr-TR"/>
              </w:rPr>
              <w:t xml:space="preserve"> Yapılacağı yer</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F4639C" w:rsidP="001407CC">
            <w:pPr>
              <w:spacing w:before="75" w:after="0"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 xml:space="preserve">Ahmetturangazi OSB Mah.5.Cad. </w:t>
            </w:r>
            <w:r w:rsidRPr="001407CC">
              <w:rPr>
                <w:rFonts w:ascii="Times New Roman" w:eastAsia="Times New Roman" w:hAnsi="Times New Roman" w:cs="Times New Roman"/>
                <w:color w:val="331919"/>
                <w:lang w:eastAsia="tr-TR"/>
              </w:rPr>
              <w:t>No:1</w:t>
            </w:r>
            <w:r>
              <w:rPr>
                <w:rFonts w:ascii="Times New Roman" w:eastAsia="Times New Roman" w:hAnsi="Times New Roman" w:cs="Times New Roman"/>
                <w:color w:val="331919"/>
                <w:lang w:eastAsia="tr-TR"/>
              </w:rPr>
              <w:t>0</w:t>
            </w:r>
            <w:r w:rsidRPr="001407CC">
              <w:rPr>
                <w:rFonts w:ascii="Times New Roman" w:eastAsia="Times New Roman" w:hAnsi="Times New Roman" w:cs="Times New Roman"/>
                <w:color w:val="331919"/>
                <w:lang w:eastAsia="tr-TR"/>
              </w:rPr>
              <w:t xml:space="preserve">  MERKEZ/SİVAS</w:t>
            </w:r>
          </w:p>
        </w:tc>
      </w:tr>
      <w:tr w:rsidR="001407CC" w:rsidRPr="001407CC">
        <w:tc>
          <w:tcPr>
            <w:tcW w:w="3300" w:type="dxa"/>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b)</w:t>
            </w:r>
            <w:r w:rsidRPr="001407CC">
              <w:rPr>
                <w:rFonts w:ascii="Times New Roman" w:eastAsia="Times New Roman" w:hAnsi="Times New Roman" w:cs="Times New Roman"/>
                <w:color w:val="331919"/>
                <w:lang w:eastAsia="tr-TR"/>
              </w:rPr>
              <w:t xml:space="preserve"> Tarihi ve saati</w:t>
            </w:r>
          </w:p>
        </w:tc>
        <w:tc>
          <w:tcPr>
            <w:tcW w:w="50" w:type="pct"/>
            <w:shd w:val="clear" w:color="auto" w:fill="auto"/>
            <w:tcMar>
              <w:top w:w="45" w:type="dxa"/>
              <w:left w:w="15" w:type="dxa"/>
              <w:bottom w:w="15" w:type="dxa"/>
              <w:right w:w="15" w:type="dxa"/>
            </w:tcMar>
            <w:hideMark/>
          </w:tcPr>
          <w:p w:rsidR="001407CC" w:rsidRPr="001407CC" w:rsidRDefault="001407CC" w:rsidP="001407CC">
            <w:pPr>
              <w:spacing w:before="75"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w:t>
            </w:r>
          </w:p>
        </w:tc>
        <w:tc>
          <w:tcPr>
            <w:tcW w:w="0" w:type="auto"/>
            <w:shd w:val="clear" w:color="auto" w:fill="auto"/>
            <w:tcMar>
              <w:top w:w="45" w:type="dxa"/>
              <w:left w:w="15" w:type="dxa"/>
              <w:bottom w:w="15" w:type="dxa"/>
              <w:right w:w="15" w:type="dxa"/>
            </w:tcMar>
            <w:vAlign w:val="center"/>
            <w:hideMark/>
          </w:tcPr>
          <w:p w:rsidR="001407CC" w:rsidRPr="001407CC" w:rsidRDefault="00214FAC" w:rsidP="001407CC">
            <w:pPr>
              <w:spacing w:before="75" w:after="0"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13</w:t>
            </w:r>
            <w:r w:rsidR="001407CC" w:rsidRPr="001407CC">
              <w:rPr>
                <w:rFonts w:ascii="Times New Roman" w:eastAsia="Times New Roman" w:hAnsi="Times New Roman" w:cs="Times New Roman"/>
                <w:color w:val="331919"/>
                <w:lang w:eastAsia="tr-TR"/>
              </w:rPr>
              <w:t>.</w:t>
            </w:r>
            <w:r>
              <w:rPr>
                <w:rFonts w:ascii="Times New Roman" w:eastAsia="Times New Roman" w:hAnsi="Times New Roman" w:cs="Times New Roman"/>
                <w:color w:val="331919"/>
                <w:lang w:eastAsia="tr-TR"/>
              </w:rPr>
              <w:t>01</w:t>
            </w:r>
            <w:r w:rsidR="001407CC" w:rsidRPr="001407CC">
              <w:rPr>
                <w:rFonts w:ascii="Times New Roman" w:eastAsia="Times New Roman" w:hAnsi="Times New Roman" w:cs="Times New Roman"/>
                <w:color w:val="331919"/>
                <w:lang w:eastAsia="tr-TR"/>
              </w:rPr>
              <w:t>.20</w:t>
            </w:r>
            <w:r>
              <w:rPr>
                <w:rFonts w:ascii="Times New Roman" w:eastAsia="Times New Roman" w:hAnsi="Times New Roman" w:cs="Times New Roman"/>
                <w:color w:val="331919"/>
                <w:lang w:eastAsia="tr-TR"/>
              </w:rPr>
              <w:t>20</w:t>
            </w:r>
            <w:r w:rsidR="001407CC" w:rsidRPr="001407CC">
              <w:rPr>
                <w:rFonts w:ascii="Times New Roman" w:eastAsia="Times New Roman" w:hAnsi="Times New Roman" w:cs="Times New Roman"/>
                <w:color w:val="331919"/>
                <w:lang w:eastAsia="tr-TR"/>
              </w:rPr>
              <w:t xml:space="preserve"> - 1</w:t>
            </w:r>
            <w:r w:rsidR="00F4639C">
              <w:rPr>
                <w:rFonts w:ascii="Times New Roman" w:eastAsia="Times New Roman" w:hAnsi="Times New Roman" w:cs="Times New Roman"/>
                <w:color w:val="331919"/>
                <w:lang w:eastAsia="tr-TR"/>
              </w:rPr>
              <w:t>4</w:t>
            </w:r>
            <w:r w:rsidR="001407CC" w:rsidRPr="001407CC">
              <w:rPr>
                <w:rFonts w:ascii="Times New Roman" w:eastAsia="Times New Roman" w:hAnsi="Times New Roman" w:cs="Times New Roman"/>
                <w:color w:val="331919"/>
                <w:lang w:eastAsia="tr-TR"/>
              </w:rPr>
              <w:t>:</w:t>
            </w:r>
            <w:r>
              <w:rPr>
                <w:rFonts w:ascii="Times New Roman" w:eastAsia="Times New Roman" w:hAnsi="Times New Roman" w:cs="Times New Roman"/>
                <w:color w:val="331919"/>
                <w:lang w:eastAsia="tr-TR"/>
              </w:rPr>
              <w:t>0</w:t>
            </w:r>
            <w:bookmarkStart w:id="0" w:name="_GoBack"/>
            <w:bookmarkEnd w:id="0"/>
            <w:r w:rsidR="001407CC" w:rsidRPr="001407CC">
              <w:rPr>
                <w:rFonts w:ascii="Times New Roman" w:eastAsia="Times New Roman" w:hAnsi="Times New Roman" w:cs="Times New Roman"/>
                <w:color w:val="331919"/>
                <w:lang w:eastAsia="tr-TR"/>
              </w:rPr>
              <w:t>0</w:t>
            </w:r>
          </w:p>
        </w:tc>
      </w:tr>
    </w:tbl>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 İhaleye katılabilme şartları ve istenilen belgeler ile yeterlik değerlendirmesinde uygulanacak kriterler:</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4.1.</w:t>
      </w:r>
      <w:r w:rsidRPr="001407CC">
        <w:rPr>
          <w:rFonts w:ascii="Times New Roman" w:eastAsia="Times New Roman" w:hAnsi="Times New Roman" w:cs="Times New Roman"/>
          <w:color w:val="331919"/>
          <w:lang w:eastAsia="tr-TR"/>
        </w:rPr>
        <w:t xml:space="preserve"> İhaleye katılma şartları ve istenilen belgeler:</w:t>
      </w:r>
    </w:p>
    <w:p w:rsidR="001407CC" w:rsidRDefault="001407CC" w:rsidP="001407CC">
      <w:pPr>
        <w:spacing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4.1.2.</w:t>
      </w:r>
      <w:r w:rsidRPr="001407CC">
        <w:rPr>
          <w:rFonts w:ascii="Times New Roman" w:eastAsia="Times New Roman" w:hAnsi="Times New Roman" w:cs="Times New Roman"/>
          <w:color w:val="331919"/>
          <w:lang w:eastAsia="tr-TR"/>
        </w:rPr>
        <w:t xml:space="preserve"> Teklif vermeye yetkili olduğunu gösteren İmza Beyannamesi veya İmza Sirküleri; </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4.1.2.1.</w:t>
      </w:r>
      <w:r w:rsidRPr="001407CC">
        <w:rPr>
          <w:rFonts w:ascii="Times New Roman" w:eastAsia="Times New Roman" w:hAnsi="Times New Roman" w:cs="Times New Roman"/>
          <w:color w:val="331919"/>
          <w:lang w:eastAsia="tr-TR"/>
        </w:rPr>
        <w:t xml:space="preserve"> Gerçek kişi olması halinde, noter tasdikli imza beyannamesi,</w:t>
      </w:r>
    </w:p>
    <w:p w:rsidR="001407CC" w:rsidRDefault="001407CC" w:rsidP="001407CC">
      <w:pPr>
        <w:spacing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4.1.2.2.</w:t>
      </w:r>
      <w:r w:rsidRPr="001407CC">
        <w:rPr>
          <w:rFonts w:ascii="Times New Roman" w:eastAsia="Times New Roman" w:hAnsi="Times New Roman" w:cs="Times New Roman"/>
          <w:color w:val="331919"/>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4.1.3.</w:t>
      </w:r>
      <w:r w:rsidRPr="001407CC">
        <w:rPr>
          <w:rFonts w:ascii="Times New Roman" w:eastAsia="Times New Roman" w:hAnsi="Times New Roman" w:cs="Times New Roman"/>
          <w:color w:val="331919"/>
          <w:lang w:eastAsia="tr-TR"/>
        </w:rPr>
        <w:t xml:space="preserve"> Şekli ve içeriği İdari Şartnamede belirlenen teklif mektubu.</w:t>
      </w:r>
    </w:p>
    <w:p w:rsidR="001407CC" w:rsidRDefault="001407CC" w:rsidP="001407CC">
      <w:pPr>
        <w:spacing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4.1.4.</w:t>
      </w:r>
      <w:r w:rsidRPr="001407CC">
        <w:rPr>
          <w:rFonts w:ascii="Times New Roman" w:eastAsia="Times New Roman" w:hAnsi="Times New Roman" w:cs="Times New Roman"/>
          <w:color w:val="331919"/>
          <w:lang w:eastAsia="tr-TR"/>
        </w:rPr>
        <w:t xml:space="preserve"> Şekli ve içeriği İdari Şartnamede belirlenen geçici teminat.</w:t>
      </w:r>
    </w:p>
    <w:p w:rsidR="001407CC" w:rsidRPr="001407CC" w:rsidRDefault="001407CC" w:rsidP="001407CC">
      <w:pPr>
        <w:spacing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4.1.5</w:t>
      </w:r>
      <w:r w:rsidRPr="001407CC">
        <w:rPr>
          <w:rFonts w:ascii="Times New Roman" w:eastAsia="Times New Roman" w:hAnsi="Times New Roman" w:cs="Times New Roman"/>
          <w:color w:val="331919"/>
          <w:lang w:eastAsia="tr-TR"/>
        </w:rPr>
        <w:t xml:space="preserve"> İhale konusu işin tamamı veya bir kısmı alt yüklenicilere yaptırılamaz. </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4.1.6</w:t>
      </w:r>
      <w:r w:rsidRPr="001407CC">
        <w:rPr>
          <w:rFonts w:ascii="Times New Roman" w:eastAsia="Times New Roman" w:hAnsi="Times New Roman" w:cs="Times New Roman"/>
          <w:color w:val="331919"/>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1407CC" w:rsidRPr="001407C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4.2. Ekonomik ve mali yeterliğe ilişkin belgeler ve bu belgelerin taşıması gereken kriterler:</w:t>
            </w:r>
          </w:p>
        </w:tc>
      </w:tr>
      <w:tr w:rsidR="001407CC" w:rsidRPr="001407C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İdare tarafından ekonomik ve mali yeterliğe ilişkin kriter belirtilmemiştir.</w:t>
            </w:r>
          </w:p>
        </w:tc>
      </w:tr>
    </w:tbl>
    <w:p w:rsidR="001407CC" w:rsidRPr="001407CC" w:rsidRDefault="001407CC" w:rsidP="001407CC">
      <w:pPr>
        <w:spacing w:after="0" w:line="240" w:lineRule="atLeast"/>
        <w:jc w:val="both"/>
        <w:rPr>
          <w:rFonts w:ascii="Times New Roman" w:eastAsia="Times New Roman" w:hAnsi="Times New Roman" w:cs="Times New Roman"/>
          <w:vanish/>
          <w:color w:val="331919"/>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1407CC" w:rsidRPr="001407C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4.3. Mesleki ve Teknik yeterliğe ilişkin belgeler ve bu belgelerin taşıması gereken kriterler:</w:t>
            </w:r>
          </w:p>
        </w:tc>
      </w:tr>
      <w:tr w:rsidR="001407CC" w:rsidRPr="001407C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4.3.1. İş deneyimini gösteren belgeler:</w:t>
            </w:r>
          </w:p>
        </w:tc>
      </w:tr>
      <w:tr w:rsidR="001407CC" w:rsidRPr="001407CC">
        <w:tc>
          <w:tcPr>
            <w:tcW w:w="0" w:type="auto"/>
            <w:shd w:val="clear" w:color="auto" w:fill="auto"/>
            <w:tcMar>
              <w:top w:w="45" w:type="dxa"/>
              <w:left w:w="15" w:type="dxa"/>
              <w:bottom w:w="15" w:type="dxa"/>
              <w:right w:w="15" w:type="dxa"/>
            </w:tcMar>
            <w:vAlign w:val="center"/>
            <w:hideMark/>
          </w:tcPr>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color w:val="331919"/>
                <w:lang w:eastAsia="tr-TR"/>
              </w:rPr>
              <w:t xml:space="preserve">Son </w:t>
            </w:r>
            <w:r w:rsidR="00F4639C">
              <w:rPr>
                <w:rFonts w:ascii="Times New Roman" w:eastAsia="Times New Roman" w:hAnsi="Times New Roman" w:cs="Times New Roman"/>
                <w:color w:val="331919"/>
                <w:lang w:eastAsia="tr-TR"/>
              </w:rPr>
              <w:t>on</w:t>
            </w:r>
            <w:r w:rsidRPr="001407CC">
              <w:rPr>
                <w:rFonts w:ascii="Times New Roman" w:eastAsia="Times New Roman" w:hAnsi="Times New Roman" w:cs="Times New Roman"/>
                <w:color w:val="331919"/>
                <w:lang w:eastAsia="tr-TR"/>
              </w:rPr>
              <w:t xml:space="preserve">beş yıl içinde bedel içeren bir sözleşme kapsamında kabul işlemleri tamamlanan ve teklif edilen bedelin % </w:t>
            </w:r>
            <w:r w:rsidR="00F4639C">
              <w:rPr>
                <w:rFonts w:ascii="Times New Roman" w:eastAsia="Times New Roman" w:hAnsi="Times New Roman" w:cs="Times New Roman"/>
                <w:color w:val="331919"/>
                <w:lang w:eastAsia="tr-TR"/>
              </w:rPr>
              <w:t>10</w:t>
            </w:r>
            <w:r w:rsidRPr="001407CC">
              <w:rPr>
                <w:rFonts w:ascii="Times New Roman" w:eastAsia="Times New Roman" w:hAnsi="Times New Roman" w:cs="Times New Roman"/>
                <w:color w:val="331919"/>
                <w:lang w:eastAsia="tr-TR"/>
              </w:rPr>
              <w:t xml:space="preserve">0 oranından az olmamak üzere, ihale konusu iş veya benzer işlere ilişkin iş deneyimini gösteren belgeler veya </w:t>
            </w:r>
            <w:r w:rsidR="00F4639C">
              <w:rPr>
                <w:rFonts w:ascii="Times New Roman" w:eastAsia="Times New Roman" w:hAnsi="Times New Roman" w:cs="Times New Roman"/>
                <w:color w:val="331919"/>
                <w:lang w:eastAsia="tr-TR"/>
              </w:rPr>
              <w:t>fatura</w:t>
            </w:r>
            <w:r w:rsidRPr="001407CC">
              <w:rPr>
                <w:rFonts w:ascii="Times New Roman" w:eastAsia="Times New Roman" w:hAnsi="Times New Roman" w:cs="Times New Roman"/>
                <w:color w:val="331919"/>
                <w:lang w:eastAsia="tr-TR"/>
              </w:rPr>
              <w:t xml:space="preserve">. </w:t>
            </w:r>
          </w:p>
          <w:p w:rsidR="00992937" w:rsidRPr="00992937" w:rsidRDefault="00992937" w:rsidP="001407CC">
            <w:pPr>
              <w:spacing w:after="0" w:line="240" w:lineRule="atLeast"/>
              <w:jc w:val="both"/>
              <w:rPr>
                <w:rFonts w:ascii="Times New Roman" w:eastAsia="Times New Roman" w:hAnsi="Times New Roman" w:cs="Times New Roman"/>
                <w:b/>
                <w:bCs/>
                <w:color w:val="331919"/>
                <w:lang w:eastAsia="tr-TR"/>
              </w:rPr>
            </w:pPr>
            <w:r w:rsidRPr="00992937">
              <w:rPr>
                <w:rFonts w:ascii="Times New Roman" w:eastAsia="Times New Roman" w:hAnsi="Times New Roman" w:cs="Times New Roman"/>
                <w:b/>
                <w:bCs/>
                <w:color w:val="331919"/>
                <w:lang w:eastAsia="tr-TR"/>
              </w:rPr>
              <w:lastRenderedPageBreak/>
              <w:t>4.3.2 Teknik Yeterliliği Gösteren Belgeler:</w:t>
            </w:r>
          </w:p>
          <w:p w:rsidR="00992937" w:rsidRPr="001407CC" w:rsidRDefault="00992937" w:rsidP="001407CC">
            <w:pPr>
              <w:spacing w:after="0"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1 adet İnşaat Mühendisi, 1 adet Harita Mühendisi veya Harita Teknikeri</w:t>
            </w:r>
            <w:r w:rsidR="00D7430C">
              <w:rPr>
                <w:rFonts w:ascii="Times New Roman" w:eastAsia="Times New Roman" w:hAnsi="Times New Roman" w:cs="Times New Roman"/>
                <w:color w:val="331919"/>
                <w:lang w:eastAsia="tr-TR"/>
              </w:rPr>
              <w:t xml:space="preserve"> işin başından sonuna kadar bulundurulacağına ilişkin taahhüt.</w:t>
            </w:r>
          </w:p>
        </w:tc>
      </w:tr>
    </w:tbl>
    <w:p w:rsidR="001407CC" w:rsidRPr="001407CC" w:rsidRDefault="001407CC" w:rsidP="001407CC">
      <w:pPr>
        <w:spacing w:after="0" w:line="240" w:lineRule="atLeast"/>
        <w:jc w:val="both"/>
        <w:rPr>
          <w:rFonts w:ascii="Times New Roman" w:eastAsia="Times New Roman" w:hAnsi="Times New Roman" w:cs="Times New Roman"/>
          <w:vanish/>
          <w:color w:val="331919"/>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1407CC" w:rsidRPr="001407C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4.4. Bu ihalede benzer iş olarak kabul edilecek işler:</w:t>
            </w:r>
          </w:p>
        </w:tc>
      </w:tr>
      <w:tr w:rsidR="001407CC" w:rsidRPr="001407CC">
        <w:tc>
          <w:tcPr>
            <w:tcW w:w="0" w:type="auto"/>
            <w:shd w:val="clear" w:color="auto" w:fill="auto"/>
            <w:tcMar>
              <w:top w:w="45" w:type="dxa"/>
              <w:left w:w="15" w:type="dxa"/>
              <w:bottom w:w="15" w:type="dxa"/>
              <w:right w:w="15" w:type="dxa"/>
            </w:tcMar>
            <w:vAlign w:val="center"/>
            <w:hideMark/>
          </w:tcPr>
          <w:p w:rsidR="001407CC" w:rsidRPr="001407CC" w:rsidRDefault="001407CC" w:rsidP="001407CC">
            <w:pPr>
              <w:spacing w:after="0" w:line="240" w:lineRule="atLeast"/>
              <w:jc w:val="both"/>
              <w:rPr>
                <w:rFonts w:ascii="Times New Roman" w:eastAsia="Times New Roman" w:hAnsi="Times New Roman" w:cs="Times New Roman"/>
                <w:lang w:eastAsia="tr-TR"/>
              </w:rPr>
            </w:pPr>
            <w:r w:rsidRPr="001407CC">
              <w:rPr>
                <w:rFonts w:ascii="Times New Roman" w:eastAsia="Times New Roman" w:hAnsi="Times New Roman" w:cs="Times New Roman"/>
                <w:b/>
                <w:bCs/>
                <w:color w:val="331919"/>
                <w:lang w:eastAsia="tr-TR"/>
              </w:rPr>
              <w:t>4.4.1.</w:t>
            </w:r>
          </w:p>
          <w:p w:rsidR="001407CC" w:rsidRPr="001407CC" w:rsidRDefault="00F4639C" w:rsidP="001407CC">
            <w:pPr>
              <w:spacing w:line="240" w:lineRule="atLeast"/>
              <w:jc w:val="both"/>
              <w:rPr>
                <w:rFonts w:ascii="Times New Roman" w:eastAsia="Times New Roman" w:hAnsi="Times New Roman" w:cs="Times New Roman"/>
                <w:lang w:eastAsia="tr-TR"/>
              </w:rPr>
            </w:pPr>
            <w:r>
              <w:rPr>
                <w:rFonts w:ascii="Times New Roman" w:eastAsia="Times New Roman" w:hAnsi="Times New Roman" w:cs="Times New Roman"/>
                <w:color w:val="331919"/>
                <w:lang w:eastAsia="tr-TR"/>
              </w:rPr>
              <w:t xml:space="preserve">Fizibilite Raporu </w:t>
            </w:r>
            <w:r w:rsidR="001407CC" w:rsidRPr="001407CC">
              <w:rPr>
                <w:rFonts w:ascii="Times New Roman" w:eastAsia="Times New Roman" w:hAnsi="Times New Roman" w:cs="Times New Roman"/>
                <w:color w:val="331919"/>
                <w:lang w:eastAsia="tr-TR"/>
              </w:rPr>
              <w:t>hazırlama işleri kabul edilecektir.</w:t>
            </w:r>
            <w:r>
              <w:rPr>
                <w:rFonts w:ascii="Times New Roman" w:eastAsia="Times New Roman" w:hAnsi="Times New Roman" w:cs="Times New Roman"/>
                <w:color w:val="331919"/>
                <w:lang w:eastAsia="tr-TR"/>
              </w:rPr>
              <w:t xml:space="preserve"> </w:t>
            </w:r>
            <w:r w:rsidR="001407CC" w:rsidRPr="001407CC">
              <w:rPr>
                <w:rFonts w:ascii="Times New Roman" w:eastAsia="Times New Roman" w:hAnsi="Times New Roman" w:cs="Times New Roman"/>
                <w:color w:val="331919"/>
                <w:lang w:eastAsia="tr-TR"/>
              </w:rPr>
              <w:t>İhale Konusu iş veya benzer işe denk sayılacak mühendislik bölümü diplomaları kabul edilmeyecektir.</w:t>
            </w:r>
          </w:p>
        </w:tc>
      </w:tr>
    </w:tbl>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5.</w:t>
      </w:r>
      <w:r w:rsidRPr="001407CC">
        <w:rPr>
          <w:rFonts w:ascii="Times New Roman" w:eastAsia="Times New Roman" w:hAnsi="Times New Roman" w:cs="Times New Roman"/>
          <w:color w:val="331919"/>
          <w:lang w:eastAsia="tr-TR"/>
        </w:rPr>
        <w:t xml:space="preserve">Ekonomik açıdan en avantajlı teklif sadece fiyat esasına göre belirlenecektir. </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6.</w:t>
      </w:r>
      <w:r w:rsidRPr="001407CC">
        <w:rPr>
          <w:rFonts w:ascii="Times New Roman" w:eastAsia="Times New Roman" w:hAnsi="Times New Roman" w:cs="Times New Roman"/>
          <w:color w:val="331919"/>
          <w:lang w:eastAsia="tr-TR"/>
        </w:rPr>
        <w:t xml:space="preserve"> İhaleye sadece yerli istekliler katılabilecektir.</w:t>
      </w:r>
    </w:p>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7.</w:t>
      </w:r>
      <w:r w:rsidRPr="001407CC">
        <w:rPr>
          <w:rFonts w:ascii="Times New Roman" w:eastAsia="Times New Roman" w:hAnsi="Times New Roman" w:cs="Times New Roman"/>
          <w:color w:val="331919"/>
          <w:lang w:eastAsia="tr-TR"/>
        </w:rPr>
        <w:t xml:space="preserve"> İhale dokümanının görülmesi ve satın alınması:</w:t>
      </w:r>
    </w:p>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7.1.</w:t>
      </w:r>
      <w:r w:rsidRPr="001407CC">
        <w:rPr>
          <w:rFonts w:ascii="Times New Roman" w:eastAsia="Times New Roman" w:hAnsi="Times New Roman" w:cs="Times New Roman"/>
          <w:color w:val="331919"/>
          <w:lang w:eastAsia="tr-TR"/>
        </w:rPr>
        <w:t xml:space="preserve"> İhale dokümanı, idarenin adresinde görülebilir ve </w:t>
      </w:r>
      <w:r w:rsidR="00F4639C">
        <w:rPr>
          <w:rFonts w:ascii="Times New Roman" w:eastAsia="Times New Roman" w:hAnsi="Times New Roman" w:cs="Times New Roman"/>
          <w:color w:val="331919"/>
          <w:lang w:eastAsia="tr-TR"/>
        </w:rPr>
        <w:t>1</w:t>
      </w:r>
      <w:r w:rsidRPr="001407CC">
        <w:rPr>
          <w:rFonts w:ascii="Times New Roman" w:eastAsia="Times New Roman" w:hAnsi="Times New Roman" w:cs="Times New Roman"/>
          <w:color w:val="331919"/>
          <w:lang w:eastAsia="tr-TR"/>
        </w:rPr>
        <w:t xml:space="preserve">00 TRY (Türk Lirası) karşılığı </w:t>
      </w:r>
      <w:r w:rsidR="00F4639C">
        <w:rPr>
          <w:rFonts w:ascii="Times New Roman" w:eastAsia="Times New Roman" w:hAnsi="Times New Roman" w:cs="Times New Roman"/>
          <w:color w:val="331919"/>
          <w:lang w:eastAsia="tr-TR"/>
        </w:rPr>
        <w:t>Demirağ Organize Sanayi Bölge</w:t>
      </w:r>
      <w:r w:rsidRPr="001407CC">
        <w:rPr>
          <w:rFonts w:ascii="Times New Roman" w:eastAsia="Times New Roman" w:hAnsi="Times New Roman" w:cs="Times New Roman"/>
          <w:color w:val="331919"/>
          <w:lang w:eastAsia="tr-TR"/>
        </w:rPr>
        <w:t xml:space="preserve"> Müdürlüğü adresinden satın alınabilir.</w:t>
      </w:r>
    </w:p>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8.</w:t>
      </w:r>
      <w:r w:rsidRPr="001407CC">
        <w:rPr>
          <w:rFonts w:ascii="Times New Roman" w:eastAsia="Times New Roman" w:hAnsi="Times New Roman" w:cs="Times New Roman"/>
          <w:color w:val="331919"/>
          <w:lang w:eastAsia="tr-TR"/>
        </w:rPr>
        <w:t xml:space="preserve"> Teklifler, ihale tarih ve saatine kadar </w:t>
      </w:r>
      <w:r w:rsidR="00F4639C">
        <w:rPr>
          <w:rFonts w:ascii="Times New Roman" w:eastAsia="Times New Roman" w:hAnsi="Times New Roman" w:cs="Times New Roman"/>
          <w:color w:val="331919"/>
          <w:lang w:eastAsia="tr-TR"/>
        </w:rPr>
        <w:t>Demirağ Organize Sanayi Bölge</w:t>
      </w:r>
      <w:r w:rsidR="00F4639C" w:rsidRPr="001407CC">
        <w:rPr>
          <w:rFonts w:ascii="Times New Roman" w:eastAsia="Times New Roman" w:hAnsi="Times New Roman" w:cs="Times New Roman"/>
          <w:color w:val="331919"/>
          <w:lang w:eastAsia="tr-TR"/>
        </w:rPr>
        <w:t xml:space="preserve"> Müdürlüğü</w:t>
      </w:r>
      <w:r w:rsidRPr="001407CC">
        <w:rPr>
          <w:rFonts w:ascii="Times New Roman" w:eastAsia="Times New Roman" w:hAnsi="Times New Roman" w:cs="Times New Roman"/>
          <w:color w:val="331919"/>
          <w:lang w:eastAsia="tr-TR"/>
        </w:rPr>
        <w:t xml:space="preserve"> adresine elden teslim edilebileceği gibi, aynı adrese iadeli taahhütlü posta vasıtasıyla da gönderilebilir. </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9.</w:t>
      </w:r>
      <w:r w:rsidRPr="001407CC">
        <w:rPr>
          <w:rFonts w:ascii="Times New Roman" w:eastAsia="Times New Roman" w:hAnsi="Times New Roman" w:cs="Times New Roman"/>
          <w:color w:val="331919"/>
          <w:lang w:eastAsia="tr-TR"/>
        </w:rPr>
        <w:t xml:space="preserve"> İstekliler tekliflerini, götürü bedel üzerinden vereceklerdir. İhale sonucu, ihale üzerine bırakılan istekliyle toplam bedel üzerinden götürü bedel sözleşme imzalanacaktır. Bu ihalede, işin tamamı için teklif verilecektir.</w:t>
      </w:r>
    </w:p>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10.</w:t>
      </w:r>
      <w:r w:rsidRPr="001407CC">
        <w:rPr>
          <w:rFonts w:ascii="Times New Roman" w:eastAsia="Times New Roman" w:hAnsi="Times New Roman" w:cs="Times New Roman"/>
          <w:color w:val="331919"/>
          <w:lang w:eastAsia="tr-TR"/>
        </w:rPr>
        <w:t xml:space="preserve"> İstekliler teklif ettikleri bedelin %3’ünden az olmamak üzere kendi belirleyecekleri tutarda geçici teminat vereceklerdir.</w:t>
      </w:r>
    </w:p>
    <w:p w:rsid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11.</w:t>
      </w:r>
      <w:r w:rsidRPr="001407CC">
        <w:rPr>
          <w:rFonts w:ascii="Times New Roman" w:eastAsia="Times New Roman" w:hAnsi="Times New Roman" w:cs="Times New Roman"/>
          <w:color w:val="331919"/>
          <w:lang w:eastAsia="tr-TR"/>
        </w:rPr>
        <w:t xml:space="preserve"> Verilen tekliflerin geçerlilik süresi, ihale tarihinden itibaren </w:t>
      </w:r>
      <w:r w:rsidR="00B77D1C">
        <w:rPr>
          <w:rFonts w:ascii="Times New Roman" w:eastAsia="Times New Roman" w:hAnsi="Times New Roman" w:cs="Times New Roman"/>
          <w:color w:val="331919"/>
          <w:lang w:eastAsia="tr-TR"/>
        </w:rPr>
        <w:t>30</w:t>
      </w:r>
      <w:r w:rsidRPr="001407CC">
        <w:rPr>
          <w:rFonts w:ascii="Times New Roman" w:eastAsia="Times New Roman" w:hAnsi="Times New Roman" w:cs="Times New Roman"/>
          <w:color w:val="331919"/>
          <w:lang w:eastAsia="tr-TR"/>
        </w:rPr>
        <w:t xml:space="preserve"> (</w:t>
      </w:r>
      <w:r w:rsidR="00B77D1C">
        <w:rPr>
          <w:rFonts w:ascii="Times New Roman" w:eastAsia="Times New Roman" w:hAnsi="Times New Roman" w:cs="Times New Roman"/>
          <w:color w:val="331919"/>
          <w:lang w:eastAsia="tr-TR"/>
        </w:rPr>
        <w:t>otuz</w:t>
      </w:r>
      <w:r w:rsidRPr="001407CC">
        <w:rPr>
          <w:rFonts w:ascii="Times New Roman" w:eastAsia="Times New Roman" w:hAnsi="Times New Roman" w:cs="Times New Roman"/>
          <w:color w:val="331919"/>
          <w:lang w:eastAsia="tr-TR"/>
        </w:rPr>
        <w:t xml:space="preserve">) takvim günüdür. </w:t>
      </w:r>
      <w:r w:rsidRPr="001407CC">
        <w:rPr>
          <w:rFonts w:ascii="Times New Roman" w:eastAsia="Times New Roman" w:hAnsi="Times New Roman" w:cs="Times New Roman"/>
          <w:color w:val="331919"/>
          <w:lang w:eastAsia="tr-TR"/>
        </w:rPr>
        <w:br/>
      </w:r>
      <w:r w:rsidRPr="001407CC">
        <w:rPr>
          <w:rFonts w:ascii="Times New Roman" w:eastAsia="Times New Roman" w:hAnsi="Times New Roman" w:cs="Times New Roman"/>
          <w:b/>
          <w:bCs/>
          <w:color w:val="331919"/>
          <w:lang w:eastAsia="tr-TR"/>
        </w:rPr>
        <w:t>12.</w:t>
      </w:r>
      <w:r w:rsidRPr="001407CC">
        <w:rPr>
          <w:rFonts w:ascii="Times New Roman" w:eastAsia="Times New Roman" w:hAnsi="Times New Roman" w:cs="Times New Roman"/>
          <w:color w:val="331919"/>
          <w:lang w:eastAsia="tr-TR"/>
        </w:rPr>
        <w:t xml:space="preserve"> Konsorsiyum olarak ihaleye teklif verilemez.</w:t>
      </w:r>
    </w:p>
    <w:p w:rsidR="001407CC" w:rsidRPr="001407CC" w:rsidRDefault="001407CC" w:rsidP="001407CC">
      <w:pPr>
        <w:spacing w:after="0" w:line="240" w:lineRule="atLeast"/>
        <w:jc w:val="both"/>
        <w:rPr>
          <w:rFonts w:ascii="Times New Roman" w:eastAsia="Times New Roman" w:hAnsi="Times New Roman" w:cs="Times New Roman"/>
          <w:color w:val="331919"/>
          <w:lang w:eastAsia="tr-TR"/>
        </w:rPr>
      </w:pPr>
      <w:r w:rsidRPr="001407CC">
        <w:rPr>
          <w:rFonts w:ascii="Times New Roman" w:eastAsia="Times New Roman" w:hAnsi="Times New Roman" w:cs="Times New Roman"/>
          <w:b/>
          <w:bCs/>
          <w:color w:val="331919"/>
          <w:lang w:eastAsia="tr-TR"/>
        </w:rPr>
        <w:t>13.Diğer hususlar:</w:t>
      </w:r>
    </w:p>
    <w:p w:rsidR="001407CC" w:rsidRPr="001407CC" w:rsidRDefault="00AE2F43" w:rsidP="001407CC">
      <w:pPr>
        <w:spacing w:line="240" w:lineRule="atLeast"/>
        <w:jc w:val="both"/>
        <w:rPr>
          <w:rFonts w:ascii="Times New Roman" w:eastAsia="Times New Roman" w:hAnsi="Times New Roman" w:cs="Times New Roman"/>
          <w:color w:val="331919"/>
          <w:lang w:eastAsia="tr-TR"/>
        </w:rPr>
      </w:pPr>
      <w:r>
        <w:rPr>
          <w:rFonts w:ascii="Times New Roman" w:eastAsia="Times New Roman" w:hAnsi="Times New Roman" w:cs="Times New Roman"/>
          <w:color w:val="331919"/>
          <w:lang w:eastAsia="tr-TR"/>
        </w:rPr>
        <w:t xml:space="preserve">İdare 4734 Kamu İhale Kanununa tabi değildir. </w:t>
      </w:r>
    </w:p>
    <w:p w:rsidR="00844473" w:rsidRPr="001407CC" w:rsidRDefault="00844473">
      <w:pPr>
        <w:rPr>
          <w:rFonts w:ascii="Times New Roman" w:hAnsi="Times New Roman" w:cs="Times New Roman"/>
        </w:rPr>
      </w:pPr>
    </w:p>
    <w:sectPr w:rsidR="00844473" w:rsidRPr="00140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46"/>
    <w:rsid w:val="001407CC"/>
    <w:rsid w:val="00214FAC"/>
    <w:rsid w:val="004716CC"/>
    <w:rsid w:val="00844473"/>
    <w:rsid w:val="00992937"/>
    <w:rsid w:val="00AE2F43"/>
    <w:rsid w:val="00B56E46"/>
    <w:rsid w:val="00B77D1C"/>
    <w:rsid w:val="00BB37D7"/>
    <w:rsid w:val="00D4698D"/>
    <w:rsid w:val="00D7430C"/>
    <w:rsid w:val="00F46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339C"/>
  <w15:docId w15:val="{0BB8E929-7E11-4F91-A11E-BBC7D6AB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07C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407CC"/>
  </w:style>
  <w:style w:type="character" w:customStyle="1" w:styleId="ilanbaslik1">
    <w:name w:val="ilanbaslik1"/>
    <w:basedOn w:val="VarsaylanParagrafYazTipi"/>
    <w:rsid w:val="001407CC"/>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3690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693">
          <w:marLeft w:val="0"/>
          <w:marRight w:val="0"/>
          <w:marTop w:val="0"/>
          <w:marBottom w:val="0"/>
          <w:divBdr>
            <w:top w:val="none" w:sz="0" w:space="0" w:color="auto"/>
            <w:left w:val="none" w:sz="0" w:space="0" w:color="auto"/>
            <w:bottom w:val="none" w:sz="0" w:space="0" w:color="auto"/>
            <w:right w:val="none" w:sz="0" w:space="0" w:color="auto"/>
          </w:divBdr>
          <w:divsChild>
            <w:div w:id="2100560498">
              <w:marLeft w:val="0"/>
              <w:marRight w:val="0"/>
              <w:marTop w:val="0"/>
              <w:marBottom w:val="0"/>
              <w:divBdr>
                <w:top w:val="none" w:sz="0" w:space="0" w:color="auto"/>
                <w:left w:val="none" w:sz="0" w:space="0" w:color="auto"/>
                <w:bottom w:val="none" w:sz="0" w:space="0" w:color="auto"/>
                <w:right w:val="none" w:sz="0" w:space="0" w:color="auto"/>
              </w:divBdr>
              <w:divsChild>
                <w:div w:id="169102855">
                  <w:marLeft w:val="0"/>
                  <w:marRight w:val="0"/>
                  <w:marTop w:val="0"/>
                  <w:marBottom w:val="0"/>
                  <w:divBdr>
                    <w:top w:val="none" w:sz="0" w:space="0" w:color="auto"/>
                    <w:left w:val="none" w:sz="0" w:space="0" w:color="auto"/>
                    <w:bottom w:val="none" w:sz="0" w:space="0" w:color="auto"/>
                    <w:right w:val="none" w:sz="0" w:space="0" w:color="auto"/>
                  </w:divBdr>
                  <w:divsChild>
                    <w:div w:id="1682703721">
                      <w:marLeft w:val="0"/>
                      <w:marRight w:val="0"/>
                      <w:marTop w:val="0"/>
                      <w:marBottom w:val="450"/>
                      <w:divBdr>
                        <w:top w:val="single" w:sz="6" w:space="8" w:color="E5E5E5"/>
                        <w:left w:val="single" w:sz="6" w:space="8" w:color="E5E5E5"/>
                        <w:bottom w:val="none" w:sz="0" w:space="0" w:color="auto"/>
                        <w:right w:val="none" w:sz="0" w:space="0" w:color="auto"/>
                      </w:divBdr>
                      <w:divsChild>
                        <w:div w:id="177223659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84615286">
                              <w:marLeft w:val="0"/>
                              <w:marRight w:val="0"/>
                              <w:marTop w:val="0"/>
                              <w:marBottom w:val="0"/>
                              <w:divBdr>
                                <w:top w:val="none" w:sz="0" w:space="0" w:color="auto"/>
                                <w:left w:val="none" w:sz="0" w:space="0" w:color="auto"/>
                                <w:bottom w:val="none" w:sz="0" w:space="0" w:color="auto"/>
                                <w:right w:val="none" w:sz="0" w:space="0" w:color="auto"/>
                              </w:divBdr>
                            </w:div>
                            <w:div w:id="38557606">
                              <w:marLeft w:val="0"/>
                              <w:marRight w:val="0"/>
                              <w:marTop w:val="0"/>
                              <w:marBottom w:val="0"/>
                              <w:divBdr>
                                <w:top w:val="none" w:sz="0" w:space="0" w:color="auto"/>
                                <w:left w:val="none" w:sz="0" w:space="0" w:color="auto"/>
                                <w:bottom w:val="none" w:sz="0" w:space="0" w:color="auto"/>
                                <w:right w:val="none" w:sz="0" w:space="0" w:color="auto"/>
                              </w:divBdr>
                            </w:div>
                            <w:div w:id="1791169824">
                              <w:marLeft w:val="0"/>
                              <w:marRight w:val="0"/>
                              <w:marTop w:val="0"/>
                              <w:marBottom w:val="0"/>
                              <w:divBdr>
                                <w:top w:val="none" w:sz="0" w:space="0" w:color="auto"/>
                                <w:left w:val="none" w:sz="0" w:space="0" w:color="auto"/>
                                <w:bottom w:val="none" w:sz="0" w:space="0" w:color="auto"/>
                                <w:right w:val="none" w:sz="0" w:space="0" w:color="auto"/>
                              </w:divBdr>
                            </w:div>
                            <w:div w:id="1945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652</Words>
  <Characters>3722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user</cp:lastModifiedBy>
  <cp:revision>9</cp:revision>
  <dcterms:created xsi:type="dcterms:W3CDTF">2017-09-28T07:55:00Z</dcterms:created>
  <dcterms:modified xsi:type="dcterms:W3CDTF">2019-12-16T06:24:00Z</dcterms:modified>
</cp:coreProperties>
</file>