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A1" w:rsidRPr="008155A1" w:rsidRDefault="00B572A6"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r>
        <w:rPr>
          <w:b/>
          <w:noProof/>
          <w:lang w:eastAsia="tr-TR"/>
        </w:rPr>
        <w:drawing>
          <wp:inline distT="0" distB="0" distL="0" distR="0">
            <wp:extent cx="3028950" cy="962025"/>
            <wp:effectExtent l="0" t="0" r="0" b="9525"/>
            <wp:docPr id="2" name="Resim 678" descr="C:\D\Desktop\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8" descr="C:\D\Desktop\LOGO_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62025"/>
                    </a:xfrm>
                    <a:prstGeom prst="rect">
                      <a:avLst/>
                    </a:prstGeom>
                    <a:noFill/>
                    <a:ln>
                      <a:noFill/>
                    </a:ln>
                  </pic:spPr>
                </pic:pic>
              </a:graphicData>
            </a:graphic>
          </wp:inline>
        </w:drawing>
      </w: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keepNext/>
        <w:keepLines/>
        <w:spacing w:before="200" w:after="0"/>
        <w:jc w:val="center"/>
        <w:outlineLvl w:val="1"/>
        <w:rPr>
          <w:rFonts w:ascii="Cambria" w:eastAsia="Times New Roman" w:hAnsi="Cambria"/>
          <w:smallCaps/>
          <w:color w:val="C0504D"/>
          <w:spacing w:val="5"/>
          <w:sz w:val="52"/>
          <w:szCs w:val="52"/>
          <w:u w:val="single"/>
        </w:rPr>
      </w:pPr>
      <w:r w:rsidRPr="008155A1">
        <w:rPr>
          <w:rFonts w:ascii="Cambria" w:eastAsia="Times New Roman" w:hAnsi="Cambria"/>
          <w:smallCaps/>
          <w:color w:val="C0504D"/>
          <w:spacing w:val="5"/>
          <w:sz w:val="52"/>
          <w:szCs w:val="52"/>
          <w:u w:val="single"/>
        </w:rPr>
        <w:t>ORTA ANADOLU KALKINMA AJANSI</w:t>
      </w:r>
    </w:p>
    <w:p w:rsidR="008155A1" w:rsidRPr="008155A1" w:rsidRDefault="008155A1" w:rsidP="008155A1">
      <w:pPr>
        <w:keepNext/>
        <w:keepLines/>
        <w:spacing w:before="200" w:after="0"/>
        <w:jc w:val="center"/>
        <w:outlineLvl w:val="1"/>
        <w:rPr>
          <w:rFonts w:ascii="Cambria" w:eastAsia="Times New Roman" w:hAnsi="Cambria"/>
          <w:smallCaps/>
          <w:color w:val="C0504D"/>
          <w:spacing w:val="5"/>
          <w:sz w:val="52"/>
          <w:szCs w:val="52"/>
          <w:u w:val="single"/>
        </w:rPr>
      </w:pPr>
      <w:r w:rsidRPr="008155A1">
        <w:rPr>
          <w:rFonts w:ascii="Cambria" w:eastAsia="Times New Roman" w:hAnsi="Cambria"/>
          <w:smallCaps/>
          <w:color w:val="C0504D"/>
          <w:spacing w:val="5"/>
          <w:sz w:val="52"/>
          <w:szCs w:val="52"/>
          <w:u w:val="single"/>
        </w:rPr>
        <w:t>GENEL SEKRETERLİĞİ</w:t>
      </w: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tbl>
      <w:tblPr>
        <w:tblW w:w="927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9"/>
      </w:tblGrid>
      <w:tr w:rsidR="008155A1" w:rsidRPr="008155A1" w:rsidTr="002F22B5">
        <w:trPr>
          <w:trHeight w:val="1653"/>
        </w:trPr>
        <w:tc>
          <w:tcPr>
            <w:tcW w:w="9279" w:type="dxa"/>
          </w:tcPr>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114902" w:rsidRDefault="00114902" w:rsidP="008155A1">
            <w:pPr>
              <w:autoSpaceDE w:val="0"/>
              <w:autoSpaceDN w:val="0"/>
              <w:adjustRightInd w:val="0"/>
              <w:spacing w:after="0" w:line="240" w:lineRule="auto"/>
              <w:contextualSpacing/>
              <w:jc w:val="center"/>
              <w:rPr>
                <w:rFonts w:eastAsia="Times New Roman" w:cs="Arial"/>
                <w:b/>
                <w:bCs/>
                <w:color w:val="000000"/>
                <w:sz w:val="32"/>
                <w:szCs w:val="32"/>
                <w:lang w:eastAsia="tr-TR"/>
              </w:rPr>
            </w:pPr>
            <w:r>
              <w:rPr>
                <w:rFonts w:eastAsia="Times New Roman" w:cs="Arial"/>
                <w:b/>
                <w:bCs/>
                <w:color w:val="000000"/>
                <w:sz w:val="32"/>
                <w:szCs w:val="32"/>
                <w:lang w:eastAsia="tr-TR"/>
              </w:rPr>
              <w:t>ŞOFÖRLÜ VE ŞOFÖRSÜZ</w:t>
            </w:r>
            <w:r w:rsidR="001D46B6">
              <w:rPr>
                <w:rFonts w:eastAsia="Times New Roman" w:cs="Arial"/>
                <w:b/>
                <w:bCs/>
                <w:color w:val="000000"/>
                <w:sz w:val="32"/>
                <w:szCs w:val="32"/>
                <w:lang w:eastAsia="tr-TR"/>
              </w:rPr>
              <w:t xml:space="preserve"> </w:t>
            </w:r>
            <w:r w:rsidR="008155A1" w:rsidRPr="008155A1">
              <w:rPr>
                <w:rFonts w:eastAsia="Times New Roman" w:cs="Arial"/>
                <w:b/>
                <w:bCs/>
                <w:color w:val="000000"/>
                <w:sz w:val="32"/>
                <w:szCs w:val="32"/>
                <w:lang w:eastAsia="tr-TR"/>
              </w:rPr>
              <w:t>ARAÇ KİRALAMA HİZMETİ ALIMI</w:t>
            </w:r>
            <w:r w:rsidR="00963A64">
              <w:rPr>
                <w:rFonts w:eastAsia="Times New Roman" w:cs="Arial"/>
                <w:b/>
                <w:bCs/>
                <w:color w:val="000000"/>
                <w:sz w:val="32"/>
                <w:szCs w:val="32"/>
                <w:lang w:eastAsia="tr-TR"/>
              </w:rPr>
              <w:t xml:space="preserve"> </w:t>
            </w:r>
          </w:p>
          <w:p w:rsidR="008155A1" w:rsidRPr="008155A1" w:rsidRDefault="008155A1" w:rsidP="008155A1">
            <w:pPr>
              <w:autoSpaceDE w:val="0"/>
              <w:autoSpaceDN w:val="0"/>
              <w:adjustRightInd w:val="0"/>
              <w:spacing w:after="0" w:line="240" w:lineRule="auto"/>
              <w:contextualSpacing/>
              <w:jc w:val="center"/>
              <w:rPr>
                <w:rFonts w:eastAsia="Times New Roman" w:cs="Arial"/>
                <w:b/>
                <w:bCs/>
                <w:color w:val="000000"/>
                <w:sz w:val="32"/>
                <w:szCs w:val="32"/>
                <w:lang w:eastAsia="tr-TR"/>
              </w:rPr>
            </w:pPr>
            <w:r>
              <w:rPr>
                <w:rFonts w:eastAsia="Times New Roman" w:cs="Arial"/>
                <w:b/>
                <w:bCs/>
                <w:color w:val="000000"/>
                <w:sz w:val="32"/>
                <w:szCs w:val="32"/>
                <w:lang w:eastAsia="tr-TR"/>
              </w:rPr>
              <w:t>TEKNİK</w:t>
            </w:r>
            <w:r w:rsidRPr="008155A1">
              <w:rPr>
                <w:rFonts w:eastAsia="Times New Roman" w:cs="Arial"/>
                <w:b/>
                <w:bCs/>
                <w:color w:val="000000"/>
                <w:sz w:val="32"/>
                <w:szCs w:val="32"/>
                <w:lang w:eastAsia="tr-TR"/>
              </w:rPr>
              <w:t xml:space="preserve"> ŞARTNAMESİ</w:t>
            </w: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tc>
      </w:tr>
    </w:tbl>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155A1" w:rsidRPr="008155A1" w:rsidRDefault="008155A1" w:rsidP="008155A1">
      <w:pPr>
        <w:autoSpaceDE w:val="0"/>
        <w:autoSpaceDN w:val="0"/>
        <w:adjustRightInd w:val="0"/>
        <w:spacing w:after="0" w:line="240" w:lineRule="auto"/>
        <w:contextualSpacing/>
        <w:jc w:val="center"/>
        <w:rPr>
          <w:rFonts w:ascii="Times New Roman" w:eastAsia="Times New Roman" w:hAnsi="Times New Roman"/>
          <w:b/>
          <w:bCs/>
          <w:color w:val="000000"/>
          <w:sz w:val="24"/>
          <w:szCs w:val="24"/>
          <w:lang w:eastAsia="tr-TR"/>
        </w:rPr>
      </w:pPr>
    </w:p>
    <w:p w:rsidR="008D2444" w:rsidRDefault="006C1628" w:rsidP="008155A1">
      <w:pPr>
        <w:pStyle w:val="Default"/>
        <w:contextualSpacing/>
        <w:jc w:val="center"/>
        <w:rPr>
          <w:b/>
          <w:bCs/>
        </w:rPr>
      </w:pPr>
      <w:r>
        <w:rPr>
          <w:rFonts w:ascii="Calibri" w:eastAsia="Calibri" w:hAnsi="Calibri"/>
          <w:b/>
          <w:bCs/>
          <w:color w:val="auto"/>
          <w:sz w:val="40"/>
          <w:szCs w:val="40"/>
          <w:lang w:eastAsia="en-US"/>
        </w:rPr>
        <w:t>KASIM</w:t>
      </w:r>
      <w:r w:rsidR="001D46B6">
        <w:rPr>
          <w:rFonts w:ascii="Calibri" w:eastAsia="Calibri" w:hAnsi="Calibri"/>
          <w:b/>
          <w:bCs/>
          <w:color w:val="auto"/>
          <w:sz w:val="40"/>
          <w:szCs w:val="40"/>
          <w:lang w:eastAsia="en-US"/>
        </w:rPr>
        <w:t xml:space="preserve"> 201</w:t>
      </w:r>
      <w:r w:rsidR="00B654FD">
        <w:rPr>
          <w:rFonts w:ascii="Calibri" w:eastAsia="Calibri" w:hAnsi="Calibri"/>
          <w:b/>
          <w:bCs/>
          <w:color w:val="auto"/>
          <w:sz w:val="40"/>
          <w:szCs w:val="40"/>
          <w:lang w:eastAsia="en-US"/>
        </w:rPr>
        <w:t>9</w:t>
      </w:r>
    </w:p>
    <w:p w:rsidR="00F63FDF" w:rsidRDefault="00F63FDF" w:rsidP="00863728">
      <w:pPr>
        <w:pStyle w:val="Default"/>
        <w:contextualSpacing/>
        <w:jc w:val="center"/>
        <w:rPr>
          <w:b/>
          <w:bCs/>
        </w:rPr>
      </w:pPr>
    </w:p>
    <w:p w:rsidR="009047DC" w:rsidRDefault="009047DC" w:rsidP="00863728">
      <w:pPr>
        <w:pStyle w:val="Default"/>
        <w:contextualSpacing/>
        <w:jc w:val="center"/>
        <w:rPr>
          <w:b/>
          <w:bCs/>
        </w:rPr>
        <w:sectPr w:rsidR="009047DC" w:rsidSect="009047DC">
          <w:footerReference w:type="default" r:id="rId10"/>
          <w:pgSz w:w="11906" w:h="16838"/>
          <w:pgMar w:top="1417" w:right="1417" w:bottom="1417" w:left="1417" w:header="708" w:footer="708" w:gutter="0"/>
          <w:pgNumType w:start="0"/>
          <w:cols w:space="708"/>
          <w:titlePg/>
          <w:docGrid w:linePitch="360"/>
        </w:sectPr>
      </w:pPr>
    </w:p>
    <w:p w:rsidR="009047DC" w:rsidRDefault="009047DC" w:rsidP="00863728">
      <w:pPr>
        <w:pStyle w:val="Default"/>
        <w:contextualSpacing/>
        <w:jc w:val="center"/>
        <w:rPr>
          <w:b/>
          <w:bCs/>
        </w:rPr>
        <w:sectPr w:rsidR="009047DC" w:rsidSect="00F63FDF">
          <w:type w:val="continuous"/>
          <w:pgSz w:w="11906" w:h="16838"/>
          <w:pgMar w:top="1417" w:right="1417" w:bottom="1417" w:left="1417" w:header="708" w:footer="708" w:gutter="0"/>
          <w:cols w:space="708"/>
          <w:docGrid w:linePitch="360"/>
        </w:sectPr>
      </w:pPr>
    </w:p>
    <w:p w:rsidR="00EE2E62" w:rsidRPr="008155A1" w:rsidRDefault="00EE2E62" w:rsidP="008155A1">
      <w:pPr>
        <w:pStyle w:val="ListeParagraf"/>
        <w:numPr>
          <w:ilvl w:val="0"/>
          <w:numId w:val="17"/>
        </w:numPr>
        <w:spacing w:after="120"/>
        <w:ind w:hanging="1080"/>
        <w:contextualSpacing/>
        <w:jc w:val="both"/>
        <w:rPr>
          <w:rFonts w:ascii="Times New Roman" w:hAnsi="Times New Roman"/>
          <w:b/>
        </w:rPr>
      </w:pPr>
      <w:r w:rsidRPr="008155A1">
        <w:rPr>
          <w:rFonts w:ascii="Times New Roman" w:hAnsi="Times New Roman"/>
          <w:b/>
        </w:rPr>
        <w:lastRenderedPageBreak/>
        <w:t>Hizmetin Tanımı</w:t>
      </w:r>
    </w:p>
    <w:p w:rsidR="009A11CE" w:rsidRDefault="008155A1" w:rsidP="008155A1">
      <w:pPr>
        <w:spacing w:after="120"/>
        <w:jc w:val="both"/>
        <w:rPr>
          <w:rFonts w:ascii="Times New Roman" w:hAnsi="Times New Roman"/>
        </w:rPr>
      </w:pPr>
      <w:r w:rsidRPr="00F22B3E">
        <w:rPr>
          <w:rFonts w:ascii="Times New Roman" w:hAnsi="Times New Roman"/>
        </w:rPr>
        <w:t xml:space="preserve">Bu şartname </w:t>
      </w:r>
      <w:r w:rsidR="00EE2E62" w:rsidRPr="00F22B3E">
        <w:rPr>
          <w:rFonts w:ascii="Times New Roman" w:hAnsi="Times New Roman"/>
        </w:rPr>
        <w:t xml:space="preserve">Orta Anadolu Kalkınma Ajansı hizmetlerinin yürütülmesinde kullanılmak üzere; </w:t>
      </w:r>
      <w:r w:rsidR="00B654FD">
        <w:rPr>
          <w:rFonts w:ascii="Times New Roman" w:hAnsi="Times New Roman"/>
        </w:rPr>
        <w:t>01.01.2020</w:t>
      </w:r>
      <w:r w:rsidR="00335E3D" w:rsidRPr="00F22B3E">
        <w:rPr>
          <w:rFonts w:ascii="Times New Roman" w:hAnsi="Times New Roman"/>
        </w:rPr>
        <w:t xml:space="preserve"> - 31.12.20</w:t>
      </w:r>
      <w:r w:rsidR="00B654FD">
        <w:rPr>
          <w:rFonts w:ascii="Times New Roman" w:hAnsi="Times New Roman"/>
        </w:rPr>
        <w:t xml:space="preserve">22 </w:t>
      </w:r>
      <w:r w:rsidR="00EE2E62" w:rsidRPr="00F22B3E">
        <w:rPr>
          <w:rFonts w:ascii="Times New Roman" w:hAnsi="Times New Roman"/>
        </w:rPr>
        <w:t>tarih</w:t>
      </w:r>
      <w:r w:rsidR="00702DCB" w:rsidRPr="00F22B3E">
        <w:rPr>
          <w:rFonts w:ascii="Times New Roman" w:hAnsi="Times New Roman"/>
        </w:rPr>
        <w:t xml:space="preserve">leri arasında </w:t>
      </w:r>
      <w:r w:rsidR="00EE2E62" w:rsidRPr="00F22B3E">
        <w:rPr>
          <w:rFonts w:ascii="Times New Roman" w:hAnsi="Times New Roman"/>
        </w:rPr>
        <w:t xml:space="preserve">muhtelif </w:t>
      </w:r>
      <w:r w:rsidR="00AF7ADF" w:rsidRPr="00F22B3E">
        <w:rPr>
          <w:rFonts w:ascii="Times New Roman" w:hAnsi="Times New Roman"/>
        </w:rPr>
        <w:t xml:space="preserve">özelliklerde </w:t>
      </w:r>
      <w:r w:rsidR="00B654FD">
        <w:rPr>
          <w:rFonts w:ascii="Times New Roman" w:hAnsi="Times New Roman"/>
        </w:rPr>
        <w:t xml:space="preserve">3 </w:t>
      </w:r>
      <w:r w:rsidR="001D46B6">
        <w:rPr>
          <w:rFonts w:ascii="Times New Roman" w:hAnsi="Times New Roman"/>
        </w:rPr>
        <w:t>y</w:t>
      </w:r>
      <w:r w:rsidR="00335E3D">
        <w:rPr>
          <w:rFonts w:ascii="Times New Roman" w:hAnsi="Times New Roman"/>
        </w:rPr>
        <w:t>ıl</w:t>
      </w:r>
      <w:r w:rsidR="00C07A67" w:rsidRPr="00F22B3E">
        <w:rPr>
          <w:rFonts w:ascii="Times New Roman" w:hAnsi="Times New Roman"/>
        </w:rPr>
        <w:t xml:space="preserve"> için, yakıtı Ajansa ait olmak </w:t>
      </w:r>
      <w:r w:rsidR="009A11CE" w:rsidRPr="008155A1">
        <w:rPr>
          <w:rFonts w:ascii="Times New Roman" w:hAnsi="Times New Roman"/>
        </w:rPr>
        <w:t xml:space="preserve">üzere 3 adet sedan tipi binek araç </w:t>
      </w:r>
      <w:r w:rsidR="00A02C24">
        <w:rPr>
          <w:rFonts w:ascii="Times New Roman" w:hAnsi="Times New Roman"/>
        </w:rPr>
        <w:t>şoförlü</w:t>
      </w:r>
      <w:r w:rsidR="001643EF">
        <w:rPr>
          <w:rFonts w:ascii="Times New Roman" w:hAnsi="Times New Roman"/>
        </w:rPr>
        <w:t>,</w:t>
      </w:r>
      <w:r w:rsidR="00032386">
        <w:rPr>
          <w:rFonts w:ascii="Times New Roman" w:hAnsi="Times New Roman"/>
        </w:rPr>
        <w:t xml:space="preserve"> </w:t>
      </w:r>
      <w:r w:rsidR="004D7E5F">
        <w:rPr>
          <w:rFonts w:ascii="Times New Roman" w:hAnsi="Times New Roman"/>
        </w:rPr>
        <w:t>3</w:t>
      </w:r>
      <w:r w:rsidR="009A11CE" w:rsidRPr="008155A1">
        <w:rPr>
          <w:rFonts w:ascii="Times New Roman" w:hAnsi="Times New Roman"/>
        </w:rPr>
        <w:t xml:space="preserve"> ad</w:t>
      </w:r>
      <w:r w:rsidR="001643EF">
        <w:rPr>
          <w:rFonts w:ascii="Times New Roman" w:hAnsi="Times New Roman"/>
        </w:rPr>
        <w:t xml:space="preserve">et sedan tipi binek araç </w:t>
      </w:r>
      <w:r w:rsidR="00A02C24">
        <w:rPr>
          <w:rFonts w:ascii="Times New Roman" w:hAnsi="Times New Roman"/>
        </w:rPr>
        <w:t>şoförsüz</w:t>
      </w:r>
      <w:r w:rsidR="009A11CE" w:rsidRPr="008155A1">
        <w:rPr>
          <w:rFonts w:ascii="Times New Roman" w:hAnsi="Times New Roman"/>
        </w:rPr>
        <w:t xml:space="preserve"> kiralanması hizmet alımı işini kapsamaktadır.</w:t>
      </w:r>
    </w:p>
    <w:p w:rsidR="00EE2E62" w:rsidRPr="008155A1" w:rsidRDefault="008D2444" w:rsidP="008155A1">
      <w:pPr>
        <w:pStyle w:val="ListeParagraf"/>
        <w:numPr>
          <w:ilvl w:val="0"/>
          <w:numId w:val="17"/>
        </w:numPr>
        <w:spacing w:after="120"/>
        <w:ind w:hanging="1080"/>
        <w:contextualSpacing/>
        <w:jc w:val="both"/>
        <w:rPr>
          <w:rFonts w:ascii="Times New Roman" w:hAnsi="Times New Roman"/>
          <w:b/>
          <w:bCs/>
        </w:rPr>
      </w:pPr>
      <w:r w:rsidRPr="008155A1">
        <w:rPr>
          <w:rFonts w:ascii="Times New Roman" w:hAnsi="Times New Roman"/>
          <w:b/>
          <w:bCs/>
        </w:rPr>
        <w:t xml:space="preserve">Kiralanacak Araçlarla İlgili Hususlar </w:t>
      </w:r>
      <w:r w:rsidR="00EE2E62" w:rsidRPr="008155A1">
        <w:rPr>
          <w:rFonts w:ascii="Times New Roman" w:hAnsi="Times New Roman"/>
          <w:b/>
          <w:bCs/>
        </w:rPr>
        <w:t xml:space="preserve">          </w:t>
      </w:r>
    </w:p>
    <w:p w:rsidR="006A633C" w:rsidRPr="00F22B3E" w:rsidRDefault="006A633C" w:rsidP="008155A1">
      <w:pPr>
        <w:numPr>
          <w:ilvl w:val="0"/>
          <w:numId w:val="3"/>
        </w:numPr>
        <w:spacing w:after="120"/>
        <w:ind w:left="426" w:hanging="284"/>
        <w:jc w:val="both"/>
        <w:rPr>
          <w:rFonts w:ascii="Times New Roman" w:hAnsi="Times New Roman"/>
        </w:rPr>
      </w:pPr>
      <w:r w:rsidRPr="00F22B3E">
        <w:rPr>
          <w:rFonts w:ascii="Times New Roman" w:hAnsi="Times New Roman"/>
        </w:rPr>
        <w:t>Kiralanacak araçların cinsi, araçlarda bulunması gereken diğer donanımlar ve özellikler aşağıdaki gibi olacaktır.</w:t>
      </w:r>
    </w:p>
    <w:tbl>
      <w:tblPr>
        <w:tblW w:w="4778" w:type="pct"/>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219"/>
        <w:gridCol w:w="2219"/>
        <w:gridCol w:w="2219"/>
      </w:tblGrid>
      <w:tr w:rsidR="00650F23" w:rsidRPr="00F22B3E" w:rsidTr="00650F23">
        <w:trPr>
          <w:trHeight w:val="596"/>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r w:rsidRPr="00F63FDF">
              <w:rPr>
                <w:rFonts w:ascii="Times New Roman" w:hAnsi="Times New Roman"/>
                <w:b/>
                <w:sz w:val="20"/>
                <w:szCs w:val="20"/>
              </w:rPr>
              <w:t>Kiralanacak Araç Adedi</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641096" w:rsidRDefault="00650F23" w:rsidP="0034443D">
            <w:pPr>
              <w:spacing w:before="40" w:afterLines="40" w:after="96" w:line="240" w:lineRule="auto"/>
              <w:jc w:val="center"/>
              <w:rPr>
                <w:rFonts w:ascii="Times New Roman" w:hAnsi="Times New Roman"/>
                <w:b/>
                <w:sz w:val="20"/>
                <w:szCs w:val="20"/>
              </w:rPr>
            </w:pPr>
            <w:r>
              <w:rPr>
                <w:rFonts w:ascii="Times New Roman" w:hAnsi="Times New Roman"/>
                <w:b/>
                <w:sz w:val="20"/>
                <w:szCs w:val="20"/>
              </w:rPr>
              <w:t>1</w:t>
            </w:r>
            <w:r w:rsidRPr="00A65C90">
              <w:rPr>
                <w:rFonts w:ascii="Times New Roman" w:hAnsi="Times New Roman"/>
                <w:b/>
                <w:sz w:val="20"/>
                <w:szCs w:val="20"/>
              </w:rPr>
              <w:t xml:space="preserve"> adet</w:t>
            </w:r>
            <w:r>
              <w:rPr>
                <w:rFonts w:ascii="Times New Roman" w:hAnsi="Times New Roman"/>
                <w:b/>
                <w:sz w:val="20"/>
                <w:szCs w:val="20"/>
              </w:rPr>
              <w:t xml:space="preserve"> A Kategorisi</w:t>
            </w:r>
            <w:r w:rsidR="00A02C24">
              <w:rPr>
                <w:rFonts w:ascii="Times New Roman" w:hAnsi="Times New Roman"/>
                <w:b/>
                <w:sz w:val="20"/>
                <w:szCs w:val="20"/>
              </w:rPr>
              <w:t xml:space="preserve"> - Şoförlü</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641096" w:rsidRDefault="00650F23" w:rsidP="0034443D">
            <w:pPr>
              <w:spacing w:before="40" w:afterLines="40" w:after="96" w:line="240" w:lineRule="auto"/>
              <w:jc w:val="center"/>
              <w:rPr>
                <w:rFonts w:ascii="Times New Roman" w:hAnsi="Times New Roman"/>
                <w:b/>
                <w:sz w:val="20"/>
                <w:szCs w:val="20"/>
              </w:rPr>
            </w:pPr>
            <w:r>
              <w:rPr>
                <w:rFonts w:ascii="Times New Roman" w:hAnsi="Times New Roman"/>
                <w:b/>
                <w:sz w:val="20"/>
                <w:szCs w:val="20"/>
              </w:rPr>
              <w:t>2</w:t>
            </w:r>
            <w:r w:rsidRPr="00641096">
              <w:rPr>
                <w:rFonts w:ascii="Times New Roman" w:hAnsi="Times New Roman"/>
                <w:b/>
                <w:sz w:val="20"/>
                <w:szCs w:val="20"/>
              </w:rPr>
              <w:t xml:space="preserve"> adet</w:t>
            </w:r>
            <w:r>
              <w:rPr>
                <w:rFonts w:ascii="Times New Roman" w:hAnsi="Times New Roman"/>
                <w:b/>
                <w:sz w:val="20"/>
                <w:szCs w:val="20"/>
              </w:rPr>
              <w:t xml:space="preserve"> B Kategorisi</w:t>
            </w:r>
            <w:r w:rsidR="00A02C24">
              <w:rPr>
                <w:rFonts w:ascii="Times New Roman" w:hAnsi="Times New Roman"/>
                <w:b/>
                <w:sz w:val="20"/>
                <w:szCs w:val="20"/>
              </w:rPr>
              <w:t xml:space="preserve"> - Şoförlü</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641096" w:rsidRDefault="00650F23" w:rsidP="0014342A">
            <w:pPr>
              <w:spacing w:before="40" w:afterLines="40" w:after="96" w:line="240" w:lineRule="auto"/>
              <w:jc w:val="center"/>
              <w:rPr>
                <w:rFonts w:ascii="Times New Roman" w:hAnsi="Times New Roman"/>
                <w:b/>
                <w:sz w:val="20"/>
                <w:szCs w:val="20"/>
              </w:rPr>
            </w:pPr>
            <w:r>
              <w:rPr>
                <w:rFonts w:ascii="Times New Roman" w:hAnsi="Times New Roman"/>
                <w:b/>
                <w:sz w:val="20"/>
                <w:szCs w:val="20"/>
              </w:rPr>
              <w:t>3</w:t>
            </w:r>
            <w:r w:rsidRPr="00641096">
              <w:rPr>
                <w:rFonts w:ascii="Times New Roman" w:hAnsi="Times New Roman"/>
                <w:b/>
                <w:sz w:val="20"/>
                <w:szCs w:val="20"/>
              </w:rPr>
              <w:t xml:space="preserve"> adet</w:t>
            </w:r>
            <w:r>
              <w:rPr>
                <w:rFonts w:ascii="Times New Roman" w:hAnsi="Times New Roman"/>
                <w:b/>
                <w:sz w:val="20"/>
                <w:szCs w:val="20"/>
              </w:rPr>
              <w:t xml:space="preserve"> B Kategorisi</w:t>
            </w:r>
            <w:r w:rsidR="00A02C24">
              <w:rPr>
                <w:rFonts w:ascii="Times New Roman" w:hAnsi="Times New Roman"/>
                <w:b/>
                <w:sz w:val="20"/>
                <w:szCs w:val="20"/>
              </w:rPr>
              <w:t xml:space="preserve"> - Şoförsüz</w:t>
            </w:r>
          </w:p>
        </w:tc>
      </w:tr>
      <w:tr w:rsidR="00650F23" w:rsidRPr="00F22B3E" w:rsidTr="00650F23">
        <w:trPr>
          <w:trHeight w:val="596"/>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r w:rsidRPr="00F63FDF">
              <w:rPr>
                <w:rFonts w:ascii="Times New Roman" w:hAnsi="Times New Roman"/>
                <w:b/>
                <w:sz w:val="20"/>
                <w:szCs w:val="20"/>
              </w:rPr>
              <w:t>Model Yılı</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Minimum 201</w:t>
            </w:r>
            <w:r>
              <w:rPr>
                <w:rFonts w:ascii="Times New Roman" w:hAnsi="Times New Roman"/>
                <w:sz w:val="20"/>
                <w:szCs w:val="20"/>
              </w:rPr>
              <w:t>9</w:t>
            </w:r>
            <w:r w:rsidRPr="00F63FDF">
              <w:rPr>
                <w:rFonts w:ascii="Times New Roman" w:hAnsi="Times New Roman"/>
                <w:sz w:val="20"/>
                <w:szCs w:val="20"/>
              </w:rPr>
              <w:t xml:space="preserve"> Model</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Minimum 201</w:t>
            </w:r>
            <w:r>
              <w:rPr>
                <w:rFonts w:ascii="Times New Roman" w:hAnsi="Times New Roman"/>
                <w:sz w:val="20"/>
                <w:szCs w:val="20"/>
              </w:rPr>
              <w:t>9</w:t>
            </w:r>
            <w:r w:rsidRPr="00F63FDF">
              <w:rPr>
                <w:rFonts w:ascii="Times New Roman" w:hAnsi="Times New Roman"/>
                <w:sz w:val="20"/>
                <w:szCs w:val="20"/>
              </w:rPr>
              <w:t xml:space="preserve"> Model</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Minimum 201</w:t>
            </w:r>
            <w:r>
              <w:rPr>
                <w:rFonts w:ascii="Times New Roman" w:hAnsi="Times New Roman"/>
                <w:sz w:val="20"/>
                <w:szCs w:val="20"/>
              </w:rPr>
              <w:t>9</w:t>
            </w:r>
            <w:r w:rsidRPr="00F63FDF">
              <w:rPr>
                <w:rFonts w:ascii="Times New Roman" w:hAnsi="Times New Roman"/>
                <w:sz w:val="20"/>
                <w:szCs w:val="20"/>
              </w:rPr>
              <w:t xml:space="preserve"> Model</w:t>
            </w:r>
          </w:p>
        </w:tc>
      </w:tr>
      <w:tr w:rsidR="00650F23" w:rsidRPr="00F22B3E" w:rsidTr="00650F23">
        <w:trPr>
          <w:trHeight w:val="611"/>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r w:rsidRPr="00F63FDF">
              <w:rPr>
                <w:rFonts w:ascii="Times New Roman" w:hAnsi="Times New Roman"/>
                <w:b/>
                <w:sz w:val="20"/>
                <w:szCs w:val="20"/>
              </w:rPr>
              <w:t>Kilometresi</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A02C24" w:rsidP="0014342A">
            <w:pPr>
              <w:spacing w:before="40" w:afterLines="40" w:after="96" w:line="240" w:lineRule="auto"/>
              <w:rPr>
                <w:rFonts w:ascii="Times New Roman" w:hAnsi="Times New Roman"/>
                <w:sz w:val="20"/>
                <w:szCs w:val="20"/>
              </w:rPr>
            </w:pPr>
            <w:r>
              <w:rPr>
                <w:rFonts w:ascii="Times New Roman" w:hAnsi="Times New Roman"/>
                <w:sz w:val="20"/>
                <w:szCs w:val="20"/>
              </w:rPr>
              <w:t>Maksimum 5.000</w:t>
            </w:r>
            <w:r w:rsidR="00650F23" w:rsidRPr="00F63FDF">
              <w:rPr>
                <w:rFonts w:ascii="Times New Roman" w:hAnsi="Times New Roman"/>
                <w:sz w:val="20"/>
                <w:szCs w:val="20"/>
              </w:rPr>
              <w:t xml:space="preserve"> km </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A02C24" w:rsidP="0014342A">
            <w:pPr>
              <w:spacing w:before="40" w:afterLines="40" w:after="96" w:line="240" w:lineRule="auto"/>
              <w:rPr>
                <w:rFonts w:ascii="Times New Roman" w:hAnsi="Times New Roman"/>
                <w:sz w:val="20"/>
                <w:szCs w:val="20"/>
              </w:rPr>
            </w:pPr>
            <w:r>
              <w:rPr>
                <w:rFonts w:ascii="Times New Roman" w:hAnsi="Times New Roman"/>
                <w:sz w:val="20"/>
                <w:szCs w:val="20"/>
              </w:rPr>
              <w:t>Maksimum 5.000</w:t>
            </w:r>
            <w:r w:rsidRPr="00F63FDF">
              <w:rPr>
                <w:rFonts w:ascii="Times New Roman" w:hAnsi="Times New Roman"/>
                <w:sz w:val="20"/>
                <w:szCs w:val="20"/>
              </w:rPr>
              <w:t xml:space="preserve"> km</w:t>
            </w:r>
            <w:r w:rsidR="00650F23" w:rsidRPr="00F63FDF">
              <w:rPr>
                <w:rFonts w:ascii="Times New Roman" w:hAnsi="Times New Roman"/>
                <w:sz w:val="20"/>
                <w:szCs w:val="20"/>
              </w:rPr>
              <w:t xml:space="preserve"> </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A02C24" w:rsidP="0014342A">
            <w:pPr>
              <w:spacing w:before="40" w:afterLines="40" w:after="96" w:line="240" w:lineRule="auto"/>
              <w:rPr>
                <w:rFonts w:ascii="Times New Roman" w:hAnsi="Times New Roman"/>
                <w:sz w:val="20"/>
                <w:szCs w:val="20"/>
              </w:rPr>
            </w:pPr>
            <w:r>
              <w:rPr>
                <w:rFonts w:ascii="Times New Roman" w:hAnsi="Times New Roman"/>
                <w:sz w:val="20"/>
                <w:szCs w:val="20"/>
              </w:rPr>
              <w:t>Maksimum 5.000</w:t>
            </w:r>
            <w:r w:rsidRPr="00F63FDF">
              <w:rPr>
                <w:rFonts w:ascii="Times New Roman" w:hAnsi="Times New Roman"/>
                <w:sz w:val="20"/>
                <w:szCs w:val="20"/>
              </w:rPr>
              <w:t xml:space="preserve"> km</w:t>
            </w:r>
            <w:r w:rsidR="00650F23" w:rsidRPr="00F63FDF">
              <w:rPr>
                <w:rFonts w:ascii="Times New Roman" w:hAnsi="Times New Roman"/>
                <w:sz w:val="20"/>
                <w:szCs w:val="20"/>
              </w:rPr>
              <w:t xml:space="preserve"> </w:t>
            </w:r>
          </w:p>
        </w:tc>
      </w:tr>
      <w:tr w:rsidR="00650F23" w:rsidRPr="00F22B3E" w:rsidTr="00650F23">
        <w:trPr>
          <w:trHeight w:val="840"/>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proofErr w:type="gramStart"/>
            <w:r w:rsidRPr="00F63FDF">
              <w:rPr>
                <w:rFonts w:ascii="Times New Roman" w:hAnsi="Times New Roman"/>
                <w:b/>
                <w:sz w:val="20"/>
                <w:szCs w:val="20"/>
              </w:rPr>
              <w:t>Motor</w:t>
            </w:r>
            <w:r>
              <w:rPr>
                <w:rFonts w:ascii="Times New Roman" w:hAnsi="Times New Roman"/>
                <w:b/>
                <w:sz w:val="20"/>
                <w:szCs w:val="20"/>
              </w:rPr>
              <w:t xml:space="preserve">  Tipi</w:t>
            </w:r>
            <w:proofErr w:type="gramEnd"/>
            <w:r>
              <w:rPr>
                <w:rFonts w:ascii="Times New Roman" w:hAnsi="Times New Roman"/>
                <w:b/>
                <w:sz w:val="20"/>
                <w:szCs w:val="20"/>
              </w:rPr>
              <w:t xml:space="preserve"> (silindir Hacmi cm3)</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 xml:space="preserve">Minimum </w:t>
            </w:r>
            <w:r>
              <w:rPr>
                <w:rFonts w:ascii="Times New Roman" w:hAnsi="Times New Roman"/>
                <w:sz w:val="20"/>
                <w:szCs w:val="20"/>
              </w:rPr>
              <w:t>1</w:t>
            </w:r>
            <w:r w:rsidR="00A02C24">
              <w:rPr>
                <w:rFonts w:ascii="Times New Roman" w:hAnsi="Times New Roman"/>
                <w:sz w:val="20"/>
                <w:szCs w:val="20"/>
              </w:rPr>
              <w:t>.400 cm3,</w:t>
            </w:r>
            <w:r>
              <w:rPr>
                <w:rFonts w:ascii="Times New Roman" w:hAnsi="Times New Roman"/>
                <w:sz w:val="20"/>
                <w:szCs w:val="20"/>
              </w:rPr>
              <w:t xml:space="preserve"> </w:t>
            </w:r>
            <w:r w:rsidR="006C7C60">
              <w:rPr>
                <w:rFonts w:ascii="Times New Roman" w:hAnsi="Times New Roman"/>
                <w:sz w:val="20"/>
                <w:szCs w:val="20"/>
              </w:rPr>
              <w:t xml:space="preserve">maksimum 1.500 cm3, Minimum </w:t>
            </w:r>
            <w:r>
              <w:rPr>
                <w:rFonts w:ascii="Times New Roman" w:hAnsi="Times New Roman"/>
                <w:sz w:val="20"/>
                <w:szCs w:val="20"/>
              </w:rPr>
              <w:t>1</w:t>
            </w:r>
            <w:r w:rsidR="00A02C24">
              <w:rPr>
                <w:rFonts w:ascii="Times New Roman" w:hAnsi="Times New Roman"/>
                <w:sz w:val="20"/>
                <w:szCs w:val="20"/>
              </w:rPr>
              <w:t xml:space="preserve">00 </w:t>
            </w:r>
            <w:proofErr w:type="spellStart"/>
            <w:r>
              <w:rPr>
                <w:rFonts w:ascii="Times New Roman" w:hAnsi="Times New Roman"/>
                <w:sz w:val="20"/>
                <w:szCs w:val="20"/>
              </w:rPr>
              <w:t>bg</w:t>
            </w:r>
            <w:proofErr w:type="spellEnd"/>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C7C60" w:rsidP="00004BEA">
            <w:pPr>
              <w:spacing w:before="40" w:afterLines="40" w:after="96" w:line="240" w:lineRule="auto"/>
              <w:rPr>
                <w:rFonts w:ascii="Times New Roman" w:hAnsi="Times New Roman"/>
                <w:sz w:val="20"/>
                <w:szCs w:val="20"/>
              </w:rPr>
            </w:pPr>
            <w:r w:rsidRPr="00F63FDF">
              <w:rPr>
                <w:rFonts w:ascii="Times New Roman" w:hAnsi="Times New Roman"/>
                <w:sz w:val="20"/>
                <w:szCs w:val="20"/>
              </w:rPr>
              <w:t xml:space="preserve">Minimum </w:t>
            </w:r>
            <w:r>
              <w:rPr>
                <w:rFonts w:ascii="Times New Roman" w:hAnsi="Times New Roman"/>
                <w:sz w:val="20"/>
                <w:szCs w:val="20"/>
              </w:rPr>
              <w:t xml:space="preserve">1.400 cm3, maksimum 1.500 cm3, Minimum 100 </w:t>
            </w:r>
            <w:proofErr w:type="spellStart"/>
            <w:r>
              <w:rPr>
                <w:rFonts w:ascii="Times New Roman" w:hAnsi="Times New Roman"/>
                <w:sz w:val="20"/>
                <w:szCs w:val="20"/>
              </w:rPr>
              <w:t>bg</w:t>
            </w:r>
            <w:proofErr w:type="spellEnd"/>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C7C60"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 xml:space="preserve">Minimum </w:t>
            </w:r>
            <w:r>
              <w:rPr>
                <w:rFonts w:ascii="Times New Roman" w:hAnsi="Times New Roman"/>
                <w:sz w:val="20"/>
                <w:szCs w:val="20"/>
              </w:rPr>
              <w:t xml:space="preserve">1.400 cm3, maksimum 1.500 cm3, Minimum 100 </w:t>
            </w:r>
            <w:proofErr w:type="spellStart"/>
            <w:r>
              <w:rPr>
                <w:rFonts w:ascii="Times New Roman" w:hAnsi="Times New Roman"/>
                <w:sz w:val="20"/>
                <w:szCs w:val="20"/>
              </w:rPr>
              <w:t>bg</w:t>
            </w:r>
            <w:proofErr w:type="spellEnd"/>
          </w:p>
        </w:tc>
      </w:tr>
      <w:tr w:rsidR="00650F23" w:rsidRPr="00F22B3E" w:rsidTr="00650F23">
        <w:trPr>
          <w:trHeight w:val="596"/>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r w:rsidRPr="00F63FDF">
              <w:rPr>
                <w:rFonts w:ascii="Times New Roman" w:hAnsi="Times New Roman"/>
                <w:b/>
                <w:sz w:val="20"/>
                <w:szCs w:val="20"/>
              </w:rPr>
              <w:t>Yakıt Türü</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Pr>
                <w:rFonts w:ascii="Times New Roman" w:hAnsi="Times New Roman"/>
                <w:sz w:val="20"/>
                <w:szCs w:val="20"/>
              </w:rPr>
              <w:t>Dizel</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Pr>
                <w:rFonts w:ascii="Times New Roman" w:hAnsi="Times New Roman"/>
                <w:sz w:val="20"/>
                <w:szCs w:val="20"/>
              </w:rPr>
              <w:t>Dizel</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Pr>
                <w:rFonts w:ascii="Times New Roman" w:hAnsi="Times New Roman"/>
                <w:sz w:val="20"/>
                <w:szCs w:val="20"/>
              </w:rPr>
              <w:t>Dizel</w:t>
            </w:r>
          </w:p>
        </w:tc>
      </w:tr>
      <w:tr w:rsidR="00650F23" w:rsidRPr="00F22B3E" w:rsidTr="00650F23">
        <w:trPr>
          <w:trHeight w:val="367"/>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r w:rsidRPr="00F63FDF">
              <w:rPr>
                <w:rFonts w:ascii="Times New Roman" w:hAnsi="Times New Roman"/>
                <w:b/>
                <w:sz w:val="20"/>
                <w:szCs w:val="20"/>
              </w:rPr>
              <w:t>Hava Yastığı</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Minimum 6 adet</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Minimum 6 adet</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Minimum 6 adet</w:t>
            </w:r>
          </w:p>
        </w:tc>
      </w:tr>
      <w:tr w:rsidR="00650F23" w:rsidRPr="00F22B3E" w:rsidTr="00650F23">
        <w:trPr>
          <w:trHeight w:val="367"/>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r w:rsidRPr="00F63FDF">
              <w:rPr>
                <w:rFonts w:ascii="Times New Roman" w:hAnsi="Times New Roman"/>
                <w:b/>
                <w:sz w:val="20"/>
                <w:szCs w:val="20"/>
              </w:rPr>
              <w:t>Güvenlik</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Pr>
                <w:rFonts w:ascii="Times New Roman" w:hAnsi="Times New Roman"/>
                <w:sz w:val="20"/>
                <w:szCs w:val="20"/>
              </w:rPr>
              <w:t xml:space="preserve">ABS, ESC, ASR, </w:t>
            </w:r>
            <w:r w:rsidR="006C7C60">
              <w:rPr>
                <w:rFonts w:ascii="Times New Roman" w:hAnsi="Times New Roman"/>
                <w:sz w:val="20"/>
                <w:szCs w:val="20"/>
              </w:rPr>
              <w:t>Hız Sabitleme ve Sınırlama Sistemi,</w:t>
            </w:r>
            <w:r>
              <w:rPr>
                <w:rFonts w:ascii="Times New Roman" w:hAnsi="Times New Roman"/>
                <w:sz w:val="20"/>
                <w:szCs w:val="20"/>
              </w:rPr>
              <w:t xml:space="preserve"> Yokuşta kalkış desteği</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C7C60" w:rsidP="0014342A">
            <w:pPr>
              <w:spacing w:before="40" w:afterLines="40" w:after="96" w:line="240" w:lineRule="auto"/>
              <w:rPr>
                <w:rFonts w:ascii="Times New Roman" w:hAnsi="Times New Roman"/>
                <w:sz w:val="20"/>
                <w:szCs w:val="20"/>
              </w:rPr>
            </w:pPr>
            <w:r>
              <w:rPr>
                <w:rFonts w:ascii="Times New Roman" w:hAnsi="Times New Roman"/>
                <w:sz w:val="20"/>
                <w:szCs w:val="20"/>
              </w:rPr>
              <w:t>ABS, ESC, ASR, Hız Sabitleme ve Sınırlama Sistemi, Yokuşta kalkış desteği</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C7C60" w:rsidP="0014342A">
            <w:pPr>
              <w:spacing w:before="40" w:afterLines="40" w:after="96" w:line="240" w:lineRule="auto"/>
              <w:rPr>
                <w:rFonts w:ascii="Times New Roman" w:hAnsi="Times New Roman"/>
                <w:sz w:val="20"/>
                <w:szCs w:val="20"/>
              </w:rPr>
            </w:pPr>
            <w:r>
              <w:rPr>
                <w:rFonts w:ascii="Times New Roman" w:hAnsi="Times New Roman"/>
                <w:sz w:val="20"/>
                <w:szCs w:val="20"/>
              </w:rPr>
              <w:t>ABS, ESC, ASR, Hız Sabitleme ve Sınırlama Sistemi, Yokuşta kalkış desteği</w:t>
            </w:r>
          </w:p>
        </w:tc>
      </w:tr>
      <w:tr w:rsidR="00650F23" w:rsidRPr="00F22B3E" w:rsidTr="00A02C24">
        <w:trPr>
          <w:trHeight w:val="707"/>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r w:rsidRPr="00F63FDF">
              <w:rPr>
                <w:rFonts w:ascii="Times New Roman" w:hAnsi="Times New Roman"/>
                <w:b/>
                <w:sz w:val="20"/>
                <w:szCs w:val="20"/>
              </w:rPr>
              <w:t>Klima</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Araç klimalı olacaktır</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Araç klimalı olacaktır</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Araç klimalı olacaktır</w:t>
            </w:r>
          </w:p>
        </w:tc>
      </w:tr>
      <w:tr w:rsidR="00650F23" w:rsidRPr="00F22B3E" w:rsidTr="00650F23">
        <w:trPr>
          <w:trHeight w:val="367"/>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r w:rsidRPr="00F63FDF">
              <w:rPr>
                <w:rFonts w:ascii="Times New Roman" w:hAnsi="Times New Roman"/>
                <w:b/>
                <w:sz w:val="20"/>
                <w:szCs w:val="20"/>
              </w:rPr>
              <w:t>Direksiyon</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Hidrolik</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Hidrolik</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sz w:val="20"/>
                <w:szCs w:val="20"/>
              </w:rPr>
            </w:pPr>
            <w:r w:rsidRPr="00F63FDF">
              <w:rPr>
                <w:rFonts w:ascii="Times New Roman" w:hAnsi="Times New Roman"/>
                <w:sz w:val="20"/>
                <w:szCs w:val="20"/>
              </w:rPr>
              <w:t>Hidrolik</w:t>
            </w:r>
          </w:p>
        </w:tc>
      </w:tr>
      <w:tr w:rsidR="00650F23" w:rsidRPr="00F22B3E" w:rsidTr="00650F23">
        <w:trPr>
          <w:trHeight w:val="367"/>
        </w:trPr>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650F23" w:rsidP="0014342A">
            <w:pPr>
              <w:spacing w:before="40" w:afterLines="40" w:after="96" w:line="240" w:lineRule="auto"/>
              <w:rPr>
                <w:rFonts w:ascii="Times New Roman" w:hAnsi="Times New Roman"/>
                <w:b/>
                <w:sz w:val="20"/>
                <w:szCs w:val="20"/>
              </w:rPr>
            </w:pPr>
            <w:r w:rsidRPr="00F63FDF">
              <w:rPr>
                <w:rFonts w:ascii="Times New Roman" w:hAnsi="Times New Roman"/>
                <w:b/>
                <w:sz w:val="20"/>
                <w:szCs w:val="20"/>
              </w:rPr>
              <w:t>Şanzıman</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A02C24" w:rsidP="0014342A">
            <w:pPr>
              <w:spacing w:before="40" w:afterLines="40" w:after="96" w:line="240" w:lineRule="auto"/>
              <w:rPr>
                <w:rFonts w:ascii="Times New Roman" w:hAnsi="Times New Roman"/>
                <w:sz w:val="20"/>
                <w:szCs w:val="20"/>
              </w:rPr>
            </w:pPr>
            <w:r>
              <w:rPr>
                <w:rFonts w:ascii="Times New Roman" w:hAnsi="Times New Roman"/>
                <w:sz w:val="20"/>
                <w:szCs w:val="20"/>
              </w:rPr>
              <w:t>Otomatik</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A02C24" w:rsidP="0014342A">
            <w:pPr>
              <w:spacing w:before="40" w:afterLines="40" w:after="96" w:line="240" w:lineRule="auto"/>
              <w:rPr>
                <w:rFonts w:ascii="Times New Roman" w:hAnsi="Times New Roman"/>
                <w:sz w:val="20"/>
                <w:szCs w:val="20"/>
              </w:rPr>
            </w:pPr>
            <w:r>
              <w:rPr>
                <w:rFonts w:ascii="Times New Roman" w:hAnsi="Times New Roman"/>
                <w:sz w:val="20"/>
                <w:szCs w:val="20"/>
              </w:rPr>
              <w:t>Otomatik</w:t>
            </w:r>
          </w:p>
        </w:tc>
        <w:tc>
          <w:tcPr>
            <w:tcW w:w="1250" w:type="pct"/>
            <w:tcBorders>
              <w:top w:val="single" w:sz="4" w:space="0" w:color="auto"/>
              <w:left w:val="single" w:sz="4" w:space="0" w:color="auto"/>
              <w:bottom w:val="single" w:sz="4" w:space="0" w:color="auto"/>
              <w:right w:val="single" w:sz="4" w:space="0" w:color="auto"/>
            </w:tcBorders>
            <w:vAlign w:val="center"/>
          </w:tcPr>
          <w:p w:rsidR="00650F23" w:rsidRPr="00F63FDF" w:rsidRDefault="00A02C24" w:rsidP="0014342A">
            <w:pPr>
              <w:spacing w:before="40" w:afterLines="40" w:after="96" w:line="240" w:lineRule="auto"/>
              <w:rPr>
                <w:rFonts w:ascii="Times New Roman" w:hAnsi="Times New Roman"/>
                <w:sz w:val="20"/>
                <w:szCs w:val="20"/>
              </w:rPr>
            </w:pPr>
            <w:r>
              <w:rPr>
                <w:rFonts w:ascii="Times New Roman" w:hAnsi="Times New Roman"/>
                <w:sz w:val="20"/>
                <w:szCs w:val="20"/>
              </w:rPr>
              <w:t>Otomatik</w:t>
            </w:r>
          </w:p>
        </w:tc>
      </w:tr>
      <w:tr w:rsidR="006C7C60" w:rsidRPr="00F22B3E" w:rsidTr="00650F23">
        <w:trPr>
          <w:trHeight w:val="367"/>
        </w:trPr>
        <w:tc>
          <w:tcPr>
            <w:tcW w:w="1250" w:type="pct"/>
            <w:tcBorders>
              <w:top w:val="single" w:sz="4" w:space="0" w:color="auto"/>
              <w:left w:val="single" w:sz="4" w:space="0" w:color="auto"/>
              <w:bottom w:val="single" w:sz="4" w:space="0" w:color="auto"/>
              <w:right w:val="single" w:sz="4" w:space="0" w:color="auto"/>
            </w:tcBorders>
            <w:vAlign w:val="center"/>
          </w:tcPr>
          <w:p w:rsidR="006C7C60" w:rsidRPr="00F63FDF" w:rsidRDefault="006C7C60" w:rsidP="0014342A">
            <w:pPr>
              <w:spacing w:before="40" w:afterLines="40" w:after="96" w:line="240" w:lineRule="auto"/>
              <w:rPr>
                <w:rFonts w:ascii="Times New Roman" w:hAnsi="Times New Roman"/>
                <w:b/>
                <w:sz w:val="20"/>
                <w:szCs w:val="20"/>
              </w:rPr>
            </w:pPr>
            <w:r>
              <w:rPr>
                <w:rFonts w:ascii="Times New Roman" w:hAnsi="Times New Roman"/>
                <w:b/>
                <w:sz w:val="20"/>
                <w:szCs w:val="20"/>
              </w:rPr>
              <w:t>Renk</w:t>
            </w:r>
          </w:p>
        </w:tc>
        <w:tc>
          <w:tcPr>
            <w:tcW w:w="1250" w:type="pct"/>
            <w:tcBorders>
              <w:top w:val="single" w:sz="4" w:space="0" w:color="auto"/>
              <w:left w:val="single" w:sz="4" w:space="0" w:color="auto"/>
              <w:bottom w:val="single" w:sz="4" w:space="0" w:color="auto"/>
              <w:right w:val="single" w:sz="4" w:space="0" w:color="auto"/>
            </w:tcBorders>
            <w:vAlign w:val="center"/>
          </w:tcPr>
          <w:p w:rsidR="006C7C60" w:rsidRDefault="006C7C60" w:rsidP="0014342A">
            <w:pPr>
              <w:spacing w:before="40" w:afterLines="40" w:after="96" w:line="240" w:lineRule="auto"/>
              <w:rPr>
                <w:rFonts w:ascii="Times New Roman" w:hAnsi="Times New Roman"/>
                <w:sz w:val="20"/>
                <w:szCs w:val="20"/>
              </w:rPr>
            </w:pPr>
            <w:r>
              <w:rPr>
                <w:rFonts w:ascii="Times New Roman" w:hAnsi="Times New Roman"/>
                <w:sz w:val="20"/>
                <w:szCs w:val="20"/>
              </w:rPr>
              <w:t>Siyah veya koyu renkler</w:t>
            </w:r>
          </w:p>
        </w:tc>
        <w:tc>
          <w:tcPr>
            <w:tcW w:w="1250" w:type="pct"/>
            <w:tcBorders>
              <w:top w:val="single" w:sz="4" w:space="0" w:color="auto"/>
              <w:left w:val="single" w:sz="4" w:space="0" w:color="auto"/>
              <w:bottom w:val="single" w:sz="4" w:space="0" w:color="auto"/>
              <w:right w:val="single" w:sz="4" w:space="0" w:color="auto"/>
            </w:tcBorders>
            <w:vAlign w:val="center"/>
          </w:tcPr>
          <w:p w:rsidR="006C7C60" w:rsidRDefault="006C7C60" w:rsidP="0014342A">
            <w:pPr>
              <w:spacing w:before="40" w:afterLines="40" w:after="96" w:line="240" w:lineRule="auto"/>
              <w:rPr>
                <w:rFonts w:ascii="Times New Roman" w:hAnsi="Times New Roman"/>
                <w:sz w:val="20"/>
                <w:szCs w:val="20"/>
              </w:rPr>
            </w:pPr>
            <w:r>
              <w:rPr>
                <w:rFonts w:ascii="Times New Roman" w:hAnsi="Times New Roman"/>
                <w:sz w:val="20"/>
                <w:szCs w:val="20"/>
              </w:rPr>
              <w:t>Beyaz veya Kurumca uygun bulunacak diğer renkler</w:t>
            </w:r>
          </w:p>
        </w:tc>
        <w:tc>
          <w:tcPr>
            <w:tcW w:w="1250" w:type="pct"/>
            <w:tcBorders>
              <w:top w:val="single" w:sz="4" w:space="0" w:color="auto"/>
              <w:left w:val="single" w:sz="4" w:space="0" w:color="auto"/>
              <w:bottom w:val="single" w:sz="4" w:space="0" w:color="auto"/>
              <w:right w:val="single" w:sz="4" w:space="0" w:color="auto"/>
            </w:tcBorders>
            <w:vAlign w:val="center"/>
          </w:tcPr>
          <w:p w:rsidR="006C7C60" w:rsidRDefault="006C7C60" w:rsidP="0014342A">
            <w:pPr>
              <w:spacing w:before="40" w:afterLines="40" w:after="96" w:line="240" w:lineRule="auto"/>
              <w:rPr>
                <w:rFonts w:ascii="Times New Roman" w:hAnsi="Times New Roman"/>
                <w:sz w:val="20"/>
                <w:szCs w:val="20"/>
              </w:rPr>
            </w:pPr>
            <w:r>
              <w:rPr>
                <w:rFonts w:ascii="Times New Roman" w:hAnsi="Times New Roman"/>
                <w:sz w:val="20"/>
                <w:szCs w:val="20"/>
              </w:rPr>
              <w:t>Beyaz veya Kurumca uygun bulunacak diğer renkler</w:t>
            </w:r>
          </w:p>
        </w:tc>
      </w:tr>
      <w:tr w:rsidR="008B0E2D" w:rsidRPr="00F22B3E" w:rsidTr="00650F23">
        <w:trPr>
          <w:trHeight w:val="367"/>
        </w:trPr>
        <w:tc>
          <w:tcPr>
            <w:tcW w:w="1250" w:type="pct"/>
            <w:tcBorders>
              <w:top w:val="single" w:sz="4" w:space="0" w:color="auto"/>
              <w:left w:val="single" w:sz="4" w:space="0" w:color="auto"/>
              <w:bottom w:val="single" w:sz="4" w:space="0" w:color="auto"/>
              <w:right w:val="single" w:sz="4" w:space="0" w:color="auto"/>
            </w:tcBorders>
            <w:vAlign w:val="center"/>
          </w:tcPr>
          <w:p w:rsidR="008B0E2D" w:rsidRDefault="008B0E2D" w:rsidP="0014342A">
            <w:pPr>
              <w:spacing w:before="40" w:afterLines="40" w:after="96" w:line="240" w:lineRule="auto"/>
              <w:rPr>
                <w:rFonts w:ascii="Times New Roman" w:hAnsi="Times New Roman"/>
                <w:b/>
                <w:sz w:val="20"/>
                <w:szCs w:val="20"/>
              </w:rPr>
            </w:pPr>
            <w:r>
              <w:rPr>
                <w:rFonts w:ascii="Times New Roman" w:hAnsi="Times New Roman"/>
                <w:b/>
                <w:sz w:val="20"/>
                <w:szCs w:val="20"/>
              </w:rPr>
              <w:t>Ölçüler</w:t>
            </w:r>
          </w:p>
        </w:tc>
        <w:tc>
          <w:tcPr>
            <w:tcW w:w="1250" w:type="pct"/>
            <w:tcBorders>
              <w:top w:val="single" w:sz="4" w:space="0" w:color="auto"/>
              <w:left w:val="single" w:sz="4" w:space="0" w:color="auto"/>
              <w:bottom w:val="single" w:sz="4" w:space="0" w:color="auto"/>
              <w:right w:val="single" w:sz="4" w:space="0" w:color="auto"/>
            </w:tcBorders>
            <w:vAlign w:val="center"/>
          </w:tcPr>
          <w:p w:rsidR="008B0E2D" w:rsidRDefault="008B0E2D" w:rsidP="0014342A">
            <w:pPr>
              <w:spacing w:before="40" w:afterLines="40" w:after="96" w:line="240" w:lineRule="auto"/>
              <w:rPr>
                <w:rFonts w:ascii="Times New Roman" w:hAnsi="Times New Roman"/>
                <w:sz w:val="20"/>
                <w:szCs w:val="20"/>
              </w:rPr>
            </w:pPr>
            <w:r>
              <w:rPr>
                <w:rFonts w:ascii="Times New Roman" w:hAnsi="Times New Roman"/>
                <w:sz w:val="20"/>
                <w:szCs w:val="20"/>
              </w:rPr>
              <w:t>Minimum aks açıklığı (dingil mesafesi) 2600 mm</w:t>
            </w:r>
          </w:p>
        </w:tc>
        <w:tc>
          <w:tcPr>
            <w:tcW w:w="1250" w:type="pct"/>
            <w:tcBorders>
              <w:top w:val="single" w:sz="4" w:space="0" w:color="auto"/>
              <w:left w:val="single" w:sz="4" w:space="0" w:color="auto"/>
              <w:bottom w:val="single" w:sz="4" w:space="0" w:color="auto"/>
              <w:right w:val="single" w:sz="4" w:space="0" w:color="auto"/>
            </w:tcBorders>
            <w:vAlign w:val="center"/>
          </w:tcPr>
          <w:p w:rsidR="008B0E2D" w:rsidRDefault="008B0E2D" w:rsidP="0014342A">
            <w:pPr>
              <w:spacing w:before="40" w:afterLines="40" w:after="96" w:line="240" w:lineRule="auto"/>
              <w:rPr>
                <w:rFonts w:ascii="Times New Roman" w:hAnsi="Times New Roman"/>
                <w:sz w:val="20"/>
                <w:szCs w:val="20"/>
              </w:rPr>
            </w:pPr>
            <w:r>
              <w:rPr>
                <w:rFonts w:ascii="Times New Roman" w:hAnsi="Times New Roman"/>
                <w:sz w:val="20"/>
                <w:szCs w:val="20"/>
              </w:rPr>
              <w:t>Minimum aks açıklığı (dingil mesafesi) 2600 mm</w:t>
            </w:r>
          </w:p>
        </w:tc>
        <w:tc>
          <w:tcPr>
            <w:tcW w:w="1250" w:type="pct"/>
            <w:tcBorders>
              <w:top w:val="single" w:sz="4" w:space="0" w:color="auto"/>
              <w:left w:val="single" w:sz="4" w:space="0" w:color="auto"/>
              <w:bottom w:val="single" w:sz="4" w:space="0" w:color="auto"/>
              <w:right w:val="single" w:sz="4" w:space="0" w:color="auto"/>
            </w:tcBorders>
            <w:vAlign w:val="center"/>
          </w:tcPr>
          <w:p w:rsidR="008B0E2D" w:rsidRDefault="008B0E2D" w:rsidP="0014342A">
            <w:pPr>
              <w:spacing w:before="40" w:afterLines="40" w:after="96" w:line="240" w:lineRule="auto"/>
              <w:rPr>
                <w:rFonts w:ascii="Times New Roman" w:hAnsi="Times New Roman"/>
                <w:sz w:val="20"/>
                <w:szCs w:val="20"/>
              </w:rPr>
            </w:pPr>
            <w:r>
              <w:rPr>
                <w:rFonts w:ascii="Times New Roman" w:hAnsi="Times New Roman"/>
                <w:sz w:val="20"/>
                <w:szCs w:val="20"/>
              </w:rPr>
              <w:t>Minimum aks açıklığı (dingil mesafesi) 2600 mm</w:t>
            </w:r>
          </w:p>
        </w:tc>
      </w:tr>
    </w:tbl>
    <w:p w:rsidR="009047DC" w:rsidRPr="002214FB" w:rsidRDefault="009047DC" w:rsidP="009047DC">
      <w:pPr>
        <w:spacing w:after="120"/>
        <w:jc w:val="both"/>
        <w:rPr>
          <w:rFonts w:ascii="Times New Roman" w:hAnsi="Times New Roman"/>
        </w:rPr>
      </w:pPr>
    </w:p>
    <w:p w:rsidR="00AD2A81" w:rsidRPr="008155A1" w:rsidRDefault="00C52E87" w:rsidP="008155A1">
      <w:pPr>
        <w:pStyle w:val="ListeParagraf"/>
        <w:numPr>
          <w:ilvl w:val="0"/>
          <w:numId w:val="17"/>
        </w:numPr>
        <w:spacing w:after="120"/>
        <w:ind w:hanging="1080"/>
        <w:contextualSpacing/>
        <w:jc w:val="both"/>
        <w:rPr>
          <w:rFonts w:ascii="Times New Roman" w:hAnsi="Times New Roman"/>
          <w:b/>
        </w:rPr>
      </w:pPr>
      <w:r w:rsidRPr="008155A1">
        <w:rPr>
          <w:rFonts w:ascii="Times New Roman" w:hAnsi="Times New Roman"/>
          <w:b/>
          <w:bCs/>
        </w:rPr>
        <w:t>Ara</w:t>
      </w:r>
      <w:r w:rsidR="00571342" w:rsidRPr="008155A1">
        <w:rPr>
          <w:rFonts w:ascii="Times New Roman" w:hAnsi="Times New Roman"/>
          <w:b/>
          <w:bCs/>
        </w:rPr>
        <w:t>çlarda</w:t>
      </w:r>
      <w:r w:rsidR="00F130C5">
        <w:rPr>
          <w:rFonts w:ascii="Times New Roman" w:hAnsi="Times New Roman"/>
          <w:b/>
          <w:bCs/>
        </w:rPr>
        <w:t xml:space="preserve"> ve Sürücüsünde</w:t>
      </w:r>
      <w:r w:rsidR="00571342" w:rsidRPr="008155A1">
        <w:rPr>
          <w:rFonts w:ascii="Times New Roman" w:hAnsi="Times New Roman"/>
          <w:b/>
          <w:bCs/>
        </w:rPr>
        <w:t xml:space="preserve"> </w:t>
      </w:r>
      <w:r w:rsidRPr="008155A1">
        <w:rPr>
          <w:rFonts w:ascii="Times New Roman" w:hAnsi="Times New Roman"/>
          <w:b/>
          <w:bCs/>
        </w:rPr>
        <w:t>Bulunması Gereken Özellikler</w:t>
      </w:r>
    </w:p>
    <w:p w:rsidR="00C52E87" w:rsidRPr="008155A1" w:rsidRDefault="00B1611B" w:rsidP="008155A1">
      <w:pPr>
        <w:numPr>
          <w:ilvl w:val="1"/>
          <w:numId w:val="4"/>
        </w:numPr>
        <w:tabs>
          <w:tab w:val="left" w:pos="426"/>
        </w:tabs>
        <w:spacing w:after="120"/>
        <w:ind w:left="0" w:firstLine="0"/>
        <w:jc w:val="both"/>
        <w:rPr>
          <w:rFonts w:ascii="Times New Roman" w:hAnsi="Times New Roman"/>
        </w:rPr>
      </w:pPr>
      <w:r w:rsidRPr="008155A1">
        <w:rPr>
          <w:rFonts w:ascii="Times New Roman" w:hAnsi="Times New Roman"/>
        </w:rPr>
        <w:t>Ara</w:t>
      </w:r>
      <w:r w:rsidR="00BC6BA1" w:rsidRPr="008155A1">
        <w:rPr>
          <w:rFonts w:ascii="Times New Roman" w:hAnsi="Times New Roman"/>
        </w:rPr>
        <w:t>çlar bu şartnamede yer alan ve m</w:t>
      </w:r>
      <w:r w:rsidRPr="008155A1">
        <w:rPr>
          <w:rFonts w:ascii="Times New Roman" w:hAnsi="Times New Roman"/>
        </w:rPr>
        <w:t xml:space="preserve">adde 2’de belirtilen özelliklere sahip olacaktır. </w:t>
      </w:r>
      <w:r w:rsidR="00C52E87" w:rsidRPr="008155A1">
        <w:rPr>
          <w:rFonts w:ascii="Times New Roman" w:hAnsi="Times New Roman"/>
        </w:rPr>
        <w:t>Araç</w:t>
      </w:r>
      <w:r w:rsidR="00534889" w:rsidRPr="008155A1">
        <w:rPr>
          <w:rFonts w:ascii="Times New Roman" w:hAnsi="Times New Roman"/>
        </w:rPr>
        <w:t>,</w:t>
      </w:r>
      <w:r w:rsidR="00C52E87" w:rsidRPr="008155A1">
        <w:rPr>
          <w:rFonts w:ascii="Times New Roman" w:hAnsi="Times New Roman"/>
        </w:rPr>
        <w:t xml:space="preserve"> sürücü </w:t>
      </w:r>
      <w:proofErr w:type="gramStart"/>
      <w:r w:rsidR="00534889" w:rsidRPr="008155A1">
        <w:rPr>
          <w:rFonts w:ascii="Times New Roman" w:hAnsi="Times New Roman"/>
        </w:rPr>
        <w:t>dahil</w:t>
      </w:r>
      <w:proofErr w:type="gramEnd"/>
      <w:r w:rsidR="00C52E87" w:rsidRPr="008155A1">
        <w:rPr>
          <w:rFonts w:ascii="Times New Roman" w:hAnsi="Times New Roman"/>
        </w:rPr>
        <w:t xml:space="preserve"> 4 kişilik olacaktır</w:t>
      </w:r>
      <w:r w:rsidRPr="008155A1">
        <w:rPr>
          <w:rFonts w:ascii="Times New Roman" w:hAnsi="Times New Roman"/>
        </w:rPr>
        <w:t>.</w:t>
      </w:r>
    </w:p>
    <w:p w:rsidR="002549AF" w:rsidRDefault="002D68DD" w:rsidP="002549AF">
      <w:pPr>
        <w:numPr>
          <w:ilvl w:val="1"/>
          <w:numId w:val="4"/>
        </w:numPr>
        <w:tabs>
          <w:tab w:val="left" w:pos="426"/>
        </w:tabs>
        <w:spacing w:after="120"/>
        <w:ind w:left="0" w:firstLine="0"/>
        <w:jc w:val="both"/>
        <w:rPr>
          <w:rFonts w:ascii="Times New Roman" w:hAnsi="Times New Roman"/>
        </w:rPr>
      </w:pPr>
      <w:r>
        <w:rPr>
          <w:rFonts w:ascii="Times New Roman" w:hAnsi="Times New Roman"/>
        </w:rPr>
        <w:t>Yukardaki tabloda istenen özelliklere ilaveten araçlarda kategorisine göre aşağıdaki özelliklerinde bulunması gerekir.</w:t>
      </w:r>
    </w:p>
    <w:p w:rsidR="002549AF" w:rsidRPr="00331DD9" w:rsidRDefault="002D68DD" w:rsidP="00331DD9">
      <w:pPr>
        <w:pStyle w:val="ListeParagraf"/>
        <w:numPr>
          <w:ilvl w:val="0"/>
          <w:numId w:val="36"/>
        </w:numPr>
        <w:tabs>
          <w:tab w:val="left" w:pos="426"/>
        </w:tabs>
        <w:spacing w:after="120"/>
        <w:jc w:val="both"/>
        <w:rPr>
          <w:rFonts w:ascii="Times New Roman" w:hAnsi="Times New Roman"/>
        </w:rPr>
      </w:pPr>
      <w:r w:rsidRPr="00331DD9">
        <w:rPr>
          <w:rFonts w:ascii="Times New Roman" w:hAnsi="Times New Roman"/>
          <w:b/>
        </w:rPr>
        <w:t xml:space="preserve">A </w:t>
      </w:r>
      <w:r w:rsidRPr="00331DD9">
        <w:rPr>
          <w:rFonts w:ascii="Times New Roman" w:hAnsi="Times New Roman"/>
        </w:rPr>
        <w:t>kategorisi araçta</w:t>
      </w:r>
      <w:r w:rsidR="00644C42" w:rsidRPr="00331DD9">
        <w:rPr>
          <w:rFonts w:ascii="Times New Roman" w:hAnsi="Times New Roman"/>
        </w:rPr>
        <w:t>;</w:t>
      </w:r>
    </w:p>
    <w:p w:rsidR="00A554F0" w:rsidRDefault="00A554F0" w:rsidP="002549AF">
      <w:pPr>
        <w:tabs>
          <w:tab w:val="left" w:pos="426"/>
        </w:tabs>
        <w:spacing w:after="120"/>
        <w:jc w:val="both"/>
        <w:rPr>
          <w:rFonts w:ascii="Times New Roman" w:hAnsi="Times New Roman"/>
        </w:rPr>
      </w:pPr>
      <w:r>
        <w:rPr>
          <w:rFonts w:ascii="Times New Roman" w:hAnsi="Times New Roman"/>
          <w:b/>
        </w:rPr>
        <w:t xml:space="preserve">* </w:t>
      </w:r>
      <w:proofErr w:type="spellStart"/>
      <w:r w:rsidRPr="00A554F0">
        <w:rPr>
          <w:rFonts w:ascii="Times New Roman" w:hAnsi="Times New Roman"/>
        </w:rPr>
        <w:t>Adaptif</w:t>
      </w:r>
      <w:proofErr w:type="spellEnd"/>
      <w:r>
        <w:rPr>
          <w:rFonts w:ascii="Times New Roman" w:hAnsi="Times New Roman"/>
        </w:rPr>
        <w:t xml:space="preserve"> hız sabitleme sistemi</w:t>
      </w:r>
    </w:p>
    <w:p w:rsidR="00C30607" w:rsidRDefault="00C30607" w:rsidP="002549AF">
      <w:pPr>
        <w:tabs>
          <w:tab w:val="left" w:pos="426"/>
        </w:tabs>
        <w:spacing w:after="120"/>
        <w:jc w:val="both"/>
        <w:rPr>
          <w:rFonts w:ascii="Times New Roman" w:hAnsi="Times New Roman"/>
        </w:rPr>
      </w:pPr>
      <w:r>
        <w:rPr>
          <w:rFonts w:ascii="Times New Roman" w:hAnsi="Times New Roman"/>
        </w:rPr>
        <w:lastRenderedPageBreak/>
        <w:t xml:space="preserve">* Ön arka park </w:t>
      </w:r>
      <w:proofErr w:type="spellStart"/>
      <w:r>
        <w:rPr>
          <w:rFonts w:ascii="Times New Roman" w:hAnsi="Times New Roman"/>
        </w:rPr>
        <w:t>sensörü</w:t>
      </w:r>
      <w:proofErr w:type="spellEnd"/>
    </w:p>
    <w:p w:rsidR="002E3327" w:rsidRDefault="00A554F0" w:rsidP="002549AF">
      <w:pPr>
        <w:tabs>
          <w:tab w:val="left" w:pos="426"/>
        </w:tabs>
        <w:spacing w:after="120"/>
        <w:jc w:val="both"/>
        <w:rPr>
          <w:rFonts w:ascii="Times New Roman" w:hAnsi="Times New Roman"/>
        </w:rPr>
      </w:pPr>
      <w:r>
        <w:rPr>
          <w:rFonts w:ascii="Times New Roman" w:hAnsi="Times New Roman"/>
        </w:rPr>
        <w:t xml:space="preserve">* </w:t>
      </w:r>
      <w:r w:rsidR="002E3327">
        <w:rPr>
          <w:rFonts w:ascii="Times New Roman" w:hAnsi="Times New Roman"/>
        </w:rPr>
        <w:t>Güvenli mesafe uyarı sistemi</w:t>
      </w:r>
    </w:p>
    <w:p w:rsidR="002E3327" w:rsidRDefault="002E3327" w:rsidP="002549AF">
      <w:pPr>
        <w:tabs>
          <w:tab w:val="left" w:pos="426"/>
        </w:tabs>
        <w:spacing w:after="120"/>
        <w:jc w:val="both"/>
        <w:rPr>
          <w:rFonts w:ascii="Times New Roman" w:hAnsi="Times New Roman"/>
        </w:rPr>
      </w:pPr>
      <w:r>
        <w:rPr>
          <w:rFonts w:ascii="Times New Roman" w:hAnsi="Times New Roman"/>
        </w:rPr>
        <w:t>* Acil fren destek sistemi</w:t>
      </w:r>
    </w:p>
    <w:p w:rsidR="002E3327" w:rsidRDefault="002E3327" w:rsidP="002549AF">
      <w:pPr>
        <w:tabs>
          <w:tab w:val="left" w:pos="426"/>
        </w:tabs>
        <w:spacing w:after="120"/>
        <w:jc w:val="both"/>
        <w:rPr>
          <w:rFonts w:ascii="Times New Roman" w:hAnsi="Times New Roman"/>
        </w:rPr>
      </w:pPr>
      <w:r>
        <w:rPr>
          <w:rFonts w:ascii="Times New Roman" w:hAnsi="Times New Roman"/>
        </w:rPr>
        <w:t>* Kör nokta uyarı sistemi</w:t>
      </w:r>
    </w:p>
    <w:p w:rsidR="002E3327" w:rsidRDefault="002E3327" w:rsidP="002549AF">
      <w:pPr>
        <w:tabs>
          <w:tab w:val="left" w:pos="426"/>
        </w:tabs>
        <w:spacing w:after="120"/>
        <w:jc w:val="both"/>
        <w:rPr>
          <w:rFonts w:ascii="Times New Roman" w:hAnsi="Times New Roman"/>
        </w:rPr>
      </w:pPr>
      <w:r>
        <w:rPr>
          <w:rFonts w:ascii="Times New Roman" w:hAnsi="Times New Roman"/>
        </w:rPr>
        <w:t>* Şerit takip sistemi</w:t>
      </w:r>
    </w:p>
    <w:p w:rsidR="00644C42" w:rsidRDefault="00644C42" w:rsidP="002549AF">
      <w:pPr>
        <w:tabs>
          <w:tab w:val="left" w:pos="426"/>
        </w:tabs>
        <w:spacing w:after="120"/>
        <w:jc w:val="both"/>
        <w:rPr>
          <w:rFonts w:ascii="Times New Roman" w:hAnsi="Times New Roman"/>
        </w:rPr>
      </w:pPr>
      <w:r>
        <w:rPr>
          <w:rFonts w:ascii="Times New Roman" w:hAnsi="Times New Roman"/>
        </w:rPr>
        <w:t xml:space="preserve">* En az 8 inç dokunmatik ekran multimedya ve </w:t>
      </w:r>
      <w:proofErr w:type="spellStart"/>
      <w:r>
        <w:rPr>
          <w:rFonts w:ascii="Times New Roman" w:hAnsi="Times New Roman"/>
        </w:rPr>
        <w:t>navigasyon</w:t>
      </w:r>
      <w:proofErr w:type="spellEnd"/>
      <w:r>
        <w:rPr>
          <w:rFonts w:ascii="Times New Roman" w:hAnsi="Times New Roman"/>
        </w:rPr>
        <w:t xml:space="preserve"> sistemi</w:t>
      </w:r>
    </w:p>
    <w:p w:rsidR="008D77E0" w:rsidRDefault="008D77E0" w:rsidP="002549AF">
      <w:pPr>
        <w:tabs>
          <w:tab w:val="left" w:pos="426"/>
        </w:tabs>
        <w:spacing w:after="120"/>
        <w:jc w:val="both"/>
        <w:rPr>
          <w:rFonts w:ascii="Times New Roman" w:hAnsi="Times New Roman"/>
        </w:rPr>
      </w:pPr>
      <w:r>
        <w:rPr>
          <w:rFonts w:ascii="Times New Roman" w:hAnsi="Times New Roman"/>
        </w:rPr>
        <w:t>* Ön koltuk kol dayama</w:t>
      </w:r>
    </w:p>
    <w:p w:rsidR="00644C42" w:rsidRPr="008D2B40" w:rsidRDefault="00644C42" w:rsidP="008D2B40">
      <w:pPr>
        <w:pStyle w:val="ListeParagraf"/>
        <w:numPr>
          <w:ilvl w:val="0"/>
          <w:numId w:val="36"/>
        </w:numPr>
        <w:tabs>
          <w:tab w:val="left" w:pos="426"/>
        </w:tabs>
        <w:spacing w:after="120"/>
        <w:jc w:val="both"/>
        <w:rPr>
          <w:rFonts w:ascii="Times New Roman" w:hAnsi="Times New Roman"/>
        </w:rPr>
      </w:pPr>
      <w:bookmarkStart w:id="0" w:name="_GoBack"/>
      <w:bookmarkEnd w:id="0"/>
      <w:r w:rsidRPr="008D2B40">
        <w:rPr>
          <w:rFonts w:ascii="Times New Roman" w:hAnsi="Times New Roman"/>
          <w:b/>
        </w:rPr>
        <w:t xml:space="preserve">B </w:t>
      </w:r>
      <w:r w:rsidRPr="008D2B40">
        <w:rPr>
          <w:rFonts w:ascii="Times New Roman" w:hAnsi="Times New Roman"/>
        </w:rPr>
        <w:t>kategorisi araçta;</w:t>
      </w:r>
    </w:p>
    <w:p w:rsidR="00644C42" w:rsidRDefault="00644C42" w:rsidP="002549AF">
      <w:pPr>
        <w:tabs>
          <w:tab w:val="left" w:pos="426"/>
        </w:tabs>
        <w:spacing w:after="120"/>
        <w:jc w:val="both"/>
        <w:rPr>
          <w:rFonts w:ascii="Times New Roman" w:hAnsi="Times New Roman"/>
        </w:rPr>
      </w:pPr>
      <w:r>
        <w:rPr>
          <w:rFonts w:ascii="Times New Roman" w:hAnsi="Times New Roman"/>
        </w:rPr>
        <w:t xml:space="preserve">* </w:t>
      </w:r>
      <w:r w:rsidR="00C30607">
        <w:rPr>
          <w:rFonts w:ascii="Times New Roman" w:hAnsi="Times New Roman"/>
        </w:rPr>
        <w:t xml:space="preserve">Arka park </w:t>
      </w:r>
      <w:proofErr w:type="spellStart"/>
      <w:r w:rsidR="00C30607">
        <w:rPr>
          <w:rFonts w:ascii="Times New Roman" w:hAnsi="Times New Roman"/>
        </w:rPr>
        <w:t>sensörü</w:t>
      </w:r>
      <w:proofErr w:type="spellEnd"/>
    </w:p>
    <w:p w:rsidR="00C30607" w:rsidRDefault="00C30607" w:rsidP="002549AF">
      <w:pPr>
        <w:tabs>
          <w:tab w:val="left" w:pos="426"/>
        </w:tabs>
        <w:spacing w:after="120"/>
        <w:jc w:val="both"/>
        <w:rPr>
          <w:rFonts w:ascii="Times New Roman" w:hAnsi="Times New Roman"/>
        </w:rPr>
      </w:pPr>
      <w:r>
        <w:rPr>
          <w:rFonts w:ascii="Times New Roman" w:hAnsi="Times New Roman"/>
        </w:rPr>
        <w:t xml:space="preserve">* </w:t>
      </w:r>
      <w:r w:rsidR="00451C53">
        <w:rPr>
          <w:rFonts w:ascii="Times New Roman" w:hAnsi="Times New Roman"/>
        </w:rPr>
        <w:t>Ön sis farları</w:t>
      </w:r>
    </w:p>
    <w:p w:rsidR="00451C53" w:rsidRDefault="00451C53" w:rsidP="002549AF">
      <w:pPr>
        <w:tabs>
          <w:tab w:val="left" w:pos="426"/>
        </w:tabs>
        <w:spacing w:after="120"/>
        <w:jc w:val="both"/>
        <w:rPr>
          <w:rFonts w:ascii="Times New Roman" w:hAnsi="Times New Roman"/>
        </w:rPr>
      </w:pPr>
      <w:r>
        <w:rPr>
          <w:rFonts w:ascii="Times New Roman" w:hAnsi="Times New Roman"/>
        </w:rPr>
        <w:t>* Elektronik ayarlanabilir klima</w:t>
      </w:r>
    </w:p>
    <w:p w:rsidR="00451C53" w:rsidRDefault="00451C53" w:rsidP="002549AF">
      <w:pPr>
        <w:tabs>
          <w:tab w:val="left" w:pos="426"/>
        </w:tabs>
        <w:spacing w:after="120"/>
        <w:jc w:val="both"/>
        <w:rPr>
          <w:rFonts w:ascii="Times New Roman" w:hAnsi="Times New Roman"/>
        </w:rPr>
      </w:pPr>
      <w:r>
        <w:rPr>
          <w:rFonts w:ascii="Times New Roman" w:hAnsi="Times New Roman"/>
        </w:rPr>
        <w:t xml:space="preserve">* Otomatik yanan farlar ve yağmur </w:t>
      </w:r>
      <w:proofErr w:type="spellStart"/>
      <w:r>
        <w:rPr>
          <w:rFonts w:ascii="Times New Roman" w:hAnsi="Times New Roman"/>
        </w:rPr>
        <w:t>sensörü</w:t>
      </w:r>
      <w:proofErr w:type="spellEnd"/>
    </w:p>
    <w:p w:rsidR="0072301E" w:rsidRDefault="0072301E" w:rsidP="002549AF">
      <w:pPr>
        <w:tabs>
          <w:tab w:val="left" w:pos="426"/>
        </w:tabs>
        <w:spacing w:after="120"/>
        <w:jc w:val="both"/>
        <w:rPr>
          <w:rFonts w:ascii="Times New Roman" w:hAnsi="Times New Roman"/>
        </w:rPr>
      </w:pPr>
      <w:r>
        <w:rPr>
          <w:rFonts w:ascii="Times New Roman" w:hAnsi="Times New Roman"/>
        </w:rPr>
        <w:t>* En az 7 inç dokunmatik ekran multimedya sistemi</w:t>
      </w:r>
    </w:p>
    <w:p w:rsidR="008D77E0" w:rsidRPr="00644C42" w:rsidRDefault="008D77E0" w:rsidP="002549AF">
      <w:pPr>
        <w:tabs>
          <w:tab w:val="left" w:pos="426"/>
        </w:tabs>
        <w:spacing w:after="120"/>
        <w:jc w:val="both"/>
        <w:rPr>
          <w:rFonts w:ascii="Times New Roman" w:hAnsi="Times New Roman"/>
        </w:rPr>
      </w:pPr>
      <w:r>
        <w:rPr>
          <w:rFonts w:ascii="Times New Roman" w:hAnsi="Times New Roman"/>
        </w:rPr>
        <w:t>* Ön koltuk kol dayama</w:t>
      </w:r>
    </w:p>
    <w:p w:rsidR="00C52E87" w:rsidRPr="008155A1" w:rsidRDefault="00E40221" w:rsidP="008155A1">
      <w:pPr>
        <w:numPr>
          <w:ilvl w:val="1"/>
          <w:numId w:val="4"/>
        </w:numPr>
        <w:tabs>
          <w:tab w:val="left" w:pos="426"/>
        </w:tabs>
        <w:spacing w:after="120"/>
        <w:ind w:left="0" w:firstLine="0"/>
        <w:jc w:val="both"/>
        <w:rPr>
          <w:rFonts w:ascii="Times New Roman" w:hAnsi="Times New Roman"/>
        </w:rPr>
      </w:pPr>
      <w:r>
        <w:rPr>
          <w:rFonts w:ascii="Times New Roman" w:hAnsi="Times New Roman"/>
        </w:rPr>
        <w:t>A ve B kategorisindeki a</w:t>
      </w:r>
      <w:r w:rsidR="00C52E87" w:rsidRPr="008155A1">
        <w:rPr>
          <w:rFonts w:ascii="Times New Roman" w:hAnsi="Times New Roman"/>
        </w:rPr>
        <w:t>raç</w:t>
      </w:r>
      <w:r w:rsidR="002F47AF">
        <w:rPr>
          <w:rFonts w:ascii="Times New Roman" w:hAnsi="Times New Roman"/>
        </w:rPr>
        <w:t>lar</w:t>
      </w:r>
      <w:r w:rsidR="00C52E87" w:rsidRPr="008155A1">
        <w:rPr>
          <w:rFonts w:ascii="Times New Roman" w:hAnsi="Times New Roman"/>
        </w:rPr>
        <w:t xml:space="preserve">, sedan tipi, mevsim şartlarına göre bakımı yapılmış, can güvenliğini sağlayacak biçimde, arka koltuktaki </w:t>
      </w:r>
      <w:r w:rsidR="00023D3F">
        <w:rPr>
          <w:rFonts w:ascii="Times New Roman" w:hAnsi="Times New Roman"/>
        </w:rPr>
        <w:t>iki</w:t>
      </w:r>
      <w:r w:rsidR="00C52E87" w:rsidRPr="008155A1">
        <w:rPr>
          <w:rFonts w:ascii="Times New Roman" w:hAnsi="Times New Roman"/>
        </w:rPr>
        <w:t xml:space="preserve"> emniyet kemeri de her an çalışır vaziyette olacaktır.</w:t>
      </w:r>
    </w:p>
    <w:p w:rsidR="00014260" w:rsidRDefault="00014260" w:rsidP="008155A1">
      <w:pPr>
        <w:numPr>
          <w:ilvl w:val="1"/>
          <w:numId w:val="4"/>
        </w:numPr>
        <w:tabs>
          <w:tab w:val="left" w:pos="426"/>
        </w:tabs>
        <w:spacing w:after="120"/>
        <w:ind w:left="0" w:firstLine="0"/>
        <w:jc w:val="both"/>
        <w:rPr>
          <w:rFonts w:ascii="Times New Roman" w:hAnsi="Times New Roman"/>
        </w:rPr>
      </w:pPr>
      <w:r w:rsidRPr="008155A1">
        <w:rPr>
          <w:rFonts w:ascii="Times New Roman" w:hAnsi="Times New Roman"/>
        </w:rPr>
        <w:t>Araçta, trafik kurallarının belirlediği her türlü teknik malzeme, zorunlu donanım ve aksesuar bulundurulacaktır.</w:t>
      </w:r>
    </w:p>
    <w:p w:rsidR="00E07D15" w:rsidRDefault="00E07D15" w:rsidP="008155A1">
      <w:pPr>
        <w:numPr>
          <w:ilvl w:val="1"/>
          <w:numId w:val="4"/>
        </w:numPr>
        <w:tabs>
          <w:tab w:val="left" w:pos="426"/>
        </w:tabs>
        <w:spacing w:after="120"/>
        <w:ind w:left="0" w:firstLine="0"/>
        <w:jc w:val="both"/>
        <w:rPr>
          <w:rFonts w:ascii="Times New Roman" w:hAnsi="Times New Roman"/>
        </w:rPr>
      </w:pPr>
      <w:r w:rsidRPr="00090349">
        <w:rPr>
          <w:rFonts w:ascii="Times New Roman" w:hAnsi="Times New Roman"/>
        </w:rPr>
        <w:t>Araçlar Türkiye Cumhuriyeti Bilim, Sanayi ve Teknoloji Bakanlığı Sanayi Genel müdürlüğü tarafından açıklanmış olan 201</w:t>
      </w:r>
      <w:r w:rsidR="00E15B5F">
        <w:rPr>
          <w:rFonts w:ascii="Times New Roman" w:hAnsi="Times New Roman"/>
        </w:rPr>
        <w:t>9</w:t>
      </w:r>
      <w:r w:rsidRPr="00090349">
        <w:rPr>
          <w:rFonts w:ascii="Times New Roman" w:hAnsi="Times New Roman"/>
        </w:rPr>
        <w:t xml:space="preserve"> yılı yerli muhteviyat oranı listesine göre en az %5</w:t>
      </w:r>
      <w:r w:rsidR="00696021">
        <w:rPr>
          <w:rFonts w:ascii="Times New Roman" w:hAnsi="Times New Roman"/>
        </w:rPr>
        <w:t>0</w:t>
      </w:r>
      <w:r w:rsidRPr="00090349">
        <w:rPr>
          <w:rFonts w:ascii="Times New Roman" w:hAnsi="Times New Roman"/>
        </w:rPr>
        <w:t xml:space="preserve"> yerli üretim içermelidir.</w:t>
      </w:r>
    </w:p>
    <w:p w:rsidR="00F130C5" w:rsidRPr="0010502D" w:rsidRDefault="0040675D" w:rsidP="008155A1">
      <w:pPr>
        <w:numPr>
          <w:ilvl w:val="1"/>
          <w:numId w:val="4"/>
        </w:numPr>
        <w:tabs>
          <w:tab w:val="left" w:pos="426"/>
        </w:tabs>
        <w:spacing w:after="120"/>
        <w:ind w:left="0" w:firstLine="0"/>
        <w:jc w:val="both"/>
        <w:rPr>
          <w:rFonts w:ascii="Times New Roman" w:hAnsi="Times New Roman"/>
        </w:rPr>
      </w:pPr>
      <w:r>
        <w:rPr>
          <w:rFonts w:ascii="Times New Roman" w:hAnsi="Times New Roman"/>
          <w:b/>
        </w:rPr>
        <w:t>S</w:t>
      </w:r>
      <w:r w:rsidR="00D0194D">
        <w:rPr>
          <w:rFonts w:ascii="Times New Roman" w:hAnsi="Times New Roman"/>
          <w:b/>
        </w:rPr>
        <w:t>ürücülerinin sahip olması gereken özellikler:</w:t>
      </w:r>
    </w:p>
    <w:p w:rsidR="00D0194D" w:rsidRPr="00023D3F" w:rsidRDefault="00D0194D" w:rsidP="00D0194D">
      <w:pPr>
        <w:numPr>
          <w:ilvl w:val="0"/>
          <w:numId w:val="22"/>
        </w:numPr>
        <w:autoSpaceDE w:val="0"/>
        <w:autoSpaceDN w:val="0"/>
        <w:adjustRightInd w:val="0"/>
        <w:spacing w:after="60"/>
        <w:jc w:val="both"/>
        <w:rPr>
          <w:rFonts w:ascii="Times New Roman" w:hAnsi="Times New Roman"/>
        </w:rPr>
      </w:pPr>
      <w:r w:rsidRPr="00023D3F">
        <w:rPr>
          <w:rFonts w:ascii="Times New Roman" w:hAnsi="Times New Roman"/>
        </w:rPr>
        <w:t>En az 5 (beş) yıllık sürücü belgesine sahip olmak</w:t>
      </w:r>
    </w:p>
    <w:p w:rsidR="00D0194D" w:rsidRDefault="00443DDE" w:rsidP="00215A4F">
      <w:pPr>
        <w:autoSpaceDE w:val="0"/>
        <w:autoSpaceDN w:val="0"/>
        <w:adjustRightInd w:val="0"/>
        <w:spacing w:after="60"/>
        <w:ind w:left="360"/>
        <w:jc w:val="both"/>
        <w:rPr>
          <w:rFonts w:ascii="Times New Roman" w:hAnsi="Times New Roman"/>
        </w:rPr>
      </w:pPr>
      <w:r>
        <w:rPr>
          <w:rFonts w:ascii="Times New Roman" w:hAnsi="Times New Roman"/>
          <w:b/>
        </w:rPr>
        <w:t>b</w:t>
      </w:r>
      <w:r w:rsidR="00215A4F" w:rsidRPr="00215A4F">
        <w:rPr>
          <w:rFonts w:ascii="Times New Roman" w:hAnsi="Times New Roman"/>
          <w:b/>
        </w:rPr>
        <w:t>)</w:t>
      </w:r>
      <w:r w:rsidR="00215A4F">
        <w:rPr>
          <w:rFonts w:ascii="Times New Roman" w:hAnsi="Times New Roman"/>
        </w:rPr>
        <w:t xml:space="preserve"> </w:t>
      </w:r>
      <w:r w:rsidR="00D0194D">
        <w:rPr>
          <w:rFonts w:ascii="Times New Roman" w:hAnsi="Times New Roman"/>
        </w:rPr>
        <w:t>Seyahat engeli olmamak</w:t>
      </w:r>
    </w:p>
    <w:p w:rsidR="00D0194D" w:rsidRDefault="00443DDE" w:rsidP="00215A4F">
      <w:pPr>
        <w:autoSpaceDE w:val="0"/>
        <w:autoSpaceDN w:val="0"/>
        <w:adjustRightInd w:val="0"/>
        <w:spacing w:after="60"/>
        <w:ind w:left="360"/>
        <w:jc w:val="both"/>
        <w:rPr>
          <w:rFonts w:ascii="Times New Roman" w:hAnsi="Times New Roman"/>
        </w:rPr>
      </w:pPr>
      <w:r>
        <w:rPr>
          <w:rFonts w:ascii="Times New Roman" w:hAnsi="Times New Roman"/>
          <w:b/>
        </w:rPr>
        <w:t>c</w:t>
      </w:r>
      <w:r w:rsidR="00215A4F" w:rsidRPr="00215A4F">
        <w:rPr>
          <w:rFonts w:ascii="Times New Roman" w:hAnsi="Times New Roman"/>
          <w:b/>
        </w:rPr>
        <w:t xml:space="preserve">) </w:t>
      </w:r>
      <w:r w:rsidR="00D0194D">
        <w:rPr>
          <w:rFonts w:ascii="Times New Roman" w:hAnsi="Times New Roman"/>
        </w:rPr>
        <w:t xml:space="preserve">Lise mezunu olmak </w:t>
      </w:r>
    </w:p>
    <w:p w:rsidR="00D0194D" w:rsidRDefault="00443DDE" w:rsidP="00215A4F">
      <w:pPr>
        <w:autoSpaceDE w:val="0"/>
        <w:autoSpaceDN w:val="0"/>
        <w:adjustRightInd w:val="0"/>
        <w:spacing w:after="60"/>
        <w:ind w:left="360"/>
        <w:jc w:val="both"/>
        <w:rPr>
          <w:rFonts w:ascii="Times New Roman" w:hAnsi="Times New Roman"/>
        </w:rPr>
      </w:pPr>
      <w:r>
        <w:rPr>
          <w:rFonts w:ascii="Times New Roman" w:hAnsi="Times New Roman"/>
          <w:b/>
        </w:rPr>
        <w:t>d</w:t>
      </w:r>
      <w:r w:rsidR="00215A4F" w:rsidRPr="00215A4F">
        <w:rPr>
          <w:rFonts w:ascii="Times New Roman" w:hAnsi="Times New Roman"/>
          <w:b/>
        </w:rPr>
        <w:t>)</w:t>
      </w:r>
      <w:r w:rsidR="00215A4F">
        <w:rPr>
          <w:rFonts w:ascii="Times New Roman" w:hAnsi="Times New Roman"/>
        </w:rPr>
        <w:t xml:space="preserve"> </w:t>
      </w:r>
      <w:r w:rsidR="00D0194D">
        <w:rPr>
          <w:rFonts w:ascii="Times New Roman" w:hAnsi="Times New Roman"/>
        </w:rPr>
        <w:t>50 yaşını geçmemiş olmak</w:t>
      </w:r>
    </w:p>
    <w:p w:rsidR="00D0194D" w:rsidRDefault="00443DDE" w:rsidP="00A650C7">
      <w:pPr>
        <w:autoSpaceDE w:val="0"/>
        <w:autoSpaceDN w:val="0"/>
        <w:adjustRightInd w:val="0"/>
        <w:spacing w:after="120"/>
        <w:ind w:left="360"/>
        <w:jc w:val="both"/>
        <w:rPr>
          <w:rFonts w:ascii="Times New Roman" w:hAnsi="Times New Roman"/>
        </w:rPr>
      </w:pPr>
      <w:r>
        <w:rPr>
          <w:rFonts w:ascii="Times New Roman" w:hAnsi="Times New Roman"/>
          <w:b/>
        </w:rPr>
        <w:t>e</w:t>
      </w:r>
      <w:r w:rsidR="00215A4F" w:rsidRPr="00215A4F">
        <w:rPr>
          <w:rFonts w:ascii="Times New Roman" w:hAnsi="Times New Roman"/>
          <w:b/>
        </w:rPr>
        <w:t>)</w:t>
      </w:r>
      <w:r w:rsidR="00215A4F">
        <w:rPr>
          <w:rFonts w:ascii="Times New Roman" w:hAnsi="Times New Roman"/>
        </w:rPr>
        <w:t xml:space="preserve"> </w:t>
      </w:r>
      <w:r w:rsidR="00D0194D">
        <w:rPr>
          <w:rFonts w:ascii="Times New Roman" w:hAnsi="Times New Roman"/>
        </w:rPr>
        <w:t xml:space="preserve">Çalışacağı ilin sınırlarında ikamet etmek. </w:t>
      </w:r>
    </w:p>
    <w:p w:rsidR="00147966" w:rsidRDefault="00576AB8" w:rsidP="008155A1">
      <w:pPr>
        <w:numPr>
          <w:ilvl w:val="1"/>
          <w:numId w:val="4"/>
        </w:numPr>
        <w:tabs>
          <w:tab w:val="left" w:pos="426"/>
        </w:tabs>
        <w:spacing w:after="120"/>
        <w:ind w:left="0" w:firstLine="0"/>
        <w:jc w:val="both"/>
        <w:rPr>
          <w:rFonts w:ascii="Times New Roman" w:hAnsi="Times New Roman"/>
          <w:b/>
        </w:rPr>
      </w:pPr>
      <w:r>
        <w:rPr>
          <w:rFonts w:ascii="Times New Roman" w:hAnsi="Times New Roman"/>
          <w:b/>
        </w:rPr>
        <w:t>S</w:t>
      </w:r>
      <w:r w:rsidR="00A650C7">
        <w:rPr>
          <w:rFonts w:ascii="Times New Roman" w:hAnsi="Times New Roman"/>
          <w:b/>
        </w:rPr>
        <w:t>ürücüler ile y</w:t>
      </w:r>
      <w:r w:rsidR="00FD261A" w:rsidRPr="008155A1">
        <w:rPr>
          <w:rFonts w:ascii="Times New Roman" w:hAnsi="Times New Roman"/>
          <w:b/>
        </w:rPr>
        <w:t>üklenicinin uyması gereken kurallar;</w:t>
      </w:r>
    </w:p>
    <w:p w:rsidR="00A650C7" w:rsidRPr="008E3CF6" w:rsidRDefault="007D59A1" w:rsidP="008E3CF6">
      <w:pPr>
        <w:numPr>
          <w:ilvl w:val="0"/>
          <w:numId w:val="26"/>
        </w:numPr>
        <w:autoSpaceDE w:val="0"/>
        <w:autoSpaceDN w:val="0"/>
        <w:adjustRightInd w:val="0"/>
        <w:spacing w:after="60"/>
        <w:ind w:left="568" w:hanging="284"/>
        <w:jc w:val="both"/>
        <w:rPr>
          <w:rFonts w:ascii="Times New Roman" w:hAnsi="Times New Roman"/>
        </w:rPr>
      </w:pPr>
      <w:r>
        <w:rPr>
          <w:rFonts w:ascii="Times New Roman" w:hAnsi="Times New Roman"/>
        </w:rPr>
        <w:t>Sürücüler araç kullanmayı tehlikeli hale getirecek zararlı alışkanlıkları (Alkol, Uyuşturucu vs.) bulunmayacaktır.</w:t>
      </w:r>
    </w:p>
    <w:p w:rsidR="007D59A1" w:rsidRDefault="007D59A1" w:rsidP="008E3CF6">
      <w:pPr>
        <w:numPr>
          <w:ilvl w:val="0"/>
          <w:numId w:val="26"/>
        </w:numPr>
        <w:autoSpaceDE w:val="0"/>
        <w:autoSpaceDN w:val="0"/>
        <w:adjustRightInd w:val="0"/>
        <w:spacing w:after="60"/>
        <w:ind w:left="568" w:hanging="284"/>
        <w:jc w:val="both"/>
        <w:rPr>
          <w:rFonts w:ascii="Times New Roman" w:hAnsi="Times New Roman"/>
        </w:rPr>
      </w:pPr>
      <w:r>
        <w:rPr>
          <w:rFonts w:ascii="Times New Roman" w:hAnsi="Times New Roman"/>
        </w:rPr>
        <w:t>Yüklenici tarafından çalıştırılacak sürücüler Ajans tarafından onaylanacaktır. Ajans hiçbir gerekçe göstermeden sürücünün değiştirilmesini isteyebilir ve yüklenici bunu en fazla 3 (üç) iş günü içerisinde Ajans’ın kabul edeceği bir sürücü ile değiştirecektir.</w:t>
      </w:r>
    </w:p>
    <w:p w:rsidR="007D59A1" w:rsidRPr="008E3CF6" w:rsidRDefault="007D59A1" w:rsidP="008E3CF6">
      <w:pPr>
        <w:numPr>
          <w:ilvl w:val="0"/>
          <w:numId w:val="26"/>
        </w:numPr>
        <w:autoSpaceDE w:val="0"/>
        <w:autoSpaceDN w:val="0"/>
        <w:adjustRightInd w:val="0"/>
        <w:spacing w:after="60"/>
        <w:ind w:left="568" w:hanging="284"/>
        <w:jc w:val="both"/>
        <w:rPr>
          <w:rFonts w:ascii="Times New Roman" w:hAnsi="Times New Roman"/>
        </w:rPr>
      </w:pPr>
      <w:r>
        <w:rPr>
          <w:rFonts w:ascii="Times New Roman" w:hAnsi="Times New Roman"/>
        </w:rPr>
        <w:t>Yüklenici Ajans’ın izni olmadan araç sürücüsünü değiştiremez.</w:t>
      </w:r>
    </w:p>
    <w:p w:rsidR="00AD1F6E" w:rsidRDefault="00EB2B5F" w:rsidP="008E3CF6">
      <w:pPr>
        <w:numPr>
          <w:ilvl w:val="0"/>
          <w:numId w:val="26"/>
        </w:numPr>
        <w:autoSpaceDE w:val="0"/>
        <w:autoSpaceDN w:val="0"/>
        <w:adjustRightInd w:val="0"/>
        <w:spacing w:after="60"/>
        <w:ind w:left="568" w:hanging="284"/>
        <w:jc w:val="both"/>
        <w:rPr>
          <w:rFonts w:ascii="Times New Roman" w:hAnsi="Times New Roman"/>
        </w:rPr>
      </w:pPr>
      <w:r>
        <w:rPr>
          <w:rFonts w:ascii="Times New Roman" w:hAnsi="Times New Roman"/>
        </w:rPr>
        <w:t>Sürücüler</w:t>
      </w:r>
      <w:r w:rsidR="00616353">
        <w:rPr>
          <w:rFonts w:ascii="Times New Roman" w:hAnsi="Times New Roman"/>
        </w:rPr>
        <w:t>in haftalık normal çalışma süresi en fazla 45 saat</w:t>
      </w:r>
      <w:r>
        <w:rPr>
          <w:rFonts w:ascii="Times New Roman" w:hAnsi="Times New Roman"/>
        </w:rPr>
        <w:t>t</w:t>
      </w:r>
      <w:r w:rsidR="00616353">
        <w:rPr>
          <w:rFonts w:ascii="Times New Roman" w:hAnsi="Times New Roman"/>
        </w:rPr>
        <w:t>i</w:t>
      </w:r>
      <w:r>
        <w:rPr>
          <w:rFonts w:ascii="Times New Roman" w:hAnsi="Times New Roman"/>
        </w:rPr>
        <w:t xml:space="preserve">r.  Ajans, işin özelliği ve ihtiyaca göre, çalışma günlerinde ve saatlerinde 24 saat esasına göre düzenleme yapma yetkisine sahiptir. </w:t>
      </w:r>
    </w:p>
    <w:p w:rsidR="007141AD" w:rsidRPr="000066B4" w:rsidRDefault="000066B4" w:rsidP="006574FF">
      <w:pPr>
        <w:pStyle w:val="ListeParagraf"/>
        <w:numPr>
          <w:ilvl w:val="0"/>
          <w:numId w:val="26"/>
        </w:numPr>
        <w:autoSpaceDE w:val="0"/>
        <w:autoSpaceDN w:val="0"/>
        <w:adjustRightInd w:val="0"/>
        <w:spacing w:after="60"/>
        <w:ind w:left="568" w:hanging="284"/>
        <w:jc w:val="both"/>
        <w:rPr>
          <w:rFonts w:ascii="Times New Roman" w:hAnsi="Times New Roman"/>
        </w:rPr>
      </w:pPr>
      <w:r w:rsidRPr="000066B4">
        <w:rPr>
          <w:rFonts w:ascii="Times New Roman" w:hAnsi="Times New Roman"/>
        </w:rPr>
        <w:lastRenderedPageBreak/>
        <w:t xml:space="preserve">Ajans hizmetinde kullanılmakta iken, yüklenici tarafından temin edilen aracın karıştığı herhangi bir trafik kazasında veya </w:t>
      </w:r>
      <w:bookmarkStart w:id="1" w:name="_Hlk24099536"/>
      <w:r w:rsidRPr="000066B4">
        <w:rPr>
          <w:rFonts w:ascii="Times New Roman" w:hAnsi="Times New Roman"/>
        </w:rPr>
        <w:t>zarar ve hasar doğuran herhangi başka bir olayda,</w:t>
      </w:r>
      <w:bookmarkEnd w:id="1"/>
      <w:r w:rsidRPr="000066B4">
        <w:rPr>
          <w:rFonts w:ascii="Times New Roman" w:hAnsi="Times New Roman"/>
        </w:rPr>
        <w:t xml:space="preserve"> yüklenicinin gerek trafik sigortası, gerek kasko sigortası ve gerekse aracın bakım ve onarımı ile taşıması gerekli minimum güvenlik tedbirlerinin alınmaması ile ilgili bir ihmali olması halinde, gerek araç içinde bulunan idari personelin ve gerekse üçüncü şahısların uğramış oldukları zararların tamamından yüklenici sorumludur. Bu maddede belirtilen bir durumun ortaya çıkması halinde, </w:t>
      </w:r>
      <w:r>
        <w:rPr>
          <w:rFonts w:ascii="Times New Roman" w:hAnsi="Times New Roman"/>
        </w:rPr>
        <w:t>herhangi bir</w:t>
      </w:r>
      <w:r w:rsidR="00EB2B5F" w:rsidRPr="000066B4">
        <w:rPr>
          <w:rFonts w:ascii="Times New Roman" w:hAnsi="Times New Roman"/>
        </w:rPr>
        <w:t xml:space="preserve"> dava, şikâyet, talep ve benzeri konulara hiçbir şekilde</w:t>
      </w:r>
      <w:r>
        <w:rPr>
          <w:rFonts w:ascii="Times New Roman" w:hAnsi="Times New Roman"/>
        </w:rPr>
        <w:t xml:space="preserve"> Ajans</w:t>
      </w:r>
      <w:r w:rsidR="00EB2B5F" w:rsidRPr="000066B4">
        <w:rPr>
          <w:rFonts w:ascii="Times New Roman" w:hAnsi="Times New Roman"/>
        </w:rPr>
        <w:t xml:space="preserve"> taraf ve muhatap değildir. Bu yönde taleplere muhatap olması veya aleyhine herhangi bir hüküm tesis edilmesi hallerinde; Ajans’ın uğrayacağı her türlü maddi ve manevi zararları ile ödemek zorunda kalacağı miktarlar, tazminatlar, hasar bedelleri, müspet ve menfi zararlar, faizler, yargılama masrafları, vekâlet ücreti ve benzeri her türlü bedel, Ajans tarafından ödeme tarihinden başlamak üzere yasal faiziyle birlikte yükleniciden tanzim edilecektir. Anlaşmazlıkların çözümü Kayseri Mahkemeleri tarafından yürütülecektir.</w:t>
      </w:r>
    </w:p>
    <w:p w:rsidR="0007268A" w:rsidRDefault="00BE4375" w:rsidP="008E3CF6">
      <w:pPr>
        <w:numPr>
          <w:ilvl w:val="0"/>
          <w:numId w:val="26"/>
        </w:numPr>
        <w:autoSpaceDE w:val="0"/>
        <w:autoSpaceDN w:val="0"/>
        <w:adjustRightInd w:val="0"/>
        <w:spacing w:after="60"/>
        <w:ind w:left="568" w:hanging="284"/>
        <w:jc w:val="both"/>
        <w:rPr>
          <w:rFonts w:ascii="Times New Roman" w:hAnsi="Times New Roman"/>
        </w:rPr>
      </w:pPr>
      <w:r>
        <w:rPr>
          <w:rFonts w:ascii="Times New Roman" w:hAnsi="Times New Roman"/>
        </w:rPr>
        <w:t>Y</w:t>
      </w:r>
      <w:r w:rsidR="0007268A" w:rsidRPr="001518B6">
        <w:rPr>
          <w:rFonts w:ascii="Times New Roman" w:hAnsi="Times New Roman"/>
        </w:rPr>
        <w:t xml:space="preserve">üklenicinin temin ettiği </w:t>
      </w:r>
      <w:r w:rsidR="00153F77" w:rsidRPr="001518B6">
        <w:rPr>
          <w:rFonts w:ascii="Times New Roman" w:hAnsi="Times New Roman"/>
        </w:rPr>
        <w:t>araçlar</w:t>
      </w:r>
      <w:r w:rsidR="0007268A" w:rsidRPr="001518B6">
        <w:rPr>
          <w:rFonts w:ascii="Times New Roman" w:hAnsi="Times New Roman"/>
        </w:rPr>
        <w:t xml:space="preserve"> tüm trafik ve mevzuat kurallarına uy</w:t>
      </w:r>
      <w:r w:rsidR="00153F77" w:rsidRPr="001518B6">
        <w:rPr>
          <w:rFonts w:ascii="Times New Roman" w:hAnsi="Times New Roman"/>
        </w:rPr>
        <w:t>gun olmak</w:t>
      </w:r>
      <w:r w:rsidR="0007268A" w:rsidRPr="001518B6">
        <w:rPr>
          <w:rFonts w:ascii="Times New Roman" w:hAnsi="Times New Roman"/>
        </w:rPr>
        <w:t xml:space="preserve"> zor</w:t>
      </w:r>
      <w:r w:rsidR="001518B6" w:rsidRPr="001518B6">
        <w:rPr>
          <w:rFonts w:ascii="Times New Roman" w:hAnsi="Times New Roman"/>
        </w:rPr>
        <w:t xml:space="preserve">undadır. </w:t>
      </w:r>
      <w:r>
        <w:rPr>
          <w:rFonts w:ascii="Times New Roman" w:hAnsi="Times New Roman"/>
        </w:rPr>
        <w:t xml:space="preserve"> </w:t>
      </w:r>
      <w:r w:rsidR="001518B6" w:rsidRPr="001518B6">
        <w:rPr>
          <w:rFonts w:ascii="Times New Roman" w:hAnsi="Times New Roman"/>
        </w:rPr>
        <w:t>Bunların eksikliklerinden</w:t>
      </w:r>
      <w:r w:rsidR="0007268A" w:rsidRPr="001518B6">
        <w:rPr>
          <w:rFonts w:ascii="Times New Roman" w:hAnsi="Times New Roman"/>
        </w:rPr>
        <w:t xml:space="preserve"> doğacak </w:t>
      </w:r>
      <w:r w:rsidR="001518B6" w:rsidRPr="001518B6">
        <w:rPr>
          <w:rFonts w:ascii="Times New Roman" w:hAnsi="Times New Roman"/>
        </w:rPr>
        <w:t>her türlü</w:t>
      </w:r>
      <w:r w:rsidR="0007268A" w:rsidRPr="001518B6">
        <w:rPr>
          <w:rFonts w:ascii="Times New Roman" w:hAnsi="Times New Roman"/>
        </w:rPr>
        <w:t xml:space="preserve"> ceza</w:t>
      </w:r>
      <w:r w:rsidR="001518B6" w:rsidRPr="001518B6">
        <w:rPr>
          <w:rFonts w:ascii="Times New Roman" w:hAnsi="Times New Roman"/>
        </w:rPr>
        <w:t>lar ile</w:t>
      </w:r>
      <w:r w:rsidR="0007268A" w:rsidRPr="001518B6">
        <w:rPr>
          <w:rFonts w:ascii="Times New Roman" w:hAnsi="Times New Roman"/>
        </w:rPr>
        <w:t xml:space="preserve"> yükümlülük</w:t>
      </w:r>
      <w:r w:rsidR="001518B6" w:rsidRPr="001518B6">
        <w:rPr>
          <w:rFonts w:ascii="Times New Roman" w:hAnsi="Times New Roman"/>
        </w:rPr>
        <w:t>ler</w:t>
      </w:r>
      <w:r w:rsidR="0007268A" w:rsidRPr="001518B6">
        <w:rPr>
          <w:rFonts w:ascii="Times New Roman" w:hAnsi="Times New Roman"/>
        </w:rPr>
        <w:t xml:space="preserve"> ve sorumluluk</w:t>
      </w:r>
      <w:r w:rsidR="001518B6" w:rsidRPr="001518B6">
        <w:rPr>
          <w:rFonts w:ascii="Times New Roman" w:hAnsi="Times New Roman"/>
        </w:rPr>
        <w:t>lar</w:t>
      </w:r>
      <w:r w:rsidR="0007268A" w:rsidRPr="001518B6">
        <w:rPr>
          <w:rFonts w:ascii="Times New Roman" w:hAnsi="Times New Roman"/>
        </w:rPr>
        <w:t xml:space="preserve"> Yükleniciye aittir.</w:t>
      </w:r>
    </w:p>
    <w:p w:rsidR="00EB0C82" w:rsidRDefault="00BE4375" w:rsidP="00DD329D">
      <w:pPr>
        <w:numPr>
          <w:ilvl w:val="0"/>
          <w:numId w:val="26"/>
        </w:numPr>
        <w:autoSpaceDE w:val="0"/>
        <w:autoSpaceDN w:val="0"/>
        <w:adjustRightInd w:val="0"/>
        <w:spacing w:after="60"/>
        <w:ind w:left="568" w:hanging="284"/>
        <w:jc w:val="both"/>
        <w:rPr>
          <w:rFonts w:ascii="Times New Roman" w:hAnsi="Times New Roman"/>
        </w:rPr>
      </w:pPr>
      <w:r w:rsidRPr="00DD329D">
        <w:rPr>
          <w:rFonts w:ascii="Times New Roman" w:hAnsi="Times New Roman"/>
        </w:rPr>
        <w:t xml:space="preserve">Ajans izin verdiği (yıllık izin, hastalık, rapor, mazeret vb.) sürücülerle ilgili bilgiyi yükleniciye aylık </w:t>
      </w:r>
      <w:proofErr w:type="spellStart"/>
      <w:r w:rsidRPr="00DD329D">
        <w:rPr>
          <w:rFonts w:ascii="Times New Roman" w:hAnsi="Times New Roman"/>
        </w:rPr>
        <w:t>hakediş</w:t>
      </w:r>
      <w:proofErr w:type="spellEnd"/>
      <w:r w:rsidRPr="00DD329D">
        <w:rPr>
          <w:rFonts w:ascii="Times New Roman" w:hAnsi="Times New Roman"/>
        </w:rPr>
        <w:t xml:space="preserve"> öncesi bildirecektir.</w:t>
      </w:r>
    </w:p>
    <w:p w:rsidR="00650DBD" w:rsidRDefault="00650DBD" w:rsidP="00DD329D">
      <w:pPr>
        <w:numPr>
          <w:ilvl w:val="0"/>
          <w:numId w:val="26"/>
        </w:numPr>
        <w:autoSpaceDE w:val="0"/>
        <w:autoSpaceDN w:val="0"/>
        <w:adjustRightInd w:val="0"/>
        <w:spacing w:after="60"/>
        <w:ind w:left="568" w:hanging="284"/>
        <w:jc w:val="both"/>
        <w:rPr>
          <w:rFonts w:ascii="Times New Roman" w:hAnsi="Times New Roman"/>
        </w:rPr>
      </w:pPr>
      <w:r>
        <w:rPr>
          <w:rFonts w:ascii="Times New Roman" w:hAnsi="Times New Roman"/>
        </w:rPr>
        <w:t>Trafik kazası durumunda sürücüler kaza tespit tutanağı düzenlemek zorundadır. Bununla ilgili sorumluluk sürücülere aittir.</w:t>
      </w:r>
    </w:p>
    <w:p w:rsidR="00650DBD" w:rsidRDefault="004F215A" w:rsidP="00DD329D">
      <w:pPr>
        <w:numPr>
          <w:ilvl w:val="0"/>
          <w:numId w:val="26"/>
        </w:numPr>
        <w:autoSpaceDE w:val="0"/>
        <w:autoSpaceDN w:val="0"/>
        <w:adjustRightInd w:val="0"/>
        <w:spacing w:after="60"/>
        <w:ind w:left="568" w:hanging="284"/>
        <w:jc w:val="both"/>
        <w:rPr>
          <w:rFonts w:ascii="Times New Roman" w:hAnsi="Times New Roman"/>
        </w:rPr>
      </w:pPr>
      <w:r>
        <w:rPr>
          <w:rFonts w:ascii="Times New Roman" w:hAnsi="Times New Roman"/>
        </w:rPr>
        <w:t xml:space="preserve">Trafik kazası ve diğer hasar durumlarında Ajans yükleniciyi bilgilendirir. </w:t>
      </w:r>
      <w:r w:rsidR="00F648F6">
        <w:rPr>
          <w:rFonts w:ascii="Times New Roman" w:hAnsi="Times New Roman"/>
        </w:rPr>
        <w:t>Kasko kapsamına giren tüm olaylarda yüklenici herhangi bir başka talepte bulunmaksızın araçların tamir ve bakımlarını derhal yaptırmak zorunda, çekici</w:t>
      </w:r>
      <w:r w:rsidR="002D4303">
        <w:rPr>
          <w:rFonts w:ascii="Times New Roman" w:hAnsi="Times New Roman"/>
        </w:rPr>
        <w:t xml:space="preserve"> veya diğer her türlü yol yardım hizmetini gecikmeksizin ajans hizmetine tahsis etmek zorundadır.</w:t>
      </w:r>
      <w:r w:rsidR="00BA715E">
        <w:rPr>
          <w:rFonts w:ascii="Times New Roman" w:hAnsi="Times New Roman"/>
        </w:rPr>
        <w:t xml:space="preserve"> Bu gibi hizmetlerin istenen ve beklenen süre içerisinde temin edilmemesi halinde Ajans </w:t>
      </w:r>
      <w:r w:rsidR="00174E2B">
        <w:rPr>
          <w:rFonts w:ascii="Times New Roman" w:hAnsi="Times New Roman"/>
        </w:rPr>
        <w:t xml:space="preserve">herhangi bir onaya gerek kalmaksızın doğrudan bu ve benzeri hizmetleri en hızlı ve en yakın hizmet veren herhangi bir kurum </w:t>
      </w:r>
      <w:proofErr w:type="gramStart"/>
      <w:r w:rsidR="00174E2B">
        <w:rPr>
          <w:rFonts w:ascii="Times New Roman" w:hAnsi="Times New Roman"/>
        </w:rPr>
        <w:t>yada</w:t>
      </w:r>
      <w:proofErr w:type="gramEnd"/>
      <w:r w:rsidR="00174E2B">
        <w:rPr>
          <w:rFonts w:ascii="Times New Roman" w:hAnsi="Times New Roman"/>
        </w:rPr>
        <w:t xml:space="preserve"> kuruluştan maliyetine bakmaksızın temin eder. Bu durumda oluşacak her türlü masraf yük</w:t>
      </w:r>
      <w:r w:rsidR="00AA4553">
        <w:rPr>
          <w:rFonts w:ascii="Times New Roman" w:hAnsi="Times New Roman"/>
        </w:rPr>
        <w:t>lenicinin bir sonraki</w:t>
      </w:r>
      <w:r w:rsidR="002D4303">
        <w:rPr>
          <w:rFonts w:ascii="Times New Roman" w:hAnsi="Times New Roman"/>
        </w:rPr>
        <w:t xml:space="preserve"> </w:t>
      </w:r>
      <w:proofErr w:type="spellStart"/>
      <w:r w:rsidR="00AA4553">
        <w:rPr>
          <w:rFonts w:ascii="Times New Roman" w:hAnsi="Times New Roman"/>
        </w:rPr>
        <w:t>hakedişinden</w:t>
      </w:r>
      <w:proofErr w:type="spellEnd"/>
      <w:r w:rsidR="00AA4553">
        <w:rPr>
          <w:rFonts w:ascii="Times New Roman" w:hAnsi="Times New Roman"/>
        </w:rPr>
        <w:t xml:space="preserve"> mahsup edilir. Teklif veren firmaların tamamı söz konusu şartları </w:t>
      </w:r>
      <w:r w:rsidR="00B656CE">
        <w:rPr>
          <w:rFonts w:ascii="Times New Roman" w:hAnsi="Times New Roman"/>
        </w:rPr>
        <w:t>gayri kabulü rücu kabul ve beyan eder.</w:t>
      </w:r>
    </w:p>
    <w:p w:rsidR="00932D57" w:rsidRPr="00DD329D" w:rsidRDefault="00932D57" w:rsidP="00DD329D">
      <w:pPr>
        <w:numPr>
          <w:ilvl w:val="0"/>
          <w:numId w:val="26"/>
        </w:numPr>
        <w:autoSpaceDE w:val="0"/>
        <w:autoSpaceDN w:val="0"/>
        <w:adjustRightInd w:val="0"/>
        <w:spacing w:after="60"/>
        <w:ind w:left="568" w:hanging="284"/>
        <w:jc w:val="both"/>
        <w:rPr>
          <w:rFonts w:ascii="Times New Roman" w:hAnsi="Times New Roman"/>
        </w:rPr>
      </w:pPr>
      <w:r>
        <w:rPr>
          <w:rFonts w:ascii="Times New Roman" w:hAnsi="Times New Roman"/>
        </w:rPr>
        <w:t>Araçların tamamı için mevcut olan yedek anahtarlar sözleşme başlangıcı itibariyle Ajans</w:t>
      </w:r>
      <w:r w:rsidR="004D3C87">
        <w:rPr>
          <w:rFonts w:ascii="Times New Roman" w:hAnsi="Times New Roman"/>
        </w:rPr>
        <w:t>’a teslim edilir.</w:t>
      </w:r>
    </w:p>
    <w:p w:rsidR="00EB0C82" w:rsidRDefault="00EB0C82" w:rsidP="00EB0C82">
      <w:pPr>
        <w:tabs>
          <w:tab w:val="left" w:pos="426"/>
        </w:tabs>
        <w:spacing w:after="120"/>
        <w:jc w:val="both"/>
        <w:rPr>
          <w:rFonts w:ascii="Times New Roman" w:hAnsi="Times New Roman"/>
          <w:b/>
        </w:rPr>
      </w:pPr>
      <w:r>
        <w:rPr>
          <w:rFonts w:ascii="Times New Roman" w:hAnsi="Times New Roman"/>
          <w:b/>
        </w:rPr>
        <w:t>3.8. Araç sürücülerinin görevleri;</w:t>
      </w:r>
    </w:p>
    <w:p w:rsidR="00EB0C82" w:rsidRDefault="00EB0C82" w:rsidP="00E83F6F">
      <w:pPr>
        <w:numPr>
          <w:ilvl w:val="0"/>
          <w:numId w:val="33"/>
        </w:numPr>
        <w:autoSpaceDE w:val="0"/>
        <w:autoSpaceDN w:val="0"/>
        <w:adjustRightInd w:val="0"/>
        <w:spacing w:after="60"/>
        <w:jc w:val="both"/>
        <w:rPr>
          <w:rFonts w:ascii="Times New Roman" w:hAnsi="Times New Roman"/>
        </w:rPr>
      </w:pPr>
      <w:r>
        <w:rPr>
          <w:rFonts w:ascii="Times New Roman" w:hAnsi="Times New Roman"/>
        </w:rPr>
        <w:t>Ajans faaliyetleri için tahsis edilen araçları kullanmak, temiz tutmak, yıkamak</w:t>
      </w:r>
      <w:r w:rsidR="005D3035">
        <w:rPr>
          <w:rFonts w:ascii="Times New Roman" w:hAnsi="Times New Roman"/>
        </w:rPr>
        <w:t xml:space="preserve"> veya yıkatmak</w:t>
      </w:r>
      <w:r>
        <w:rPr>
          <w:rFonts w:ascii="Times New Roman" w:hAnsi="Times New Roman"/>
        </w:rPr>
        <w:t xml:space="preserve">, rutin bakımını ve arızalı olanların tamirini, yedek parça değişimini yaptırmak, </w:t>
      </w:r>
    </w:p>
    <w:p w:rsidR="00EB0C82" w:rsidRDefault="00EB0C82" w:rsidP="00A85DE6">
      <w:pPr>
        <w:numPr>
          <w:ilvl w:val="0"/>
          <w:numId w:val="33"/>
        </w:numPr>
        <w:autoSpaceDE w:val="0"/>
        <w:autoSpaceDN w:val="0"/>
        <w:adjustRightInd w:val="0"/>
        <w:spacing w:after="60"/>
        <w:jc w:val="both"/>
        <w:rPr>
          <w:rFonts w:ascii="Times New Roman" w:hAnsi="Times New Roman"/>
        </w:rPr>
      </w:pPr>
      <w:r>
        <w:rPr>
          <w:rFonts w:ascii="Times New Roman" w:hAnsi="Times New Roman"/>
        </w:rPr>
        <w:t xml:space="preserve">Amirlerinin göreviyle ilgili vermiş olduğu bütün işleri eksiksiz yerine getirmek, </w:t>
      </w:r>
    </w:p>
    <w:p w:rsidR="00EB0C82" w:rsidRDefault="00EB0C82" w:rsidP="00A85DE6">
      <w:pPr>
        <w:numPr>
          <w:ilvl w:val="0"/>
          <w:numId w:val="33"/>
        </w:numPr>
        <w:autoSpaceDE w:val="0"/>
        <w:autoSpaceDN w:val="0"/>
        <w:adjustRightInd w:val="0"/>
        <w:spacing w:after="60"/>
        <w:jc w:val="both"/>
        <w:rPr>
          <w:rFonts w:ascii="Times New Roman" w:hAnsi="Times New Roman"/>
        </w:rPr>
      </w:pPr>
      <w:r>
        <w:rPr>
          <w:rFonts w:ascii="Times New Roman" w:hAnsi="Times New Roman"/>
        </w:rPr>
        <w:t xml:space="preserve">Şehir içinde veya dışında personelin göreve çıkması durumunda, görevli personeli araçla götürüp getirmek, </w:t>
      </w:r>
    </w:p>
    <w:p w:rsidR="00EB0C82" w:rsidRDefault="00EB0C82" w:rsidP="00A85DE6">
      <w:pPr>
        <w:numPr>
          <w:ilvl w:val="0"/>
          <w:numId w:val="33"/>
        </w:numPr>
        <w:autoSpaceDE w:val="0"/>
        <w:autoSpaceDN w:val="0"/>
        <w:adjustRightInd w:val="0"/>
        <w:spacing w:after="60"/>
        <w:jc w:val="both"/>
        <w:rPr>
          <w:rFonts w:ascii="Times New Roman" w:hAnsi="Times New Roman"/>
        </w:rPr>
      </w:pPr>
      <w:r>
        <w:rPr>
          <w:rFonts w:ascii="Times New Roman" w:hAnsi="Times New Roman"/>
        </w:rPr>
        <w:t xml:space="preserve">Ajans faaliyetleri ile ilgili diğer kişi ve kurumlara götürülmesi gereken belge, dosya vb. şeyleri götürmek, getirmek, </w:t>
      </w:r>
    </w:p>
    <w:p w:rsidR="00EB0C82" w:rsidRDefault="00EB0C82" w:rsidP="00A85DE6">
      <w:pPr>
        <w:numPr>
          <w:ilvl w:val="0"/>
          <w:numId w:val="33"/>
        </w:numPr>
        <w:autoSpaceDE w:val="0"/>
        <w:autoSpaceDN w:val="0"/>
        <w:adjustRightInd w:val="0"/>
        <w:spacing w:after="60"/>
        <w:jc w:val="both"/>
        <w:rPr>
          <w:rFonts w:ascii="Times New Roman" w:hAnsi="Times New Roman"/>
        </w:rPr>
      </w:pPr>
      <w:r>
        <w:rPr>
          <w:rFonts w:ascii="Times New Roman" w:hAnsi="Times New Roman"/>
        </w:rPr>
        <w:t>Ajans tarafından satın alma yoluyla temin edilen mal ve malzemenin alınması, taşınması ve yerleştirilmesi işlerini yapmak,</w:t>
      </w:r>
    </w:p>
    <w:p w:rsidR="00EB0C82" w:rsidRDefault="00EB0C82" w:rsidP="00A85DE6">
      <w:pPr>
        <w:numPr>
          <w:ilvl w:val="0"/>
          <w:numId w:val="33"/>
        </w:numPr>
        <w:autoSpaceDE w:val="0"/>
        <w:autoSpaceDN w:val="0"/>
        <w:adjustRightInd w:val="0"/>
        <w:spacing w:after="60"/>
        <w:jc w:val="both"/>
        <w:rPr>
          <w:rFonts w:ascii="Times New Roman" w:hAnsi="Times New Roman"/>
        </w:rPr>
      </w:pPr>
      <w:r>
        <w:rPr>
          <w:rFonts w:ascii="Times New Roman" w:hAnsi="Times New Roman"/>
        </w:rPr>
        <w:t>Ajans malzemelerinin Ajansa ait depoya ya da depodan Ajans binasına taşınması işlerini yerine getirmek,</w:t>
      </w:r>
    </w:p>
    <w:p w:rsidR="00EB0C82" w:rsidRDefault="00EB0C82" w:rsidP="00A85DE6">
      <w:pPr>
        <w:numPr>
          <w:ilvl w:val="0"/>
          <w:numId w:val="33"/>
        </w:numPr>
        <w:autoSpaceDE w:val="0"/>
        <w:autoSpaceDN w:val="0"/>
        <w:adjustRightInd w:val="0"/>
        <w:spacing w:after="60"/>
        <w:jc w:val="both"/>
        <w:rPr>
          <w:rFonts w:ascii="Times New Roman" w:hAnsi="Times New Roman"/>
        </w:rPr>
      </w:pPr>
      <w:r>
        <w:rPr>
          <w:rFonts w:ascii="Times New Roman" w:hAnsi="Times New Roman"/>
        </w:rPr>
        <w:t xml:space="preserve">Araç kullanırken trafik kurallarına riayet etmek, araçta taşıdığı Ajans personeline ve misafirlere seviyeli davranmak, güler yüzlü yaklaşmak, </w:t>
      </w:r>
    </w:p>
    <w:p w:rsidR="00EB0C82" w:rsidRDefault="00EB0C82" w:rsidP="00A85DE6">
      <w:pPr>
        <w:numPr>
          <w:ilvl w:val="0"/>
          <w:numId w:val="33"/>
        </w:numPr>
        <w:autoSpaceDE w:val="0"/>
        <w:autoSpaceDN w:val="0"/>
        <w:adjustRightInd w:val="0"/>
        <w:spacing w:after="60"/>
        <w:jc w:val="both"/>
        <w:rPr>
          <w:rFonts w:ascii="Times New Roman" w:hAnsi="Times New Roman"/>
        </w:rPr>
      </w:pPr>
      <w:r>
        <w:rPr>
          <w:rFonts w:ascii="Times New Roman" w:hAnsi="Times New Roman"/>
        </w:rPr>
        <w:lastRenderedPageBreak/>
        <w:t xml:space="preserve">Kılık kıyafetine ve kişisel bakımına özen göstermek, Ajans içerisinde seviyeli davranışlarda bulunmak, hal ve hareketlerinde ölçüyü ve dikkati elden bırakmamak, </w:t>
      </w:r>
    </w:p>
    <w:p w:rsidR="00EB0C82" w:rsidRDefault="00EB0C82" w:rsidP="00A85DE6">
      <w:pPr>
        <w:numPr>
          <w:ilvl w:val="0"/>
          <w:numId w:val="33"/>
        </w:numPr>
        <w:autoSpaceDE w:val="0"/>
        <w:autoSpaceDN w:val="0"/>
        <w:adjustRightInd w:val="0"/>
        <w:spacing w:after="60"/>
        <w:jc w:val="both"/>
        <w:rPr>
          <w:rFonts w:ascii="Times New Roman" w:hAnsi="Times New Roman"/>
        </w:rPr>
      </w:pPr>
      <w:r>
        <w:rPr>
          <w:rFonts w:ascii="Times New Roman" w:hAnsi="Times New Roman"/>
        </w:rPr>
        <w:t xml:space="preserve">Ajans ana kapısında ve bina giriş </w:t>
      </w:r>
      <w:proofErr w:type="spellStart"/>
      <w:r>
        <w:rPr>
          <w:rFonts w:ascii="Times New Roman" w:hAnsi="Times New Roman"/>
        </w:rPr>
        <w:t>deskinde</w:t>
      </w:r>
      <w:proofErr w:type="spellEnd"/>
      <w:r>
        <w:rPr>
          <w:rFonts w:ascii="Times New Roman" w:hAnsi="Times New Roman"/>
        </w:rPr>
        <w:t xml:space="preserve"> danışma görevlisi hizmeti vermek,</w:t>
      </w:r>
    </w:p>
    <w:p w:rsidR="00EB0C82" w:rsidRDefault="00EB0C82" w:rsidP="00A85DE6">
      <w:pPr>
        <w:numPr>
          <w:ilvl w:val="0"/>
          <w:numId w:val="33"/>
        </w:numPr>
        <w:autoSpaceDE w:val="0"/>
        <w:autoSpaceDN w:val="0"/>
        <w:adjustRightInd w:val="0"/>
        <w:spacing w:after="60"/>
        <w:jc w:val="both"/>
        <w:rPr>
          <w:rFonts w:ascii="Times New Roman" w:hAnsi="Times New Roman"/>
        </w:rPr>
      </w:pPr>
      <w:r>
        <w:rPr>
          <w:rFonts w:ascii="Times New Roman" w:hAnsi="Times New Roman"/>
        </w:rPr>
        <w:t xml:space="preserve">Amirleri tarafından verilen diğer görevleri yerine getirmek, </w:t>
      </w:r>
    </w:p>
    <w:p w:rsidR="00EB0C82" w:rsidRDefault="0056362E" w:rsidP="00A85DE6">
      <w:pPr>
        <w:numPr>
          <w:ilvl w:val="0"/>
          <w:numId w:val="33"/>
        </w:numPr>
        <w:autoSpaceDE w:val="0"/>
        <w:autoSpaceDN w:val="0"/>
        <w:adjustRightInd w:val="0"/>
        <w:spacing w:after="60"/>
        <w:jc w:val="both"/>
        <w:rPr>
          <w:rFonts w:ascii="Times New Roman" w:hAnsi="Times New Roman"/>
        </w:rPr>
      </w:pPr>
      <w:r w:rsidRPr="008A7A42">
        <w:rPr>
          <w:rFonts w:ascii="Times New Roman" w:hAnsi="Times New Roman"/>
        </w:rPr>
        <w:t>Ajans tarafından yayımlanan yönerge, genelge, talimat ve diğer iç düzenlemelere uymak</w:t>
      </w:r>
      <w:r w:rsidR="00EB0C82" w:rsidRPr="008A7A42">
        <w:rPr>
          <w:rFonts w:ascii="Times New Roman" w:hAnsi="Times New Roman"/>
        </w:rPr>
        <w:t xml:space="preserve">. </w:t>
      </w:r>
    </w:p>
    <w:p w:rsidR="00BE4375" w:rsidRPr="001518B6" w:rsidRDefault="00BE4375" w:rsidP="00BE4375">
      <w:pPr>
        <w:autoSpaceDE w:val="0"/>
        <w:autoSpaceDN w:val="0"/>
        <w:adjustRightInd w:val="0"/>
        <w:spacing w:after="60"/>
        <w:ind w:left="426"/>
        <w:jc w:val="both"/>
        <w:rPr>
          <w:rFonts w:ascii="Times New Roman" w:hAnsi="Times New Roman"/>
        </w:rPr>
      </w:pPr>
    </w:p>
    <w:p w:rsidR="00C52E87" w:rsidRDefault="00765281" w:rsidP="008155A1">
      <w:pPr>
        <w:pStyle w:val="ListeParagraf"/>
        <w:numPr>
          <w:ilvl w:val="0"/>
          <w:numId w:val="17"/>
        </w:numPr>
        <w:spacing w:after="120"/>
        <w:ind w:hanging="1080"/>
        <w:contextualSpacing/>
        <w:jc w:val="both"/>
        <w:rPr>
          <w:rFonts w:ascii="Times New Roman" w:hAnsi="Times New Roman"/>
          <w:b/>
          <w:bCs/>
        </w:rPr>
      </w:pPr>
      <w:r>
        <w:rPr>
          <w:rFonts w:ascii="Times New Roman" w:hAnsi="Times New Roman"/>
          <w:b/>
          <w:bCs/>
        </w:rPr>
        <w:t>Çalışma Usul ve Esasları</w:t>
      </w:r>
    </w:p>
    <w:p w:rsidR="00765281" w:rsidRPr="008155A1" w:rsidRDefault="00765281" w:rsidP="00765281">
      <w:pPr>
        <w:pStyle w:val="ListeParagraf"/>
        <w:spacing w:after="120"/>
        <w:ind w:left="1080"/>
        <w:contextualSpacing/>
        <w:jc w:val="both"/>
        <w:rPr>
          <w:rFonts w:ascii="Times New Roman" w:hAnsi="Times New Roman"/>
          <w:b/>
          <w:bCs/>
        </w:rPr>
      </w:pPr>
    </w:p>
    <w:p w:rsidR="00C352F4" w:rsidRPr="008155A1" w:rsidRDefault="00C352F4" w:rsidP="008155A1">
      <w:pPr>
        <w:pStyle w:val="ListeParagraf"/>
        <w:numPr>
          <w:ilvl w:val="0"/>
          <w:numId w:val="4"/>
        </w:numPr>
        <w:tabs>
          <w:tab w:val="left" w:pos="426"/>
        </w:tabs>
        <w:spacing w:after="120"/>
        <w:jc w:val="both"/>
        <w:rPr>
          <w:rFonts w:ascii="Times New Roman" w:hAnsi="Times New Roman"/>
          <w:vanish/>
        </w:rPr>
      </w:pPr>
    </w:p>
    <w:p w:rsidR="00AC024A" w:rsidRPr="00697F09" w:rsidRDefault="006A633C" w:rsidP="008155A1">
      <w:pPr>
        <w:numPr>
          <w:ilvl w:val="1"/>
          <w:numId w:val="4"/>
        </w:numPr>
        <w:tabs>
          <w:tab w:val="left" w:pos="426"/>
        </w:tabs>
        <w:spacing w:after="120"/>
        <w:ind w:left="0" w:firstLine="0"/>
        <w:jc w:val="both"/>
        <w:rPr>
          <w:rFonts w:ascii="Times New Roman" w:hAnsi="Times New Roman"/>
        </w:rPr>
      </w:pPr>
      <w:r w:rsidRPr="00697F09">
        <w:rPr>
          <w:rFonts w:ascii="Times New Roman" w:hAnsi="Times New Roman"/>
        </w:rPr>
        <w:t xml:space="preserve">Araçlar, </w:t>
      </w:r>
      <w:r w:rsidR="00284DE0" w:rsidRPr="00697F09">
        <w:rPr>
          <w:rFonts w:ascii="Times New Roman" w:hAnsi="Times New Roman"/>
        </w:rPr>
        <w:t>Ajansın</w:t>
      </w:r>
      <w:r w:rsidRPr="00697F09">
        <w:rPr>
          <w:rFonts w:ascii="Times New Roman" w:hAnsi="Times New Roman"/>
        </w:rPr>
        <w:t xml:space="preserve"> hizmetlerinde çalıştırılacaktır.</w:t>
      </w:r>
      <w:r w:rsidR="00014260" w:rsidRPr="00697F09">
        <w:rPr>
          <w:rFonts w:ascii="Times New Roman" w:hAnsi="Times New Roman"/>
        </w:rPr>
        <w:t xml:space="preserve"> </w:t>
      </w:r>
      <w:r w:rsidR="00AC024A" w:rsidRPr="00697F09">
        <w:rPr>
          <w:rFonts w:ascii="Times New Roman" w:hAnsi="Times New Roman"/>
        </w:rPr>
        <w:t xml:space="preserve">Araç haftanın 7 (yedi) günü 24 (Yirmi dört) saat hizmet verecektir. Araç mesai saatleri bitiminde ve hafta sonu </w:t>
      </w:r>
      <w:r w:rsidR="00EC59DB" w:rsidRPr="00697F09">
        <w:rPr>
          <w:rFonts w:ascii="Times New Roman" w:hAnsi="Times New Roman"/>
        </w:rPr>
        <w:t>Ajans tarafından</w:t>
      </w:r>
      <w:r w:rsidR="00AC024A" w:rsidRPr="00697F09">
        <w:rPr>
          <w:rFonts w:ascii="Times New Roman" w:hAnsi="Times New Roman"/>
        </w:rPr>
        <w:t xml:space="preserve"> gösterilen park yerin</w:t>
      </w:r>
      <w:r w:rsidR="008F140D">
        <w:rPr>
          <w:rFonts w:ascii="Times New Roman" w:hAnsi="Times New Roman"/>
        </w:rPr>
        <w:t>de muhafaza edilecektir.</w:t>
      </w:r>
    </w:p>
    <w:p w:rsidR="00014260" w:rsidRDefault="00014260" w:rsidP="008155A1">
      <w:pPr>
        <w:numPr>
          <w:ilvl w:val="1"/>
          <w:numId w:val="4"/>
        </w:numPr>
        <w:tabs>
          <w:tab w:val="left" w:pos="426"/>
        </w:tabs>
        <w:spacing w:after="120"/>
        <w:ind w:left="0" w:firstLine="0"/>
        <w:jc w:val="both"/>
        <w:rPr>
          <w:rFonts w:ascii="Times New Roman" w:hAnsi="Times New Roman"/>
        </w:rPr>
      </w:pPr>
      <w:r w:rsidRPr="008155A1">
        <w:rPr>
          <w:rFonts w:ascii="Times New Roman" w:hAnsi="Times New Roman"/>
        </w:rPr>
        <w:t xml:space="preserve">Ödeme her ay düzenli olarak yapılacaktır. Ödemeler aylık </w:t>
      </w:r>
      <w:r w:rsidR="0007268A" w:rsidRPr="008155A1">
        <w:rPr>
          <w:rFonts w:ascii="Times New Roman" w:hAnsi="Times New Roman"/>
        </w:rPr>
        <w:t>hak</w:t>
      </w:r>
      <w:r w:rsidR="00534889" w:rsidRPr="008155A1">
        <w:rPr>
          <w:rFonts w:ascii="Times New Roman" w:hAnsi="Times New Roman"/>
        </w:rPr>
        <w:t xml:space="preserve"> </w:t>
      </w:r>
      <w:r w:rsidR="0007268A" w:rsidRPr="008155A1">
        <w:rPr>
          <w:rFonts w:ascii="Times New Roman" w:hAnsi="Times New Roman"/>
        </w:rPr>
        <w:t>edi</w:t>
      </w:r>
      <w:r w:rsidR="00534889" w:rsidRPr="008155A1">
        <w:rPr>
          <w:rFonts w:ascii="Times New Roman" w:hAnsi="Times New Roman"/>
        </w:rPr>
        <w:t>ş</w:t>
      </w:r>
      <w:r w:rsidRPr="008155A1">
        <w:rPr>
          <w:rFonts w:ascii="Times New Roman" w:hAnsi="Times New Roman"/>
        </w:rPr>
        <w:t xml:space="preserve"> usulüne göre her ay sonunda kesilecek faturalar üzerinden yapılır. </w:t>
      </w:r>
    </w:p>
    <w:p w:rsidR="00307A8B" w:rsidRDefault="00307A8B" w:rsidP="008155A1">
      <w:pPr>
        <w:numPr>
          <w:ilvl w:val="1"/>
          <w:numId w:val="4"/>
        </w:numPr>
        <w:tabs>
          <w:tab w:val="left" w:pos="426"/>
        </w:tabs>
        <w:spacing w:after="120"/>
        <w:ind w:left="0" w:firstLine="0"/>
        <w:jc w:val="both"/>
        <w:rPr>
          <w:rFonts w:ascii="Times New Roman" w:hAnsi="Times New Roman"/>
        </w:rPr>
      </w:pPr>
      <w:r>
        <w:rPr>
          <w:rFonts w:ascii="Times New Roman" w:hAnsi="Times New Roman"/>
        </w:rPr>
        <w:t xml:space="preserve">Araçlar 01.01.2020 ile 31.12.2022 tarihleri arasında 3 yıl boyunca Ajans tarafından kullanılacak olup bu 3 yılın sonunda </w:t>
      </w:r>
      <w:r w:rsidR="00084176">
        <w:rPr>
          <w:rFonts w:ascii="Times New Roman" w:hAnsi="Times New Roman"/>
        </w:rPr>
        <w:t xml:space="preserve">A kategorisi </w:t>
      </w:r>
      <w:r>
        <w:rPr>
          <w:rFonts w:ascii="Times New Roman" w:hAnsi="Times New Roman"/>
        </w:rPr>
        <w:t>araç</w:t>
      </w:r>
      <w:r w:rsidR="00084176">
        <w:rPr>
          <w:rFonts w:ascii="Times New Roman" w:hAnsi="Times New Roman"/>
        </w:rPr>
        <w:t xml:space="preserve"> en fazla 150.000 km B kategorisi araç</w:t>
      </w:r>
      <w:r>
        <w:rPr>
          <w:rFonts w:ascii="Times New Roman" w:hAnsi="Times New Roman"/>
        </w:rPr>
        <w:t>lar en fazla 100.000 km</w:t>
      </w:r>
      <w:r w:rsidR="00084176">
        <w:rPr>
          <w:rFonts w:ascii="Times New Roman" w:hAnsi="Times New Roman"/>
        </w:rPr>
        <w:t xml:space="preserve"> kullanılmış olacaktır. Mesafe yukarıda beli</w:t>
      </w:r>
      <w:r w:rsidR="00932D57">
        <w:rPr>
          <w:rFonts w:ascii="Times New Roman" w:hAnsi="Times New Roman"/>
        </w:rPr>
        <w:t>r</w:t>
      </w:r>
      <w:r w:rsidR="00084176">
        <w:rPr>
          <w:rFonts w:ascii="Times New Roman" w:hAnsi="Times New Roman"/>
        </w:rPr>
        <w:t>tilen</w:t>
      </w:r>
      <w:r w:rsidR="00932D57">
        <w:rPr>
          <w:rFonts w:ascii="Times New Roman" w:hAnsi="Times New Roman"/>
        </w:rPr>
        <w:t xml:space="preserve"> kilometre sınırının hesabında araçların Ajansa ilk geldiği andaki kilometre başlangıç kilometresi olarak esas alınır. </w:t>
      </w:r>
    </w:p>
    <w:p w:rsidR="00765281" w:rsidRPr="008155A1" w:rsidRDefault="009D5269" w:rsidP="003B4325">
      <w:pPr>
        <w:tabs>
          <w:tab w:val="left" w:pos="426"/>
        </w:tabs>
        <w:spacing w:after="120"/>
        <w:jc w:val="both"/>
        <w:rPr>
          <w:rFonts w:ascii="Times New Roman" w:hAnsi="Times New Roman"/>
        </w:rPr>
      </w:pPr>
      <w:r w:rsidRPr="009D5269">
        <w:rPr>
          <w:rFonts w:ascii="Times New Roman" w:hAnsi="Times New Roman"/>
          <w:b/>
        </w:rPr>
        <w:t>4.</w:t>
      </w:r>
      <w:r w:rsidR="00307A8B">
        <w:rPr>
          <w:rFonts w:ascii="Times New Roman" w:hAnsi="Times New Roman"/>
          <w:b/>
        </w:rPr>
        <w:t>4</w:t>
      </w:r>
      <w:r w:rsidRPr="009B47DE">
        <w:rPr>
          <w:rFonts w:ascii="Times New Roman" w:hAnsi="Times New Roman"/>
          <w:b/>
        </w:rPr>
        <w:t>.</w:t>
      </w:r>
      <w:r w:rsidRPr="009B47DE">
        <w:rPr>
          <w:rFonts w:ascii="Times New Roman" w:hAnsi="Times New Roman"/>
        </w:rPr>
        <w:t xml:space="preserve"> </w:t>
      </w:r>
      <w:r w:rsidR="00F264E7" w:rsidRPr="009B47DE">
        <w:rPr>
          <w:rFonts w:ascii="Times New Roman" w:hAnsi="Times New Roman"/>
        </w:rPr>
        <w:t>Araç şoförlerinin Ajans adına il dışına yaptığı görev seyahatlerinde yapacakları</w:t>
      </w:r>
      <w:r w:rsidR="005860D5">
        <w:rPr>
          <w:rFonts w:ascii="Times New Roman" w:hAnsi="Times New Roman"/>
        </w:rPr>
        <w:t xml:space="preserve"> konaklamalarda</w:t>
      </w:r>
      <w:r w:rsidR="00F264E7" w:rsidRPr="009B47DE">
        <w:rPr>
          <w:rFonts w:ascii="Times New Roman" w:hAnsi="Times New Roman"/>
        </w:rPr>
        <w:t xml:space="preserve"> </w:t>
      </w:r>
      <w:r w:rsidR="005F42A0">
        <w:rPr>
          <w:rFonts w:ascii="Times New Roman" w:hAnsi="Times New Roman"/>
        </w:rPr>
        <w:t>ilk</w:t>
      </w:r>
      <w:r w:rsidR="009276AE">
        <w:rPr>
          <w:rFonts w:ascii="Times New Roman" w:hAnsi="Times New Roman"/>
        </w:rPr>
        <w:t xml:space="preserve"> yıl </w:t>
      </w:r>
      <w:r w:rsidR="001C38B7">
        <w:rPr>
          <w:rFonts w:ascii="Times New Roman" w:hAnsi="Times New Roman"/>
        </w:rPr>
        <w:t>1</w:t>
      </w:r>
      <w:r w:rsidR="009276AE">
        <w:rPr>
          <w:rFonts w:ascii="Times New Roman" w:hAnsi="Times New Roman"/>
        </w:rPr>
        <w:t>3</w:t>
      </w:r>
      <w:r w:rsidR="009846B6" w:rsidRPr="009B47DE">
        <w:rPr>
          <w:rFonts w:ascii="Times New Roman" w:hAnsi="Times New Roman"/>
        </w:rPr>
        <w:t>0 TL</w:t>
      </w:r>
      <w:r w:rsidR="009276AE">
        <w:rPr>
          <w:rFonts w:ascii="Times New Roman" w:hAnsi="Times New Roman"/>
        </w:rPr>
        <w:t xml:space="preserve">, </w:t>
      </w:r>
      <w:r w:rsidR="005F42A0">
        <w:rPr>
          <w:rFonts w:ascii="Times New Roman" w:hAnsi="Times New Roman"/>
        </w:rPr>
        <w:t>ikinci</w:t>
      </w:r>
      <w:r w:rsidR="009276AE">
        <w:rPr>
          <w:rFonts w:ascii="Times New Roman" w:hAnsi="Times New Roman"/>
        </w:rPr>
        <w:t xml:space="preserve"> yıl 140 TL ve </w:t>
      </w:r>
      <w:r w:rsidR="005F42A0">
        <w:rPr>
          <w:rFonts w:ascii="Times New Roman" w:hAnsi="Times New Roman"/>
        </w:rPr>
        <w:t>üçüncü</w:t>
      </w:r>
      <w:r w:rsidR="009276AE">
        <w:rPr>
          <w:rFonts w:ascii="Times New Roman" w:hAnsi="Times New Roman"/>
        </w:rPr>
        <w:t xml:space="preserve"> yıl</w:t>
      </w:r>
      <w:r w:rsidR="00D37C48">
        <w:rPr>
          <w:rFonts w:ascii="Times New Roman" w:hAnsi="Times New Roman"/>
        </w:rPr>
        <w:t xml:space="preserve"> 150 TL</w:t>
      </w:r>
      <w:r w:rsidR="009276AE">
        <w:rPr>
          <w:rFonts w:ascii="Times New Roman" w:hAnsi="Times New Roman"/>
        </w:rPr>
        <w:t xml:space="preserve"> </w:t>
      </w:r>
      <w:r w:rsidR="009846B6" w:rsidRPr="009B47DE">
        <w:rPr>
          <w:rFonts w:ascii="Times New Roman" w:hAnsi="Times New Roman"/>
        </w:rPr>
        <w:t xml:space="preserve">’ye kadar gecelik </w:t>
      </w:r>
      <w:r w:rsidR="00F264E7" w:rsidRPr="009B47DE">
        <w:rPr>
          <w:rFonts w:ascii="Times New Roman" w:hAnsi="Times New Roman"/>
        </w:rPr>
        <w:t>konaklama</w:t>
      </w:r>
      <w:r w:rsidR="00883CAC">
        <w:rPr>
          <w:rFonts w:ascii="Times New Roman" w:hAnsi="Times New Roman"/>
        </w:rPr>
        <w:t xml:space="preserve"> ücreti</w:t>
      </w:r>
      <w:r w:rsidR="00F264E7" w:rsidRPr="009B47DE">
        <w:rPr>
          <w:rFonts w:ascii="Times New Roman" w:hAnsi="Times New Roman"/>
        </w:rPr>
        <w:t xml:space="preserve"> </w:t>
      </w:r>
      <w:r w:rsidR="00883CAC">
        <w:rPr>
          <w:rFonts w:ascii="Times New Roman" w:hAnsi="Times New Roman"/>
        </w:rPr>
        <w:t>ile</w:t>
      </w:r>
      <w:r w:rsidR="00F264E7" w:rsidRPr="009B47DE">
        <w:rPr>
          <w:rFonts w:ascii="Times New Roman" w:hAnsi="Times New Roman"/>
        </w:rPr>
        <w:t xml:space="preserve"> </w:t>
      </w:r>
      <w:r w:rsidR="009B47DE">
        <w:rPr>
          <w:rFonts w:ascii="Times New Roman" w:hAnsi="Times New Roman"/>
        </w:rPr>
        <w:t xml:space="preserve">öğle ve akşam yemekleri için </w:t>
      </w:r>
      <w:r w:rsidR="00D1630F">
        <w:rPr>
          <w:rFonts w:ascii="Times New Roman" w:hAnsi="Times New Roman"/>
        </w:rPr>
        <w:t>öğün başına 25</w:t>
      </w:r>
      <w:r w:rsidR="009846B6" w:rsidRPr="009B47DE">
        <w:rPr>
          <w:rFonts w:ascii="Times New Roman" w:hAnsi="Times New Roman"/>
        </w:rPr>
        <w:t xml:space="preserve"> TL’ye kadar </w:t>
      </w:r>
      <w:r w:rsidR="00F264E7" w:rsidRPr="009B47DE">
        <w:rPr>
          <w:rFonts w:ascii="Times New Roman" w:hAnsi="Times New Roman"/>
        </w:rPr>
        <w:t>yemek harcamaları y</w:t>
      </w:r>
      <w:r w:rsidR="00A719D3">
        <w:rPr>
          <w:rFonts w:ascii="Times New Roman" w:hAnsi="Times New Roman"/>
        </w:rPr>
        <w:t>üklenici adına fatura edilecek</w:t>
      </w:r>
      <w:r w:rsidR="00883CAC">
        <w:rPr>
          <w:rFonts w:ascii="Times New Roman" w:hAnsi="Times New Roman"/>
        </w:rPr>
        <w:t xml:space="preserve">tir. </w:t>
      </w:r>
      <w:r w:rsidR="00A719D3">
        <w:rPr>
          <w:rFonts w:ascii="Times New Roman" w:hAnsi="Times New Roman"/>
        </w:rPr>
        <w:t xml:space="preserve"> </w:t>
      </w:r>
      <w:r w:rsidR="00883CAC" w:rsidRPr="009B47DE">
        <w:rPr>
          <w:rFonts w:ascii="Times New Roman" w:hAnsi="Times New Roman"/>
        </w:rPr>
        <w:t>Y</w:t>
      </w:r>
      <w:r w:rsidR="00F264E7" w:rsidRPr="009B47DE">
        <w:rPr>
          <w:rFonts w:ascii="Times New Roman" w:hAnsi="Times New Roman"/>
        </w:rPr>
        <w:t>üklenici</w:t>
      </w:r>
      <w:r w:rsidR="00883CAC">
        <w:rPr>
          <w:rFonts w:ascii="Times New Roman" w:hAnsi="Times New Roman"/>
        </w:rPr>
        <w:t xml:space="preserve"> </w:t>
      </w:r>
      <w:r w:rsidR="00F264E7" w:rsidRPr="009B47DE">
        <w:rPr>
          <w:rFonts w:ascii="Times New Roman" w:hAnsi="Times New Roman"/>
        </w:rPr>
        <w:t>bu harcamalar</w:t>
      </w:r>
      <w:r w:rsidR="00883CAC">
        <w:rPr>
          <w:rFonts w:ascii="Times New Roman" w:hAnsi="Times New Roman"/>
        </w:rPr>
        <w:t>ın</w:t>
      </w:r>
      <w:r w:rsidR="00F264E7" w:rsidRPr="009B47DE">
        <w:rPr>
          <w:rFonts w:ascii="Times New Roman" w:hAnsi="Times New Roman"/>
        </w:rPr>
        <w:t xml:space="preserve"> karşılığını harcamayı yapan şoföre</w:t>
      </w:r>
      <w:r w:rsidRPr="009B47DE">
        <w:rPr>
          <w:rFonts w:ascii="Times New Roman" w:hAnsi="Times New Roman"/>
        </w:rPr>
        <w:t xml:space="preserve"> ödeyecek</w:t>
      </w:r>
      <w:r w:rsidR="007617A7">
        <w:rPr>
          <w:rFonts w:ascii="Times New Roman" w:hAnsi="Times New Roman"/>
        </w:rPr>
        <w:t xml:space="preserve">tir. Yüklenici </w:t>
      </w:r>
      <w:r w:rsidRPr="009B47DE">
        <w:rPr>
          <w:rFonts w:ascii="Times New Roman" w:hAnsi="Times New Roman"/>
        </w:rPr>
        <w:t>belge</w:t>
      </w:r>
      <w:r w:rsidR="007617A7">
        <w:rPr>
          <w:rFonts w:ascii="Times New Roman" w:hAnsi="Times New Roman"/>
        </w:rPr>
        <w:t xml:space="preserve"> fotokopileri ekte olmak üzere bu harcamaları </w:t>
      </w:r>
      <w:r w:rsidRPr="009B47DE">
        <w:rPr>
          <w:rFonts w:ascii="Times New Roman" w:hAnsi="Times New Roman"/>
        </w:rPr>
        <w:t>Ajans</w:t>
      </w:r>
      <w:r w:rsidR="00D93A5D">
        <w:rPr>
          <w:rFonts w:ascii="Times New Roman" w:hAnsi="Times New Roman"/>
        </w:rPr>
        <w:t>’ın</w:t>
      </w:r>
      <w:r w:rsidR="007617A7">
        <w:rPr>
          <w:rFonts w:ascii="Times New Roman" w:hAnsi="Times New Roman"/>
        </w:rPr>
        <w:t xml:space="preserve"> aylık</w:t>
      </w:r>
      <w:r w:rsidR="00F03197">
        <w:rPr>
          <w:rFonts w:ascii="Times New Roman" w:hAnsi="Times New Roman"/>
        </w:rPr>
        <w:t xml:space="preserve"> </w:t>
      </w:r>
      <w:proofErr w:type="spellStart"/>
      <w:r w:rsidR="00D93A5D">
        <w:rPr>
          <w:rFonts w:ascii="Times New Roman" w:hAnsi="Times New Roman"/>
        </w:rPr>
        <w:t>hakediş</w:t>
      </w:r>
      <w:proofErr w:type="spellEnd"/>
      <w:r w:rsidRPr="009B47DE">
        <w:rPr>
          <w:rFonts w:ascii="Times New Roman" w:hAnsi="Times New Roman"/>
        </w:rPr>
        <w:t xml:space="preserve"> faturasına </w:t>
      </w:r>
      <w:r w:rsidR="002D6AF8">
        <w:rPr>
          <w:rFonts w:ascii="Times New Roman" w:hAnsi="Times New Roman"/>
        </w:rPr>
        <w:t>ilave edec</w:t>
      </w:r>
      <w:r w:rsidRPr="009B47DE">
        <w:rPr>
          <w:rFonts w:ascii="Times New Roman" w:hAnsi="Times New Roman"/>
        </w:rPr>
        <w:t>ektir.</w:t>
      </w:r>
      <w:r w:rsidRPr="009D5269">
        <w:rPr>
          <w:rFonts w:ascii="Times New Roman" w:hAnsi="Times New Roman"/>
        </w:rPr>
        <w:t xml:space="preserve"> </w:t>
      </w:r>
      <w:r w:rsidR="00DF380C">
        <w:rPr>
          <w:rFonts w:ascii="Times New Roman" w:hAnsi="Times New Roman"/>
        </w:rPr>
        <w:t>Saat 13:00’t</w:t>
      </w:r>
      <w:r w:rsidR="00701ED5">
        <w:rPr>
          <w:rFonts w:ascii="Times New Roman" w:hAnsi="Times New Roman"/>
        </w:rPr>
        <w:t xml:space="preserve">en önce başlayan ve saat 19:00’a kadar tamamlanmış olan görevlendirmelerde öğle yemeği gideri, saat 13:00’ten sonra başlayıp 19:00’dan sonra sona eren görevlendirmeler için akşam yemeği gideri, 13:00’ten önce başlayıp 19:00’dan sonra biten görevlendirmeler için öğle ve akşam yemeği giderleri ödenir. </w:t>
      </w:r>
      <w:r w:rsidR="009846B6">
        <w:rPr>
          <w:rFonts w:ascii="Times New Roman" w:hAnsi="Times New Roman"/>
        </w:rPr>
        <w:t>Söz konusu harcamalar için şoförlerin şehir dışına yaptıkları seyahatle ilgili görevlendirme formunu ilgili Ajans yetkilisine onaylatmaları gerekir. Şehir dışına yapılan görevlendirmelerde ayrıca bir ödeme yapılmaz. Sadece mesai saatlerini aşan durumlarda</w:t>
      </w:r>
      <w:r w:rsidR="005B6795">
        <w:rPr>
          <w:rFonts w:ascii="Times New Roman" w:hAnsi="Times New Roman"/>
        </w:rPr>
        <w:t xml:space="preserve"> iş kanunu hü</w:t>
      </w:r>
      <w:r w:rsidR="00514EAF">
        <w:rPr>
          <w:rFonts w:ascii="Times New Roman" w:hAnsi="Times New Roman"/>
        </w:rPr>
        <w:t>kümlerin</w:t>
      </w:r>
      <w:r w:rsidR="005B6795">
        <w:rPr>
          <w:rFonts w:ascii="Times New Roman" w:hAnsi="Times New Roman"/>
        </w:rPr>
        <w:t xml:space="preserve">e göre fazla mesai ücreti </w:t>
      </w:r>
      <w:r w:rsidR="00514EAF">
        <w:rPr>
          <w:rFonts w:ascii="Times New Roman" w:hAnsi="Times New Roman"/>
        </w:rPr>
        <w:t>veya serbest zaman verilir</w:t>
      </w:r>
      <w:r w:rsidR="00741D99">
        <w:rPr>
          <w:rFonts w:ascii="Times New Roman" w:hAnsi="Times New Roman"/>
        </w:rPr>
        <w:t>.</w:t>
      </w:r>
      <w:r w:rsidR="005B6795">
        <w:rPr>
          <w:rFonts w:ascii="Times New Roman" w:hAnsi="Times New Roman"/>
        </w:rPr>
        <w:t xml:space="preserve"> </w:t>
      </w:r>
    </w:p>
    <w:p w:rsidR="00DD6FCF" w:rsidRPr="008155A1" w:rsidRDefault="00DD6FCF" w:rsidP="00765281">
      <w:pPr>
        <w:pStyle w:val="ListeParagraf"/>
        <w:numPr>
          <w:ilvl w:val="0"/>
          <w:numId w:val="17"/>
        </w:numPr>
        <w:spacing w:after="120"/>
        <w:ind w:hanging="1080"/>
        <w:contextualSpacing/>
        <w:jc w:val="both"/>
        <w:rPr>
          <w:rFonts w:ascii="Times New Roman" w:hAnsi="Times New Roman"/>
          <w:b/>
          <w:bCs/>
        </w:rPr>
      </w:pPr>
      <w:r w:rsidRPr="008155A1">
        <w:rPr>
          <w:rFonts w:ascii="Times New Roman" w:hAnsi="Times New Roman"/>
          <w:b/>
          <w:bCs/>
        </w:rPr>
        <w:t>Hizmetin Yürütülmesi;</w:t>
      </w:r>
    </w:p>
    <w:p w:rsidR="002719FE" w:rsidRPr="008155A1" w:rsidRDefault="002719FE" w:rsidP="00765281">
      <w:pPr>
        <w:pStyle w:val="ListeParagraf"/>
        <w:numPr>
          <w:ilvl w:val="0"/>
          <w:numId w:val="8"/>
        </w:numPr>
        <w:spacing w:after="120"/>
        <w:jc w:val="both"/>
        <w:rPr>
          <w:rFonts w:ascii="Times New Roman" w:hAnsi="Times New Roman"/>
          <w:b/>
          <w:vanish/>
        </w:rPr>
      </w:pPr>
    </w:p>
    <w:p w:rsidR="002719FE" w:rsidRPr="008155A1" w:rsidRDefault="002719FE" w:rsidP="00765281">
      <w:pPr>
        <w:pStyle w:val="ListeParagraf"/>
        <w:numPr>
          <w:ilvl w:val="0"/>
          <w:numId w:val="8"/>
        </w:numPr>
        <w:spacing w:after="120"/>
        <w:jc w:val="both"/>
        <w:rPr>
          <w:rFonts w:ascii="Times New Roman" w:hAnsi="Times New Roman"/>
          <w:b/>
          <w:vanish/>
        </w:rPr>
      </w:pPr>
    </w:p>
    <w:p w:rsidR="002719FE" w:rsidRPr="008155A1" w:rsidRDefault="002719FE" w:rsidP="00765281">
      <w:pPr>
        <w:pStyle w:val="ListeParagraf"/>
        <w:numPr>
          <w:ilvl w:val="0"/>
          <w:numId w:val="8"/>
        </w:numPr>
        <w:spacing w:after="120"/>
        <w:jc w:val="both"/>
        <w:rPr>
          <w:rFonts w:ascii="Times New Roman" w:hAnsi="Times New Roman"/>
          <w:b/>
          <w:vanish/>
        </w:rPr>
      </w:pPr>
    </w:p>
    <w:p w:rsidR="002719FE" w:rsidRPr="008155A1" w:rsidRDefault="002719FE" w:rsidP="00765281">
      <w:pPr>
        <w:pStyle w:val="ListeParagraf"/>
        <w:numPr>
          <w:ilvl w:val="0"/>
          <w:numId w:val="8"/>
        </w:numPr>
        <w:spacing w:after="120"/>
        <w:jc w:val="both"/>
        <w:rPr>
          <w:rFonts w:ascii="Times New Roman" w:hAnsi="Times New Roman"/>
          <w:b/>
          <w:vanish/>
        </w:rPr>
      </w:pPr>
    </w:p>
    <w:p w:rsidR="002719FE" w:rsidRPr="008155A1" w:rsidRDefault="002719FE" w:rsidP="00765281">
      <w:pPr>
        <w:pStyle w:val="ListeParagraf"/>
        <w:numPr>
          <w:ilvl w:val="0"/>
          <w:numId w:val="8"/>
        </w:numPr>
        <w:spacing w:after="120"/>
        <w:jc w:val="both"/>
        <w:rPr>
          <w:rFonts w:ascii="Times New Roman" w:hAnsi="Times New Roman"/>
          <w:b/>
          <w:vanish/>
        </w:rPr>
      </w:pPr>
    </w:p>
    <w:p w:rsidR="00394B90" w:rsidRDefault="00394B90" w:rsidP="00765281">
      <w:pPr>
        <w:numPr>
          <w:ilvl w:val="1"/>
          <w:numId w:val="10"/>
        </w:numPr>
        <w:tabs>
          <w:tab w:val="left" w:pos="426"/>
        </w:tabs>
        <w:spacing w:after="120"/>
        <w:ind w:left="0" w:firstLine="0"/>
        <w:jc w:val="both"/>
        <w:rPr>
          <w:rFonts w:ascii="Times New Roman" w:hAnsi="Times New Roman"/>
          <w:color w:val="000000"/>
        </w:rPr>
      </w:pPr>
      <w:r w:rsidRPr="008155A1">
        <w:rPr>
          <w:rFonts w:ascii="Times New Roman" w:hAnsi="Times New Roman"/>
        </w:rPr>
        <w:t xml:space="preserve">Yüklenici; üçer aylık veya bakım gerektirecek </w:t>
      </w:r>
      <w:r w:rsidR="0007268A" w:rsidRPr="008155A1">
        <w:rPr>
          <w:rFonts w:ascii="Times New Roman" w:hAnsi="Times New Roman"/>
        </w:rPr>
        <w:t>km’yi</w:t>
      </w:r>
      <w:r w:rsidRPr="008155A1">
        <w:rPr>
          <w:rFonts w:ascii="Times New Roman" w:hAnsi="Times New Roman"/>
        </w:rPr>
        <w:t xml:space="preserve"> doldurmuş hizmet aracının periyodik </w:t>
      </w:r>
      <w:r w:rsidRPr="003474AC">
        <w:rPr>
          <w:rFonts w:ascii="Times New Roman" w:hAnsi="Times New Roman"/>
          <w:color w:val="000000"/>
        </w:rPr>
        <w:t>bakımlarını yaptıracaktır.</w:t>
      </w:r>
    </w:p>
    <w:p w:rsidR="00394B90" w:rsidRPr="00D44808" w:rsidRDefault="00D44808" w:rsidP="00D44808">
      <w:pPr>
        <w:numPr>
          <w:ilvl w:val="1"/>
          <w:numId w:val="10"/>
        </w:numPr>
        <w:tabs>
          <w:tab w:val="left" w:pos="426"/>
        </w:tabs>
        <w:spacing w:after="120"/>
        <w:ind w:left="0" w:firstLine="0"/>
        <w:jc w:val="both"/>
        <w:rPr>
          <w:rFonts w:ascii="Times New Roman" w:hAnsi="Times New Roman"/>
        </w:rPr>
      </w:pPr>
      <w:r>
        <w:rPr>
          <w:rFonts w:ascii="Times New Roman" w:hAnsi="Times New Roman"/>
        </w:rPr>
        <w:t>Sözleşme süresince araçlara zorunlu Trafik Sigortası ve</w:t>
      </w:r>
      <w:r w:rsidR="00394B90" w:rsidRPr="008155A1">
        <w:rPr>
          <w:rFonts w:ascii="Times New Roman" w:hAnsi="Times New Roman"/>
        </w:rPr>
        <w:t xml:space="preserve"> Kas</w:t>
      </w:r>
      <w:r>
        <w:rPr>
          <w:rFonts w:ascii="Times New Roman" w:hAnsi="Times New Roman"/>
        </w:rPr>
        <w:t xml:space="preserve">ko Sigortası yaptırılacaktır. Söz konusu sigortalar için yapılacak ödemeler yüklenici tarafından yapılır ve söz konusu harcama sözleşme bedeline dahildir. Araçlar için ödenecek her </w:t>
      </w:r>
      <w:r w:rsidR="00394B90" w:rsidRPr="00D44808">
        <w:rPr>
          <w:rFonts w:ascii="Times New Roman" w:hAnsi="Times New Roman"/>
        </w:rPr>
        <w:t xml:space="preserve">türlü vergi ve diğer masraflar yükleniciye aittir. </w:t>
      </w:r>
      <w:r w:rsidR="00D67FD8">
        <w:rPr>
          <w:rFonts w:ascii="Times New Roman" w:hAnsi="Times New Roman"/>
        </w:rPr>
        <w:t>Kasko poliçelerinde a</w:t>
      </w:r>
      <w:r w:rsidR="00394B90" w:rsidRPr="00D44808">
        <w:rPr>
          <w:rFonts w:ascii="Times New Roman" w:hAnsi="Times New Roman"/>
        </w:rPr>
        <w:t>raçlardaki sürücü ve yolcuların yaralanma veya ölümü halinde ödenecek Ferdi Kaza Koltuk Sigorta tazminat limiti yürürlükteki Zorunlu Mali Sorumluluk Poliçesi limitlerinden az olamaz. Kasko Sigortasında ek teminat olarak verilen İhtiyari Mali Sorumluluk teminatı da yürürlükte olan Zorunlu Mali Sorumluluk limitlerinden az olamaz.</w:t>
      </w:r>
    </w:p>
    <w:p w:rsidR="00394B90" w:rsidRPr="008155A1" w:rsidRDefault="00394B90" w:rsidP="008155A1">
      <w:pPr>
        <w:numPr>
          <w:ilvl w:val="1"/>
          <w:numId w:val="10"/>
        </w:numPr>
        <w:tabs>
          <w:tab w:val="left" w:pos="426"/>
        </w:tabs>
        <w:spacing w:after="120"/>
        <w:ind w:left="0" w:firstLine="0"/>
        <w:jc w:val="both"/>
        <w:rPr>
          <w:rFonts w:ascii="Times New Roman" w:hAnsi="Times New Roman"/>
          <w:b/>
        </w:rPr>
      </w:pPr>
      <w:r w:rsidRPr="008155A1">
        <w:rPr>
          <w:rFonts w:ascii="Times New Roman" w:hAnsi="Times New Roman"/>
        </w:rPr>
        <w:t>Yüklenici, hizmet aracının ışık, ısıtma (kalorifer) ve soğutma (klima) tertibatının gerektiği gibi çalışıp-çalışmadığını; aracın koltuklarının, yer döşemelerinin, tavan ve sair yüzeylerle dış kısmının yeterince temiz tutulup-tutulmadığını her zaman kontrol edecek ve bu hususta gerekli tedbirleri alacaktır.</w:t>
      </w:r>
    </w:p>
    <w:p w:rsidR="00394B90" w:rsidRPr="008155A1" w:rsidRDefault="00394B90" w:rsidP="008155A1">
      <w:pPr>
        <w:numPr>
          <w:ilvl w:val="1"/>
          <w:numId w:val="10"/>
        </w:numPr>
        <w:tabs>
          <w:tab w:val="left" w:pos="426"/>
        </w:tabs>
        <w:spacing w:after="120"/>
        <w:ind w:left="0" w:firstLine="0"/>
        <w:jc w:val="both"/>
        <w:rPr>
          <w:rFonts w:ascii="Times New Roman" w:hAnsi="Times New Roman"/>
        </w:rPr>
      </w:pPr>
      <w:r w:rsidRPr="008155A1">
        <w:rPr>
          <w:rFonts w:ascii="Times New Roman" w:hAnsi="Times New Roman"/>
        </w:rPr>
        <w:lastRenderedPageBreak/>
        <w:t xml:space="preserve">Araçta resim veya slogan ya da reklâm içerikli </w:t>
      </w:r>
      <w:proofErr w:type="spellStart"/>
      <w:r w:rsidRPr="008155A1">
        <w:rPr>
          <w:rFonts w:ascii="Times New Roman" w:hAnsi="Times New Roman"/>
        </w:rPr>
        <w:t>sticker</w:t>
      </w:r>
      <w:proofErr w:type="spellEnd"/>
      <w:r w:rsidRPr="008155A1">
        <w:rPr>
          <w:rFonts w:ascii="Times New Roman" w:hAnsi="Times New Roman"/>
        </w:rPr>
        <w:t>, yapıştırma, poster vb. şeyler</w:t>
      </w:r>
      <w:r w:rsidR="00D96599" w:rsidRPr="008155A1">
        <w:rPr>
          <w:rFonts w:ascii="Times New Roman" w:hAnsi="Times New Roman"/>
        </w:rPr>
        <w:t xml:space="preserve"> </w:t>
      </w:r>
      <w:r w:rsidRPr="008155A1">
        <w:rPr>
          <w:rFonts w:ascii="Times New Roman" w:hAnsi="Times New Roman"/>
        </w:rPr>
        <w:t>bulunmayacak, gereksiz nitelikte ve aksesuar amaçlı renkli ışık ya da lambalar olmayacaktır.</w:t>
      </w:r>
    </w:p>
    <w:p w:rsidR="00D67FD8" w:rsidRDefault="00394B90" w:rsidP="008C16B2">
      <w:pPr>
        <w:numPr>
          <w:ilvl w:val="1"/>
          <w:numId w:val="10"/>
        </w:numPr>
        <w:tabs>
          <w:tab w:val="left" w:pos="426"/>
        </w:tabs>
        <w:spacing w:after="120"/>
        <w:ind w:left="0" w:firstLine="0"/>
        <w:jc w:val="both"/>
        <w:rPr>
          <w:rFonts w:ascii="Times New Roman" w:hAnsi="Times New Roman"/>
        </w:rPr>
      </w:pPr>
      <w:r w:rsidRPr="00D67FD8">
        <w:rPr>
          <w:rFonts w:ascii="Times New Roman" w:hAnsi="Times New Roman"/>
        </w:rPr>
        <w:t>Yüklenici, araçlarda Karayolları Trafik Kanununda ve Yönetmeliğinde öngörülen hükümler çerçevesinde</w:t>
      </w:r>
      <w:r w:rsidR="00D44808" w:rsidRPr="00D67FD8">
        <w:rPr>
          <w:rFonts w:ascii="Times New Roman" w:hAnsi="Times New Roman"/>
        </w:rPr>
        <w:t>,</w:t>
      </w:r>
      <w:r w:rsidRPr="00D67FD8">
        <w:rPr>
          <w:rFonts w:ascii="Times New Roman" w:hAnsi="Times New Roman"/>
        </w:rPr>
        <w:t xml:space="preserve"> özellikle kış şartlarında</w:t>
      </w:r>
      <w:r w:rsidR="00D44808" w:rsidRPr="00D67FD8">
        <w:rPr>
          <w:rFonts w:ascii="Times New Roman" w:hAnsi="Times New Roman"/>
        </w:rPr>
        <w:t>,</w:t>
      </w:r>
      <w:r w:rsidRPr="00D67FD8">
        <w:rPr>
          <w:rFonts w:ascii="Times New Roman" w:hAnsi="Times New Roman"/>
        </w:rPr>
        <w:t xml:space="preserve"> araçta zincir, ç</w:t>
      </w:r>
      <w:r w:rsidR="00D44808" w:rsidRPr="00D67FD8">
        <w:rPr>
          <w:rFonts w:ascii="Times New Roman" w:hAnsi="Times New Roman"/>
        </w:rPr>
        <w:t>ekme halatı ve takoz bulundura</w:t>
      </w:r>
      <w:r w:rsidRPr="00D67FD8">
        <w:rPr>
          <w:rFonts w:ascii="Times New Roman" w:hAnsi="Times New Roman"/>
        </w:rPr>
        <w:t xml:space="preserve">cak, </w:t>
      </w:r>
      <w:r w:rsidR="00702DCB" w:rsidRPr="00D67FD8">
        <w:rPr>
          <w:rFonts w:ascii="Times New Roman" w:hAnsi="Times New Roman"/>
        </w:rPr>
        <w:t>araçlarda Aralık ayının başından Nisan ayının sonuna kadar</w:t>
      </w:r>
      <w:r w:rsidRPr="00D67FD8">
        <w:rPr>
          <w:rFonts w:ascii="Times New Roman" w:hAnsi="Times New Roman"/>
        </w:rPr>
        <w:t xml:space="preserve"> kış lastiği taktıracaktır.</w:t>
      </w:r>
      <w:r w:rsidR="00E07D15" w:rsidRPr="00D67FD8">
        <w:rPr>
          <w:rFonts w:ascii="Times New Roman" w:hAnsi="Times New Roman"/>
        </w:rPr>
        <w:t xml:space="preserve"> Takılacak kış lastiğinin marka ve modeli Ajans tarafından onaylanmış olmalıdır.</w:t>
      </w:r>
      <w:r w:rsidR="000F570A" w:rsidRPr="00D67FD8">
        <w:rPr>
          <w:rFonts w:ascii="Times New Roman" w:hAnsi="Times New Roman"/>
        </w:rPr>
        <w:t xml:space="preserve"> </w:t>
      </w:r>
    </w:p>
    <w:p w:rsidR="00394B90" w:rsidRPr="00D67FD8" w:rsidRDefault="00394B90" w:rsidP="008C16B2">
      <w:pPr>
        <w:numPr>
          <w:ilvl w:val="1"/>
          <w:numId w:val="10"/>
        </w:numPr>
        <w:tabs>
          <w:tab w:val="left" w:pos="426"/>
        </w:tabs>
        <w:spacing w:after="120"/>
        <w:ind w:left="0" w:firstLine="0"/>
        <w:jc w:val="both"/>
        <w:rPr>
          <w:rFonts w:ascii="Times New Roman" w:hAnsi="Times New Roman"/>
        </w:rPr>
      </w:pPr>
      <w:r w:rsidRPr="00D67FD8">
        <w:rPr>
          <w:rFonts w:ascii="Times New Roman" w:hAnsi="Times New Roman"/>
        </w:rPr>
        <w:t>Hizmet aracının arızalanması durumunda bakım, onarım, yedek parça ve servis ücretleri ile benzeri her türlü masrafı yükleniciye aittir.</w:t>
      </w:r>
    </w:p>
    <w:p w:rsidR="00394B90" w:rsidRPr="008155A1" w:rsidRDefault="00394B90" w:rsidP="008155A1">
      <w:pPr>
        <w:numPr>
          <w:ilvl w:val="1"/>
          <w:numId w:val="10"/>
        </w:numPr>
        <w:tabs>
          <w:tab w:val="left" w:pos="426"/>
        </w:tabs>
        <w:spacing w:after="120"/>
        <w:ind w:left="0" w:firstLine="0"/>
        <w:jc w:val="both"/>
        <w:rPr>
          <w:rFonts w:ascii="Times New Roman" w:hAnsi="Times New Roman"/>
        </w:rPr>
      </w:pPr>
      <w:r w:rsidRPr="008155A1">
        <w:rPr>
          <w:rFonts w:ascii="Times New Roman" w:hAnsi="Times New Roman"/>
        </w:rPr>
        <w:t xml:space="preserve">Yüklenici, aracın arıza, tamir-bakım vb. sebeplerle hizmet verememesi durumunda, aracın yerine aynı niteliklerde hemen başka bir araç tahsis edecektir. İstenilen aracın her ne surette olursa olsun gelmemesi halinde, yüklenicinin nam ve hesabına </w:t>
      </w:r>
      <w:r w:rsidR="00EC59DB" w:rsidRPr="008155A1">
        <w:rPr>
          <w:rFonts w:ascii="Times New Roman" w:hAnsi="Times New Roman"/>
        </w:rPr>
        <w:t>Ajansın</w:t>
      </w:r>
      <w:r w:rsidRPr="008155A1">
        <w:rPr>
          <w:rFonts w:ascii="Times New Roman" w:hAnsi="Times New Roman"/>
        </w:rPr>
        <w:t xml:space="preserve"> kendi temin edeceği araçla hizmeti yürütecek ve bu konuda yaptığı ödeme firmanın hak edişinden kesecektir. Bu halin sözleşme süresi içinde iki defayı geçmesi durumunda 3 yevmiye ceza olarak hak edişinden kesilmek suretiyle tahsil edilecektir.</w:t>
      </w:r>
    </w:p>
    <w:p w:rsidR="001F3493" w:rsidRPr="008155A1" w:rsidRDefault="001F3493" w:rsidP="008155A1">
      <w:pPr>
        <w:numPr>
          <w:ilvl w:val="1"/>
          <w:numId w:val="10"/>
        </w:numPr>
        <w:tabs>
          <w:tab w:val="left" w:pos="567"/>
        </w:tabs>
        <w:spacing w:after="120"/>
        <w:ind w:left="0" w:firstLine="0"/>
        <w:jc w:val="both"/>
        <w:rPr>
          <w:rFonts w:ascii="Times New Roman" w:hAnsi="Times New Roman"/>
        </w:rPr>
      </w:pPr>
      <w:r w:rsidRPr="008155A1">
        <w:rPr>
          <w:rFonts w:ascii="Times New Roman" w:hAnsi="Times New Roman"/>
        </w:rPr>
        <w:t>Kaza, lastik patlaması, cam kırılması vb. gibi durumlarda araçların yolda kalması halinde çek</w:t>
      </w:r>
      <w:r w:rsidR="002719FE" w:rsidRPr="008155A1">
        <w:rPr>
          <w:rFonts w:ascii="Times New Roman" w:hAnsi="Times New Roman"/>
        </w:rPr>
        <w:t>ici masrafları y</w:t>
      </w:r>
      <w:r w:rsidRPr="008155A1">
        <w:rPr>
          <w:rFonts w:ascii="Times New Roman" w:hAnsi="Times New Roman"/>
        </w:rPr>
        <w:t xml:space="preserve">ükleniciye ait olacaktır. </w:t>
      </w:r>
    </w:p>
    <w:p w:rsidR="00394B90" w:rsidRPr="003474AC" w:rsidRDefault="00394B90" w:rsidP="008155A1">
      <w:pPr>
        <w:numPr>
          <w:ilvl w:val="1"/>
          <w:numId w:val="10"/>
        </w:numPr>
        <w:tabs>
          <w:tab w:val="left" w:pos="567"/>
        </w:tabs>
        <w:spacing w:after="120"/>
        <w:ind w:left="0" w:firstLine="0"/>
        <w:jc w:val="both"/>
        <w:rPr>
          <w:rFonts w:ascii="Times New Roman" w:hAnsi="Times New Roman"/>
          <w:color w:val="000000"/>
        </w:rPr>
      </w:pPr>
      <w:r w:rsidRPr="003474AC">
        <w:rPr>
          <w:rFonts w:ascii="Times New Roman" w:hAnsi="Times New Roman"/>
          <w:color w:val="000000"/>
        </w:rPr>
        <w:t xml:space="preserve">Aracın trafiğe karşı emniyetinden </w:t>
      </w:r>
      <w:r w:rsidR="005D4021" w:rsidRPr="003474AC">
        <w:rPr>
          <w:rFonts w:ascii="Times New Roman" w:hAnsi="Times New Roman"/>
          <w:color w:val="000000"/>
        </w:rPr>
        <w:t xml:space="preserve">kullanan kişi </w:t>
      </w:r>
      <w:r w:rsidRPr="003474AC">
        <w:rPr>
          <w:rFonts w:ascii="Times New Roman" w:hAnsi="Times New Roman"/>
          <w:color w:val="000000"/>
        </w:rPr>
        <w:t xml:space="preserve">sorumludur. Aracın </w:t>
      </w:r>
      <w:r w:rsidR="005D4021" w:rsidRPr="003474AC">
        <w:rPr>
          <w:rFonts w:ascii="Times New Roman" w:hAnsi="Times New Roman"/>
          <w:color w:val="000000"/>
        </w:rPr>
        <w:t>kullanandan</w:t>
      </w:r>
      <w:r w:rsidRPr="003474AC">
        <w:rPr>
          <w:rFonts w:ascii="Times New Roman" w:hAnsi="Times New Roman"/>
          <w:color w:val="000000"/>
        </w:rPr>
        <w:t xml:space="preserve"> kaynaklanan masrafları  </w:t>
      </w:r>
      <w:r w:rsidR="00EE2E62" w:rsidRPr="003474AC">
        <w:rPr>
          <w:rFonts w:ascii="Times New Roman" w:hAnsi="Times New Roman"/>
          <w:color w:val="000000"/>
        </w:rPr>
        <w:t xml:space="preserve">(Trafik cezası </w:t>
      </w:r>
      <w:proofErr w:type="spellStart"/>
      <w:r w:rsidR="00EE2E62" w:rsidRPr="003474AC">
        <w:rPr>
          <w:rFonts w:ascii="Times New Roman" w:hAnsi="Times New Roman"/>
          <w:color w:val="000000"/>
        </w:rPr>
        <w:t>v.b</w:t>
      </w:r>
      <w:proofErr w:type="spellEnd"/>
      <w:r w:rsidR="00EE2E62" w:rsidRPr="003474AC">
        <w:rPr>
          <w:rFonts w:ascii="Times New Roman" w:hAnsi="Times New Roman"/>
          <w:color w:val="000000"/>
        </w:rPr>
        <w:t xml:space="preserve">.) </w:t>
      </w:r>
      <w:r w:rsidR="005D4021" w:rsidRPr="003474AC">
        <w:rPr>
          <w:rFonts w:ascii="Times New Roman" w:hAnsi="Times New Roman"/>
          <w:color w:val="000000"/>
        </w:rPr>
        <w:t xml:space="preserve">kullanan kişiye </w:t>
      </w:r>
      <w:r w:rsidR="00EE2E62" w:rsidRPr="003474AC">
        <w:rPr>
          <w:rFonts w:ascii="Times New Roman" w:hAnsi="Times New Roman"/>
          <w:color w:val="000000"/>
        </w:rPr>
        <w:t xml:space="preserve">ait olacaktır. Yüklenicinin sorumluluğu </w:t>
      </w:r>
      <w:r w:rsidR="002719FE" w:rsidRPr="003474AC">
        <w:rPr>
          <w:rFonts w:ascii="Times New Roman" w:hAnsi="Times New Roman"/>
          <w:color w:val="000000"/>
        </w:rPr>
        <w:t>dâhilinde</w:t>
      </w:r>
      <w:r w:rsidR="00EE2E62" w:rsidRPr="003474AC">
        <w:rPr>
          <w:rFonts w:ascii="Times New Roman" w:hAnsi="Times New Roman"/>
          <w:color w:val="000000"/>
        </w:rPr>
        <w:t xml:space="preserve"> olan her türlü bakım, vergi, muayene vb. ile ilgili hususlarda oluşacak trafik veya benzeri cezalardan yüklenici sorumludur.</w:t>
      </w:r>
    </w:p>
    <w:p w:rsidR="00690236" w:rsidRPr="003B4325" w:rsidRDefault="00690236" w:rsidP="00690236">
      <w:pPr>
        <w:numPr>
          <w:ilvl w:val="1"/>
          <w:numId w:val="10"/>
        </w:numPr>
        <w:tabs>
          <w:tab w:val="left" w:pos="567"/>
        </w:tabs>
        <w:spacing w:after="120"/>
        <w:ind w:left="0" w:firstLine="0"/>
        <w:jc w:val="both"/>
        <w:rPr>
          <w:rFonts w:ascii="Times New Roman" w:hAnsi="Times New Roman"/>
        </w:rPr>
      </w:pPr>
      <w:r w:rsidRPr="003B4325">
        <w:rPr>
          <w:rFonts w:ascii="Times New Roman" w:hAnsi="Times New Roman"/>
        </w:rPr>
        <w:t>Araç plakaları TR olacaktır. ( Yabancı plaka olmayacaktır.)</w:t>
      </w:r>
      <w:r w:rsidRPr="003B4325">
        <w:t xml:space="preserve"> </w:t>
      </w:r>
    </w:p>
    <w:p w:rsidR="001E76D5" w:rsidRPr="003B4325" w:rsidRDefault="00690236" w:rsidP="001E76D5">
      <w:pPr>
        <w:numPr>
          <w:ilvl w:val="1"/>
          <w:numId w:val="10"/>
        </w:numPr>
        <w:tabs>
          <w:tab w:val="left" w:pos="567"/>
        </w:tabs>
        <w:spacing w:after="120"/>
        <w:ind w:left="0" w:firstLine="0"/>
        <w:jc w:val="both"/>
        <w:rPr>
          <w:rFonts w:ascii="Times New Roman" w:hAnsi="Times New Roman"/>
        </w:rPr>
      </w:pPr>
      <w:r w:rsidRPr="003B4325">
        <w:rPr>
          <w:rFonts w:ascii="Times New Roman" w:hAnsi="Times New Roman"/>
        </w:rPr>
        <w:t xml:space="preserve">Görev nedeniyle gidilecek güzergâhta varsa, </w:t>
      </w:r>
      <w:r w:rsidR="000D5458">
        <w:rPr>
          <w:rFonts w:ascii="Times New Roman" w:hAnsi="Times New Roman"/>
        </w:rPr>
        <w:t xml:space="preserve">otopark, </w:t>
      </w:r>
      <w:r w:rsidRPr="003B4325">
        <w:rPr>
          <w:rFonts w:ascii="Times New Roman" w:hAnsi="Times New Roman"/>
        </w:rPr>
        <w:t>otoban, köprü, arabalı vapur geçiş ücretleri, belge karşılığında</w:t>
      </w:r>
      <w:r w:rsidR="000D5458">
        <w:rPr>
          <w:rFonts w:ascii="Times New Roman" w:hAnsi="Times New Roman"/>
        </w:rPr>
        <w:t xml:space="preserve"> ajansa fatura edilir ve ajans tarafından </w:t>
      </w:r>
      <w:r w:rsidRPr="003B4325">
        <w:rPr>
          <w:rFonts w:ascii="Times New Roman" w:hAnsi="Times New Roman"/>
        </w:rPr>
        <w:t>yükleniciye ayrıca ödenecektir.</w:t>
      </w:r>
      <w:r w:rsidR="00D44808" w:rsidRPr="003F2522">
        <w:rPr>
          <w:rFonts w:ascii="Times New Roman" w:hAnsi="Times New Roman"/>
        </w:rPr>
        <w:t xml:space="preserve"> Bu sebeple araçlarda geçiş için gerekli olan her türlü geçiş kartı, HGS vb. sist</w:t>
      </w:r>
      <w:r w:rsidR="00A800BA" w:rsidRPr="003F2522">
        <w:rPr>
          <w:rFonts w:ascii="Times New Roman" w:hAnsi="Times New Roman"/>
        </w:rPr>
        <w:t>em hazır bulunmalıdır. Bunların temini ile ilgili her türlü masraf ve giderler yükleniciye aittir. Yüklenici</w:t>
      </w:r>
      <w:r w:rsidR="003F2522">
        <w:rPr>
          <w:rFonts w:ascii="Times New Roman" w:hAnsi="Times New Roman"/>
        </w:rPr>
        <w:t xml:space="preserve"> Ajans’ın talebi ile gerektiği hallerde ilave tutarda kredi yüklemesi yapacaktır. Ücretli geçişlerde kullanılan bakiyeler ay sonunda Yüklenici tarafından kontrol edilir ve Ajansa fatura edilir. HGS ve benzeri kartların takibi, fatura edilmesi, geçiş ücretleri ile ilgili detaylı bilgilerin Ajansa bildirilmesi yüklenici sorumluluğundadır. Ajans tarafından talep edildiğinde kredi yüklemesi yapılmadığı veya kredi bakiyesinin yetersiz kaldığı durumlarda oluşacak geçiş ücreti cezalarından Yüklenici sorumludur.</w:t>
      </w:r>
    </w:p>
    <w:p w:rsidR="00D67FD8" w:rsidRDefault="00690236" w:rsidP="00C03477">
      <w:pPr>
        <w:numPr>
          <w:ilvl w:val="1"/>
          <w:numId w:val="10"/>
        </w:numPr>
        <w:tabs>
          <w:tab w:val="left" w:pos="567"/>
        </w:tabs>
        <w:spacing w:after="120"/>
        <w:ind w:left="0" w:firstLine="0"/>
        <w:jc w:val="both"/>
        <w:rPr>
          <w:rFonts w:ascii="Times New Roman" w:hAnsi="Times New Roman"/>
        </w:rPr>
      </w:pPr>
      <w:r w:rsidRPr="00D67FD8">
        <w:rPr>
          <w:rFonts w:ascii="Times New Roman" w:hAnsi="Times New Roman"/>
        </w:rPr>
        <w:t xml:space="preserve">Fiyat teklifleri sözleşme süresi bitimine kadar sabit olacaktır. </w:t>
      </w:r>
      <w:r w:rsidR="00D67FD8" w:rsidRPr="00D67FD8">
        <w:rPr>
          <w:rFonts w:ascii="Times New Roman" w:hAnsi="Times New Roman"/>
        </w:rPr>
        <w:t>Şoförlü araç kiralaması için verilen birim fiyat, brüt asgari ücret üzerine verilen yüzdesel oran sabit kalmak şartıyla, asgari ücretteki artışlara bağlı olarak değiştirilir. Yükleniciye güncellenen fiyat üzerinden ödeme yapılır.</w:t>
      </w:r>
    </w:p>
    <w:p w:rsidR="001E76D5" w:rsidRPr="00D67FD8" w:rsidRDefault="001E76D5" w:rsidP="00C03477">
      <w:pPr>
        <w:numPr>
          <w:ilvl w:val="1"/>
          <w:numId w:val="10"/>
        </w:numPr>
        <w:tabs>
          <w:tab w:val="left" w:pos="567"/>
        </w:tabs>
        <w:spacing w:after="120"/>
        <w:ind w:left="0" w:firstLine="0"/>
        <w:jc w:val="both"/>
        <w:rPr>
          <w:rFonts w:ascii="Times New Roman" w:hAnsi="Times New Roman"/>
        </w:rPr>
      </w:pPr>
      <w:r w:rsidRPr="00D67FD8">
        <w:rPr>
          <w:rFonts w:ascii="Times New Roman" w:hAnsi="Times New Roman"/>
        </w:rPr>
        <w:t>Yüklenici çalıştırdığı araçları Ajansın talebi doğrultusunda iç ve dış temizliğini yaptıracaktır,  bu hizmetin bedeli belge karşılığı yükleniciye ödenecektir.</w:t>
      </w:r>
    </w:p>
    <w:p w:rsidR="005415E4" w:rsidRPr="009B47DE" w:rsidRDefault="005415E4" w:rsidP="005415E4">
      <w:pPr>
        <w:pStyle w:val="ListeParagraf"/>
        <w:spacing w:after="120"/>
        <w:ind w:left="0"/>
        <w:contextualSpacing/>
        <w:jc w:val="both"/>
        <w:rPr>
          <w:rFonts w:ascii="Times New Roman" w:hAnsi="Times New Roman"/>
          <w:b/>
        </w:rPr>
      </w:pPr>
      <w:r w:rsidRPr="009B47DE">
        <w:rPr>
          <w:rFonts w:ascii="Times New Roman" w:hAnsi="Times New Roman"/>
          <w:b/>
        </w:rPr>
        <w:t xml:space="preserve">Madde 6. Personele Ödenecek Ücret ve Diğer Haklar: </w:t>
      </w:r>
    </w:p>
    <w:p w:rsidR="005415E4" w:rsidRPr="009B47DE" w:rsidRDefault="005415E4" w:rsidP="005415E4">
      <w:pPr>
        <w:pStyle w:val="ListeParagraf"/>
        <w:numPr>
          <w:ilvl w:val="0"/>
          <w:numId w:val="28"/>
        </w:numPr>
        <w:autoSpaceDE w:val="0"/>
        <w:autoSpaceDN w:val="0"/>
        <w:adjustRightInd w:val="0"/>
        <w:spacing w:after="120"/>
        <w:jc w:val="both"/>
        <w:rPr>
          <w:rFonts w:ascii="Times New Roman" w:hAnsi="Times New Roman"/>
          <w:vanish/>
        </w:rPr>
      </w:pPr>
    </w:p>
    <w:p w:rsidR="005415E4" w:rsidRPr="009B47DE" w:rsidRDefault="005415E4" w:rsidP="005415E4">
      <w:pPr>
        <w:pStyle w:val="ListeParagraf"/>
        <w:numPr>
          <w:ilvl w:val="0"/>
          <w:numId w:val="28"/>
        </w:numPr>
        <w:autoSpaceDE w:val="0"/>
        <w:autoSpaceDN w:val="0"/>
        <w:adjustRightInd w:val="0"/>
        <w:spacing w:after="120"/>
        <w:jc w:val="both"/>
        <w:rPr>
          <w:rFonts w:ascii="Times New Roman" w:hAnsi="Times New Roman"/>
          <w:vanish/>
        </w:rPr>
      </w:pPr>
    </w:p>
    <w:p w:rsidR="005415E4" w:rsidRPr="009B47DE" w:rsidRDefault="005415E4" w:rsidP="005415E4">
      <w:pPr>
        <w:pStyle w:val="ListeParagraf"/>
        <w:numPr>
          <w:ilvl w:val="0"/>
          <w:numId w:val="28"/>
        </w:numPr>
        <w:autoSpaceDE w:val="0"/>
        <w:autoSpaceDN w:val="0"/>
        <w:adjustRightInd w:val="0"/>
        <w:spacing w:after="120"/>
        <w:jc w:val="both"/>
        <w:rPr>
          <w:rFonts w:ascii="Times New Roman" w:hAnsi="Times New Roman"/>
          <w:vanish/>
        </w:rPr>
      </w:pPr>
    </w:p>
    <w:p w:rsidR="005415E4" w:rsidRPr="009B47DE" w:rsidRDefault="005415E4" w:rsidP="005415E4">
      <w:pPr>
        <w:pStyle w:val="ListeParagraf"/>
        <w:numPr>
          <w:ilvl w:val="0"/>
          <w:numId w:val="28"/>
        </w:numPr>
        <w:autoSpaceDE w:val="0"/>
        <w:autoSpaceDN w:val="0"/>
        <w:adjustRightInd w:val="0"/>
        <w:spacing w:after="120"/>
        <w:jc w:val="both"/>
        <w:rPr>
          <w:rFonts w:ascii="Times New Roman" w:hAnsi="Times New Roman"/>
          <w:vanish/>
        </w:rPr>
      </w:pPr>
    </w:p>
    <w:p w:rsidR="005415E4" w:rsidRPr="009B47DE" w:rsidRDefault="005415E4" w:rsidP="005415E4">
      <w:pPr>
        <w:pStyle w:val="ListeParagraf"/>
        <w:numPr>
          <w:ilvl w:val="0"/>
          <w:numId w:val="28"/>
        </w:numPr>
        <w:autoSpaceDE w:val="0"/>
        <w:autoSpaceDN w:val="0"/>
        <w:adjustRightInd w:val="0"/>
        <w:spacing w:after="120"/>
        <w:jc w:val="both"/>
        <w:rPr>
          <w:rFonts w:ascii="Times New Roman" w:hAnsi="Times New Roman"/>
          <w:vanish/>
        </w:rPr>
      </w:pPr>
    </w:p>
    <w:p w:rsidR="005415E4" w:rsidRPr="009B47DE" w:rsidRDefault="005415E4" w:rsidP="005415E4">
      <w:pPr>
        <w:pStyle w:val="ListeParagraf"/>
        <w:numPr>
          <w:ilvl w:val="0"/>
          <w:numId w:val="28"/>
        </w:numPr>
        <w:autoSpaceDE w:val="0"/>
        <w:autoSpaceDN w:val="0"/>
        <w:adjustRightInd w:val="0"/>
        <w:spacing w:after="120"/>
        <w:jc w:val="both"/>
        <w:rPr>
          <w:rFonts w:ascii="Times New Roman" w:hAnsi="Times New Roman"/>
          <w:vanish/>
        </w:rPr>
      </w:pPr>
    </w:p>
    <w:p w:rsidR="005415E4" w:rsidRPr="009B47DE" w:rsidRDefault="005415E4" w:rsidP="005415E4">
      <w:pPr>
        <w:numPr>
          <w:ilvl w:val="1"/>
          <w:numId w:val="28"/>
        </w:numPr>
        <w:tabs>
          <w:tab w:val="left" w:pos="426"/>
        </w:tabs>
        <w:autoSpaceDE w:val="0"/>
        <w:autoSpaceDN w:val="0"/>
        <w:adjustRightInd w:val="0"/>
        <w:spacing w:after="120"/>
        <w:ind w:left="0" w:firstLine="0"/>
        <w:jc w:val="both"/>
        <w:rPr>
          <w:rFonts w:ascii="Times New Roman" w:hAnsi="Times New Roman"/>
        </w:rPr>
      </w:pPr>
      <w:r w:rsidRPr="009B47DE">
        <w:rPr>
          <w:rFonts w:ascii="Times New Roman" w:hAnsi="Times New Roman"/>
          <w:b/>
        </w:rPr>
        <w:t>Maaşlar</w:t>
      </w:r>
      <w:r w:rsidRPr="009B47DE">
        <w:rPr>
          <w:rFonts w:ascii="Times New Roman" w:hAnsi="Times New Roman"/>
        </w:rPr>
        <w:t xml:space="preserve">; </w:t>
      </w:r>
      <w:r w:rsidR="00656C3B">
        <w:rPr>
          <w:rFonts w:ascii="Times New Roman" w:hAnsi="Times New Roman"/>
        </w:rPr>
        <w:t>Yüklenici, çalışacak şoförlere en az asgari ücretin % 35 fazlası kadar ücret ödemek zorundadır.</w:t>
      </w:r>
      <w:r w:rsidRPr="009B47DE">
        <w:rPr>
          <w:rFonts w:ascii="Times New Roman" w:hAnsi="Times New Roman"/>
        </w:rPr>
        <w:t xml:space="preserve"> Maaşlar işçilerin hesaplarına yatırılacak ve yatırıldığına dair banka dekontu Ajansa teslim edilecektir. Yüklenici, çalıştırdığı personelin izin ve diğer özlük haklarını İş Kanunu hükümlerine göre kullandıracaktır. Sözleşme konusu personelin izne ayrılması</w:t>
      </w:r>
      <w:r w:rsidR="009846B6" w:rsidRPr="009B47DE">
        <w:rPr>
          <w:rFonts w:ascii="Times New Roman" w:hAnsi="Times New Roman"/>
        </w:rPr>
        <w:t>, iş göremezlik raporu alması, iş yerine bilgi vermeden izinsiz gelmemesi</w:t>
      </w:r>
      <w:r w:rsidRPr="009B47DE">
        <w:rPr>
          <w:rFonts w:ascii="Times New Roman" w:hAnsi="Times New Roman"/>
        </w:rPr>
        <w:t xml:space="preserve"> halinde, hizmetlerin aksamaması için yüklenici tarafından geçici olarak yedek personel temin edilecektir. </w:t>
      </w:r>
      <w:r w:rsidR="00656C3B">
        <w:rPr>
          <w:rFonts w:ascii="Times New Roman" w:hAnsi="Times New Roman"/>
        </w:rPr>
        <w:t xml:space="preserve">Yedek personelin temin edilemediği hallerde, Ajans şoförlü araç kiralama bedelinin, araç harici maliyetinde </w:t>
      </w:r>
      <w:proofErr w:type="spellStart"/>
      <w:r w:rsidR="00656C3B">
        <w:rPr>
          <w:rFonts w:ascii="Times New Roman" w:hAnsi="Times New Roman"/>
        </w:rPr>
        <w:t>kıst</w:t>
      </w:r>
      <w:proofErr w:type="spellEnd"/>
      <w:r w:rsidR="00656C3B">
        <w:rPr>
          <w:rFonts w:ascii="Times New Roman" w:hAnsi="Times New Roman"/>
        </w:rPr>
        <w:t xml:space="preserve"> yaparak indirime gidebilir.</w:t>
      </w:r>
    </w:p>
    <w:p w:rsidR="007075B9" w:rsidRDefault="00EE11AC" w:rsidP="00541FD4">
      <w:pPr>
        <w:tabs>
          <w:tab w:val="left" w:pos="426"/>
        </w:tabs>
        <w:spacing w:after="120"/>
        <w:jc w:val="both"/>
        <w:rPr>
          <w:rFonts w:ascii="Times New Roman" w:hAnsi="Times New Roman"/>
        </w:rPr>
      </w:pPr>
      <w:r>
        <w:rPr>
          <w:rFonts w:ascii="Times New Roman" w:hAnsi="Times New Roman"/>
          <w:b/>
        </w:rPr>
        <w:lastRenderedPageBreak/>
        <w:t xml:space="preserve">6.2. </w:t>
      </w:r>
      <w:r w:rsidR="007075B9" w:rsidRPr="007075B9">
        <w:rPr>
          <w:rFonts w:ascii="Times New Roman" w:hAnsi="Times New Roman"/>
          <w:b/>
        </w:rPr>
        <w:t xml:space="preserve">Fazla Çalışma; </w:t>
      </w:r>
      <w:r w:rsidR="007075B9">
        <w:rPr>
          <w:rFonts w:ascii="Times New Roman" w:hAnsi="Times New Roman"/>
        </w:rPr>
        <w:t xml:space="preserve">Yüklenicinin personeli tarafından yapılacak fazla mesaiye ait ödemeler Ajans tarafından düzenlenecek çizelgeye göre hesaplanacak ve Ajans tarafından Yükleniciye </w:t>
      </w:r>
      <w:r w:rsidR="00656C3B">
        <w:rPr>
          <w:rFonts w:ascii="Times New Roman" w:hAnsi="Times New Roman"/>
        </w:rPr>
        <w:t xml:space="preserve">ayrıca </w:t>
      </w:r>
      <w:r w:rsidR="007075B9">
        <w:rPr>
          <w:rFonts w:ascii="Times New Roman" w:hAnsi="Times New Roman"/>
        </w:rPr>
        <w:t>ödenecektir. Ancak, günde en fazla 2 (iki) saat olmak üzere yıllık toplam 270 (</w:t>
      </w:r>
      <w:proofErr w:type="spellStart"/>
      <w:r w:rsidR="007075B9">
        <w:rPr>
          <w:rFonts w:ascii="Times New Roman" w:hAnsi="Times New Roman"/>
        </w:rPr>
        <w:t>ikiyüzyetmiş</w:t>
      </w:r>
      <w:proofErr w:type="spellEnd"/>
      <w:r w:rsidR="007075B9">
        <w:rPr>
          <w:rFonts w:ascii="Times New Roman" w:hAnsi="Times New Roman"/>
        </w:rPr>
        <w:t>) saat fazla mesai belirlenen aylık personel ücretine dahil olacaktır.</w:t>
      </w:r>
      <w:r w:rsidR="009846B6">
        <w:rPr>
          <w:rFonts w:ascii="Times New Roman" w:hAnsi="Times New Roman"/>
        </w:rPr>
        <w:t xml:space="preserve"> </w:t>
      </w:r>
      <w:r w:rsidR="005B6795">
        <w:rPr>
          <w:rFonts w:ascii="Times New Roman" w:hAnsi="Times New Roman"/>
        </w:rPr>
        <w:t xml:space="preserve">Fazla çalışma ilgili amirin talimatı ve oluru ile yapılabilir. </w:t>
      </w:r>
      <w:r w:rsidR="00541FD4">
        <w:rPr>
          <w:rFonts w:ascii="Times New Roman" w:hAnsi="Times New Roman"/>
        </w:rPr>
        <w:t xml:space="preserve">Sadece mesai saatlerini aşan durumlarda iş kanunu hükümlerine göre fazla mesai ücreti veya serbest zaman verilir. </w:t>
      </w:r>
    </w:p>
    <w:p w:rsidR="004C3ABF" w:rsidRDefault="00EE11AC" w:rsidP="004C3ABF">
      <w:pPr>
        <w:tabs>
          <w:tab w:val="left" w:pos="426"/>
        </w:tabs>
        <w:autoSpaceDE w:val="0"/>
        <w:autoSpaceDN w:val="0"/>
        <w:adjustRightInd w:val="0"/>
        <w:spacing w:after="120"/>
        <w:jc w:val="both"/>
        <w:rPr>
          <w:rFonts w:ascii="Times New Roman" w:hAnsi="Times New Roman"/>
        </w:rPr>
      </w:pPr>
      <w:r w:rsidRPr="00351808">
        <w:rPr>
          <w:rFonts w:ascii="Times New Roman" w:hAnsi="Times New Roman"/>
          <w:b/>
        </w:rPr>
        <w:t>6.3. Diğer Haklar;</w:t>
      </w:r>
      <w:r w:rsidRPr="00351808">
        <w:rPr>
          <w:rFonts w:ascii="Times New Roman" w:hAnsi="Times New Roman"/>
        </w:rPr>
        <w:t xml:space="preserve"> Yüklenicinin çalıştırdığı personelin ihbar tazminatı, kıdem tazminatı ve buna benzer diğer tüm ödemelerden yüklenici sorumlu olup Ajansın hiçbir sorumluluğu bulunmayacaktır. Ajans, sözleşme bedeli dışında ve teknik şartnamede belirtilen hükümler dışında hiçbir ad ve nam altında ek ödeme yapmayacaktır. Bu bedeller, personelin işten çıkarılması durumunda yüklenici tarafından karşılanacak/ödenecektir</w:t>
      </w:r>
      <w:r w:rsidR="00463ED0" w:rsidRPr="00351808">
        <w:rPr>
          <w:rFonts w:ascii="Times New Roman" w:hAnsi="Times New Roman"/>
        </w:rPr>
        <w:t>.</w:t>
      </w:r>
    </w:p>
    <w:p w:rsidR="00EA4EAF" w:rsidRDefault="00FF4107" w:rsidP="00EA4EAF">
      <w:pPr>
        <w:pStyle w:val="ListeParagraf"/>
        <w:spacing w:after="120"/>
        <w:ind w:left="0"/>
        <w:contextualSpacing/>
        <w:jc w:val="both"/>
        <w:rPr>
          <w:rFonts w:ascii="Times New Roman" w:hAnsi="Times New Roman"/>
          <w:b/>
        </w:rPr>
      </w:pPr>
      <w:r>
        <w:rPr>
          <w:rFonts w:ascii="Times New Roman" w:hAnsi="Times New Roman"/>
          <w:b/>
        </w:rPr>
        <w:t xml:space="preserve">Madde 7. Çalışma Saati ve Çalışma Düzeni İle İlgili Hususlar: </w:t>
      </w:r>
    </w:p>
    <w:p w:rsidR="00EA4EAF" w:rsidRDefault="00EA4EAF" w:rsidP="009A48AF">
      <w:pPr>
        <w:autoSpaceDE w:val="0"/>
        <w:autoSpaceDN w:val="0"/>
        <w:adjustRightInd w:val="0"/>
        <w:spacing w:after="60"/>
        <w:jc w:val="both"/>
        <w:rPr>
          <w:rFonts w:ascii="Times New Roman" w:hAnsi="Times New Roman"/>
        </w:rPr>
      </w:pPr>
      <w:r>
        <w:rPr>
          <w:rFonts w:ascii="Times New Roman" w:hAnsi="Times New Roman"/>
          <w:b/>
        </w:rPr>
        <w:t>a)</w:t>
      </w:r>
      <w:r w:rsidR="00187553">
        <w:rPr>
          <w:rFonts w:ascii="Times New Roman" w:hAnsi="Times New Roman"/>
        </w:rPr>
        <w:t xml:space="preserve"> </w:t>
      </w:r>
      <w:r>
        <w:rPr>
          <w:rFonts w:ascii="Times New Roman" w:hAnsi="Times New Roman"/>
        </w:rPr>
        <w:t xml:space="preserve">Yüklenici personelinin çalışma günleri ve saatleri konusunda yürürlükteki İş Kanunu hükümleri geçerlidir. </w:t>
      </w:r>
      <w:r w:rsidR="00187553">
        <w:rPr>
          <w:rFonts w:ascii="Times New Roman" w:hAnsi="Times New Roman"/>
        </w:rPr>
        <w:t xml:space="preserve">Sürücülerin haftalık normal çalışma süresi en fazla 45 saattir.  Ajans, işin özelliği ve ihtiyaca göre, çalışma günlerinde ve saatlerinde 24 saat esasına göre düzenleme yapma yetkisine sahiptir. </w:t>
      </w:r>
      <w:r>
        <w:rPr>
          <w:rFonts w:ascii="Times New Roman" w:hAnsi="Times New Roman"/>
        </w:rPr>
        <w:t>Personelin yasal izin hakları haricinde herhangi bir nedenle eksik çalışması halinde, eksik çalışılan gün(</w:t>
      </w:r>
      <w:proofErr w:type="spellStart"/>
      <w:r>
        <w:rPr>
          <w:rFonts w:ascii="Times New Roman" w:hAnsi="Times New Roman"/>
        </w:rPr>
        <w:t>ler</w:t>
      </w:r>
      <w:proofErr w:type="spellEnd"/>
      <w:r>
        <w:rPr>
          <w:rFonts w:ascii="Times New Roman" w:hAnsi="Times New Roman"/>
        </w:rPr>
        <w:t xml:space="preserve">)e ilişkin ücreti yüklenicinin hak edişinden kesilir ve çalışılan gün sayısına göre ödeme yapılır. </w:t>
      </w:r>
    </w:p>
    <w:p w:rsidR="00D4630E" w:rsidRDefault="00EA4EAF" w:rsidP="00D4630E">
      <w:pPr>
        <w:tabs>
          <w:tab w:val="left" w:pos="284"/>
        </w:tabs>
        <w:autoSpaceDE w:val="0"/>
        <w:autoSpaceDN w:val="0"/>
        <w:adjustRightInd w:val="0"/>
        <w:spacing w:after="60"/>
        <w:jc w:val="both"/>
        <w:rPr>
          <w:rFonts w:ascii="Times New Roman" w:hAnsi="Times New Roman"/>
        </w:rPr>
      </w:pPr>
      <w:r>
        <w:rPr>
          <w:rFonts w:ascii="Times New Roman" w:hAnsi="Times New Roman"/>
          <w:b/>
        </w:rPr>
        <w:t>b)</w:t>
      </w:r>
      <w:r>
        <w:rPr>
          <w:rFonts w:ascii="Times New Roman" w:hAnsi="Times New Roman"/>
        </w:rPr>
        <w:tab/>
        <w:t xml:space="preserve">Çalışma düzeniyle ilgili bu şartnamede bahsedilmeyen diğer hususlar 4857 Sayılı İş Kanunu’na göre uygulanacaktır. </w:t>
      </w:r>
    </w:p>
    <w:p w:rsidR="00D4630E" w:rsidRDefault="00D4630E" w:rsidP="00D4630E">
      <w:pPr>
        <w:tabs>
          <w:tab w:val="left" w:pos="284"/>
        </w:tabs>
        <w:autoSpaceDE w:val="0"/>
        <w:autoSpaceDN w:val="0"/>
        <w:adjustRightInd w:val="0"/>
        <w:spacing w:after="60"/>
        <w:jc w:val="both"/>
        <w:rPr>
          <w:rFonts w:ascii="Times New Roman" w:hAnsi="Times New Roman"/>
        </w:rPr>
      </w:pPr>
      <w:r>
        <w:rPr>
          <w:rFonts w:ascii="Times New Roman" w:hAnsi="Times New Roman"/>
          <w:b/>
        </w:rPr>
        <w:t>c)</w:t>
      </w:r>
      <w:r>
        <w:rPr>
          <w:rFonts w:ascii="Times New Roman" w:hAnsi="Times New Roman"/>
          <w:b/>
        </w:rPr>
        <w:tab/>
      </w:r>
      <w:r>
        <w:rPr>
          <w:rFonts w:ascii="Times New Roman" w:hAnsi="Times New Roman"/>
        </w:rPr>
        <w:t xml:space="preserve">Yüklenici firma Ajansın izni olmadan hiçbir personelin işine son veremeyeceği gibi değişikliğe gidemeyecektir. </w:t>
      </w:r>
    </w:p>
    <w:p w:rsidR="005B6795" w:rsidRDefault="00D4630E" w:rsidP="00D4630E">
      <w:pPr>
        <w:tabs>
          <w:tab w:val="left" w:pos="284"/>
        </w:tabs>
        <w:autoSpaceDE w:val="0"/>
        <w:autoSpaceDN w:val="0"/>
        <w:adjustRightInd w:val="0"/>
        <w:spacing w:after="60"/>
        <w:jc w:val="both"/>
        <w:rPr>
          <w:rFonts w:ascii="Times New Roman" w:hAnsi="Times New Roman"/>
        </w:rPr>
      </w:pPr>
      <w:r>
        <w:rPr>
          <w:rFonts w:ascii="Times New Roman" w:hAnsi="Times New Roman"/>
          <w:b/>
        </w:rPr>
        <w:t>d)</w:t>
      </w:r>
      <w:r>
        <w:rPr>
          <w:rFonts w:ascii="Times New Roman" w:hAnsi="Times New Roman"/>
        </w:rPr>
        <w:tab/>
        <w:t xml:space="preserve">Ajans tarafından hal ve davranışları itibariyle uygun bulunmayan yüklenici personeli, Ajans yetkilisinin isteği doğrultusunda 3 gün içerisinde yüklenici tarafından değiştirilecektir. </w:t>
      </w:r>
      <w:r w:rsidR="005B6795">
        <w:rPr>
          <w:rFonts w:ascii="Times New Roman" w:hAnsi="Times New Roman"/>
        </w:rPr>
        <w:t>Değişikliği talep edilen personel Ajans’tan herhangi bir hak talep edemez. Her türlü tazminat ve diğer haklar yüklenicinin sorumluluğu altındadır.</w:t>
      </w:r>
    </w:p>
    <w:p w:rsidR="00D4630E" w:rsidRDefault="00D4630E" w:rsidP="00D4630E">
      <w:pPr>
        <w:tabs>
          <w:tab w:val="left" w:pos="284"/>
        </w:tabs>
        <w:autoSpaceDE w:val="0"/>
        <w:autoSpaceDN w:val="0"/>
        <w:adjustRightInd w:val="0"/>
        <w:spacing w:after="60"/>
        <w:jc w:val="both"/>
        <w:rPr>
          <w:rFonts w:ascii="Times New Roman" w:hAnsi="Times New Roman"/>
        </w:rPr>
      </w:pPr>
      <w:r>
        <w:rPr>
          <w:rFonts w:ascii="Times New Roman" w:hAnsi="Times New Roman"/>
          <w:b/>
        </w:rPr>
        <w:t>e)</w:t>
      </w:r>
      <w:r>
        <w:rPr>
          <w:rFonts w:ascii="Times New Roman" w:hAnsi="Times New Roman"/>
        </w:rPr>
        <w:tab/>
        <w:t xml:space="preserve">Yüklenicinin çalıştırdığı personel tarafından, çalışma süresince, Ajansın ya da 3. kişilerin eşya ve malzemelerine zarar verilmesi halinde bu hasar ve zarar yüklenici tarafından 24 saat içinde telafi edilip, zarar gören eşya yenilecek ya da bedeli ödenecektir. </w:t>
      </w:r>
    </w:p>
    <w:p w:rsidR="00D4630E" w:rsidRDefault="00D4630E" w:rsidP="00D4630E">
      <w:pPr>
        <w:tabs>
          <w:tab w:val="left" w:pos="284"/>
        </w:tabs>
        <w:autoSpaceDE w:val="0"/>
        <w:autoSpaceDN w:val="0"/>
        <w:adjustRightInd w:val="0"/>
        <w:spacing w:after="60"/>
        <w:jc w:val="both"/>
        <w:rPr>
          <w:rFonts w:ascii="Times New Roman" w:hAnsi="Times New Roman"/>
        </w:rPr>
      </w:pPr>
      <w:r>
        <w:rPr>
          <w:rFonts w:ascii="Times New Roman" w:hAnsi="Times New Roman"/>
          <w:b/>
        </w:rPr>
        <w:t>f)</w:t>
      </w:r>
      <w:r>
        <w:rPr>
          <w:rFonts w:ascii="Times New Roman" w:hAnsi="Times New Roman"/>
        </w:rPr>
        <w:tab/>
        <w:t xml:space="preserve">Yükleniciye yapılacak ödemeler için düzenlenen hak ediş icmalinde çalışan personel sayısı, maaş ve diğer ücretler toplamı (sosyal hakları tümü dahil) belirtilecektir. </w:t>
      </w:r>
    </w:p>
    <w:p w:rsidR="00D4630E" w:rsidRDefault="00D4630E" w:rsidP="00D4630E">
      <w:pPr>
        <w:tabs>
          <w:tab w:val="left" w:pos="284"/>
        </w:tabs>
        <w:autoSpaceDE w:val="0"/>
        <w:autoSpaceDN w:val="0"/>
        <w:adjustRightInd w:val="0"/>
        <w:spacing w:after="60"/>
        <w:jc w:val="both"/>
        <w:rPr>
          <w:rFonts w:ascii="Times New Roman" w:hAnsi="Times New Roman"/>
        </w:rPr>
      </w:pPr>
      <w:r>
        <w:rPr>
          <w:rFonts w:ascii="Times New Roman" w:hAnsi="Times New Roman"/>
          <w:b/>
        </w:rPr>
        <w:t>g)</w:t>
      </w:r>
      <w:r>
        <w:rPr>
          <w:rFonts w:ascii="Times New Roman" w:hAnsi="Times New Roman"/>
        </w:rPr>
        <w:tab/>
        <w:t xml:space="preserve">İşçi Sağlığı ve İş Güvenliği tüzüğüne göre alınması gereken tedbirler yüklenici tarafından sağlanacak ve denetlenecek olup, bu tedbirlerin alınmaması veya yetersiz olması sebebiyle doğabilecek her türlü zararın tazmini ve ceza ödemesi yükleniciye aittir. Bu konuda Ajansın herhangi bir sorumluluğu yoktur. </w:t>
      </w:r>
    </w:p>
    <w:p w:rsidR="00D4630E" w:rsidRDefault="00D4630E" w:rsidP="00D4630E">
      <w:pPr>
        <w:tabs>
          <w:tab w:val="left" w:pos="284"/>
        </w:tabs>
        <w:autoSpaceDE w:val="0"/>
        <w:autoSpaceDN w:val="0"/>
        <w:adjustRightInd w:val="0"/>
        <w:spacing w:after="60"/>
        <w:jc w:val="both"/>
        <w:rPr>
          <w:rFonts w:ascii="Times New Roman" w:hAnsi="Times New Roman"/>
        </w:rPr>
      </w:pPr>
      <w:r>
        <w:rPr>
          <w:rFonts w:ascii="Times New Roman" w:hAnsi="Times New Roman"/>
          <w:b/>
        </w:rPr>
        <w:t>h)</w:t>
      </w:r>
      <w:r>
        <w:rPr>
          <w:rFonts w:ascii="Times New Roman" w:hAnsi="Times New Roman"/>
        </w:rPr>
        <w:tab/>
        <w:t>Yüklenici çalıştırdığı personelin ücret ve sosyal haklarından haksız kesinti yapamaz</w:t>
      </w:r>
      <w:r w:rsidR="003D78DE">
        <w:rPr>
          <w:rFonts w:ascii="Times New Roman" w:hAnsi="Times New Roman"/>
        </w:rPr>
        <w:t>.</w:t>
      </w:r>
    </w:p>
    <w:p w:rsidR="003D78DE" w:rsidRDefault="003D78DE" w:rsidP="00D4630E">
      <w:pPr>
        <w:tabs>
          <w:tab w:val="left" w:pos="284"/>
        </w:tabs>
        <w:autoSpaceDE w:val="0"/>
        <w:autoSpaceDN w:val="0"/>
        <w:adjustRightInd w:val="0"/>
        <w:spacing w:after="60"/>
        <w:jc w:val="both"/>
        <w:rPr>
          <w:rFonts w:ascii="Times New Roman" w:hAnsi="Times New Roman"/>
          <w:b/>
        </w:rPr>
      </w:pPr>
      <w:r>
        <w:rPr>
          <w:rFonts w:ascii="Times New Roman" w:hAnsi="Times New Roman"/>
          <w:b/>
        </w:rPr>
        <w:t xml:space="preserve">Madde 8. </w:t>
      </w:r>
      <w:r w:rsidR="008818CA">
        <w:rPr>
          <w:rFonts w:ascii="Times New Roman" w:hAnsi="Times New Roman"/>
          <w:b/>
        </w:rPr>
        <w:t>Genel Hükümler</w:t>
      </w:r>
    </w:p>
    <w:p w:rsidR="008818CA" w:rsidRPr="008155A1" w:rsidRDefault="008818CA" w:rsidP="008818CA">
      <w:pPr>
        <w:tabs>
          <w:tab w:val="left" w:pos="851"/>
        </w:tabs>
        <w:autoSpaceDE w:val="0"/>
        <w:autoSpaceDN w:val="0"/>
        <w:adjustRightInd w:val="0"/>
        <w:spacing w:after="60"/>
        <w:jc w:val="both"/>
        <w:rPr>
          <w:rFonts w:ascii="Times New Roman" w:hAnsi="Times New Roman"/>
        </w:rPr>
      </w:pPr>
      <w:r w:rsidRPr="008155A1">
        <w:rPr>
          <w:rFonts w:ascii="Times New Roman" w:hAnsi="Times New Roman"/>
          <w:b/>
        </w:rPr>
        <w:t xml:space="preserve">a) </w:t>
      </w:r>
      <w:r w:rsidRPr="008155A1">
        <w:rPr>
          <w:rFonts w:ascii="Times New Roman" w:hAnsi="Times New Roman"/>
        </w:rPr>
        <w:t xml:space="preserve">Ajansımıza ait merkez hizmet binası dâhilinde gösterilen yerlerde Ajans’ın vereceği işlerin yapılması esastır. </w:t>
      </w:r>
    </w:p>
    <w:p w:rsidR="008818CA" w:rsidRPr="008155A1" w:rsidRDefault="008818CA" w:rsidP="008818CA">
      <w:pPr>
        <w:tabs>
          <w:tab w:val="left" w:pos="284"/>
        </w:tabs>
        <w:autoSpaceDE w:val="0"/>
        <w:autoSpaceDN w:val="0"/>
        <w:adjustRightInd w:val="0"/>
        <w:spacing w:after="60"/>
        <w:jc w:val="both"/>
        <w:rPr>
          <w:rFonts w:ascii="Times New Roman" w:hAnsi="Times New Roman"/>
        </w:rPr>
      </w:pPr>
      <w:r w:rsidRPr="008155A1">
        <w:rPr>
          <w:rFonts w:ascii="Times New Roman" w:hAnsi="Times New Roman"/>
          <w:b/>
        </w:rPr>
        <w:t>b)</w:t>
      </w:r>
      <w:r w:rsidRPr="008155A1">
        <w:rPr>
          <w:rFonts w:ascii="Times New Roman" w:hAnsi="Times New Roman"/>
        </w:rPr>
        <w:tab/>
        <w:t xml:space="preserve">İşin yürütülmesi sırasında; yüklenici, çalıştıracağı personelin; sabıka belgesi, sağlık raporu, 2 adet fotoğraf, nüfus cüzdanı fotokopisi, ikametgâh ilmühaberi, açık ev adresini ve telefon numaralarını içerir dosyayı Ajansa teslim edecektir. </w:t>
      </w:r>
    </w:p>
    <w:p w:rsidR="008818CA" w:rsidRDefault="008818CA" w:rsidP="008818CA">
      <w:pPr>
        <w:tabs>
          <w:tab w:val="left" w:pos="284"/>
        </w:tabs>
        <w:autoSpaceDE w:val="0"/>
        <w:autoSpaceDN w:val="0"/>
        <w:adjustRightInd w:val="0"/>
        <w:spacing w:after="60"/>
        <w:jc w:val="both"/>
        <w:rPr>
          <w:rFonts w:ascii="Times New Roman" w:hAnsi="Times New Roman"/>
        </w:rPr>
      </w:pPr>
      <w:r w:rsidRPr="008155A1">
        <w:rPr>
          <w:rFonts w:ascii="Times New Roman" w:hAnsi="Times New Roman"/>
          <w:b/>
        </w:rPr>
        <w:t>c)</w:t>
      </w:r>
      <w:r w:rsidRPr="008155A1">
        <w:rPr>
          <w:rFonts w:ascii="Times New Roman" w:hAnsi="Times New Roman"/>
        </w:rPr>
        <w:tab/>
        <w:t xml:space="preserve">Çalıştırılan personelin sağlık kontrolleri, muayene ve tedavi işleri Yüklenici tarafından karşılanacaktır. </w:t>
      </w:r>
    </w:p>
    <w:p w:rsidR="008818CA" w:rsidRPr="008155A1" w:rsidRDefault="008818CA" w:rsidP="008818CA">
      <w:pPr>
        <w:tabs>
          <w:tab w:val="left" w:pos="284"/>
        </w:tabs>
        <w:autoSpaceDE w:val="0"/>
        <w:autoSpaceDN w:val="0"/>
        <w:adjustRightInd w:val="0"/>
        <w:spacing w:after="60"/>
        <w:jc w:val="both"/>
        <w:rPr>
          <w:rFonts w:ascii="Times New Roman" w:hAnsi="Times New Roman"/>
        </w:rPr>
      </w:pPr>
      <w:r w:rsidRPr="008155A1">
        <w:rPr>
          <w:rFonts w:ascii="Times New Roman" w:hAnsi="Times New Roman"/>
          <w:b/>
        </w:rPr>
        <w:lastRenderedPageBreak/>
        <w:t>d)</w:t>
      </w:r>
      <w:r w:rsidRPr="008155A1">
        <w:rPr>
          <w:rFonts w:ascii="Times New Roman" w:hAnsi="Times New Roman"/>
        </w:rPr>
        <w:tab/>
        <w:t>Yüklenici, personelinin maaşlarını, takip eden ayın başında en geç 3 gün içerisinde personelinin hesabında olacak şekilde yatırmak zorundadır. Takip eden ayın 3'üncü gününün resmi tatile denk gelmesi durumunda, maaşlar tatil öncesi son mesai günü personelinin hesabına yatırılmış olacaktır. Ajansın hak ediş bedelini zamanında veya gecikmeli ödemesi durumunda dahi Yüklenici, personel maaşlarını geciktiremez. Ödeme yapılmadığı takdirde cezai işlem uygulanacaktır.</w:t>
      </w:r>
    </w:p>
    <w:p w:rsidR="004F1133" w:rsidRDefault="008818CA" w:rsidP="008818CA">
      <w:pPr>
        <w:tabs>
          <w:tab w:val="left" w:pos="851"/>
        </w:tabs>
        <w:autoSpaceDE w:val="0"/>
        <w:autoSpaceDN w:val="0"/>
        <w:adjustRightInd w:val="0"/>
        <w:spacing w:after="120"/>
        <w:jc w:val="both"/>
        <w:rPr>
          <w:rFonts w:ascii="Times New Roman" w:hAnsi="Times New Roman"/>
        </w:rPr>
      </w:pPr>
      <w:r w:rsidRPr="008155A1">
        <w:rPr>
          <w:rFonts w:ascii="Times New Roman" w:hAnsi="Times New Roman"/>
          <w:b/>
        </w:rPr>
        <w:t xml:space="preserve">e) </w:t>
      </w:r>
      <w:r w:rsidRPr="008155A1">
        <w:rPr>
          <w:rFonts w:ascii="Times New Roman" w:hAnsi="Times New Roman"/>
        </w:rPr>
        <w:t xml:space="preserve">Personelin sorumluluklarını yerine getirmemesinden doğacak her türlü zarar/ziyan ve hukuki sorumluluktan Yüklenici sorumludur. </w:t>
      </w:r>
    </w:p>
    <w:p w:rsidR="00554E2E" w:rsidRDefault="00554E2E" w:rsidP="008818CA">
      <w:pPr>
        <w:tabs>
          <w:tab w:val="left" w:pos="851"/>
        </w:tabs>
        <w:autoSpaceDE w:val="0"/>
        <w:autoSpaceDN w:val="0"/>
        <w:adjustRightInd w:val="0"/>
        <w:spacing w:after="120"/>
        <w:jc w:val="both"/>
        <w:rPr>
          <w:rFonts w:ascii="Times New Roman" w:hAnsi="Times New Roman"/>
        </w:rPr>
      </w:pPr>
      <w:r w:rsidRPr="00D34B18">
        <w:rPr>
          <w:rFonts w:ascii="Times New Roman" w:hAnsi="Times New Roman"/>
          <w:b/>
        </w:rPr>
        <w:t>f)</w:t>
      </w:r>
      <w:r w:rsidRPr="00D34B18">
        <w:rPr>
          <w:rFonts w:ascii="Times New Roman" w:hAnsi="Times New Roman"/>
        </w:rPr>
        <w:t xml:space="preserve"> Ajans</w:t>
      </w:r>
      <w:r w:rsidR="00C808EA" w:rsidRPr="00D34B18">
        <w:rPr>
          <w:rFonts w:ascii="Times New Roman" w:hAnsi="Times New Roman"/>
        </w:rPr>
        <w:t>’ta çalıştırılacak şoförler Ajans Kılık- kıyafet yönetmeliğine uygun giyinmek zorundadır. Bu sebeple personele işe başladıktan sonra uygun kıyafet temin edilecektir.</w:t>
      </w:r>
    </w:p>
    <w:p w:rsidR="006D10B4" w:rsidRPr="008155A1" w:rsidRDefault="006D10B4" w:rsidP="00765281">
      <w:pPr>
        <w:pStyle w:val="ListeParagraf"/>
        <w:numPr>
          <w:ilvl w:val="0"/>
          <w:numId w:val="13"/>
        </w:numPr>
        <w:autoSpaceDE w:val="0"/>
        <w:autoSpaceDN w:val="0"/>
        <w:adjustRightInd w:val="0"/>
        <w:spacing w:after="120"/>
        <w:jc w:val="both"/>
        <w:rPr>
          <w:rFonts w:ascii="Times New Roman" w:hAnsi="Times New Roman"/>
          <w:vanish/>
        </w:rPr>
      </w:pPr>
    </w:p>
    <w:p w:rsidR="006D10B4" w:rsidRPr="008155A1" w:rsidRDefault="006D10B4" w:rsidP="00765281">
      <w:pPr>
        <w:pStyle w:val="ListeParagraf"/>
        <w:numPr>
          <w:ilvl w:val="0"/>
          <w:numId w:val="13"/>
        </w:numPr>
        <w:autoSpaceDE w:val="0"/>
        <w:autoSpaceDN w:val="0"/>
        <w:adjustRightInd w:val="0"/>
        <w:spacing w:after="120"/>
        <w:jc w:val="both"/>
        <w:rPr>
          <w:rFonts w:ascii="Times New Roman" w:hAnsi="Times New Roman"/>
          <w:vanish/>
        </w:rPr>
      </w:pPr>
    </w:p>
    <w:p w:rsidR="006D10B4" w:rsidRPr="008155A1" w:rsidRDefault="006D10B4" w:rsidP="00765281">
      <w:pPr>
        <w:pStyle w:val="ListeParagraf"/>
        <w:numPr>
          <w:ilvl w:val="0"/>
          <w:numId w:val="13"/>
        </w:numPr>
        <w:autoSpaceDE w:val="0"/>
        <w:autoSpaceDN w:val="0"/>
        <w:adjustRightInd w:val="0"/>
        <w:spacing w:after="120"/>
        <w:jc w:val="both"/>
        <w:rPr>
          <w:rFonts w:ascii="Times New Roman" w:hAnsi="Times New Roman"/>
          <w:vanish/>
        </w:rPr>
      </w:pPr>
    </w:p>
    <w:p w:rsidR="006D10B4" w:rsidRPr="008155A1" w:rsidRDefault="006D10B4" w:rsidP="00765281">
      <w:pPr>
        <w:pStyle w:val="ListeParagraf"/>
        <w:numPr>
          <w:ilvl w:val="0"/>
          <w:numId w:val="13"/>
        </w:numPr>
        <w:autoSpaceDE w:val="0"/>
        <w:autoSpaceDN w:val="0"/>
        <w:adjustRightInd w:val="0"/>
        <w:spacing w:after="120"/>
        <w:jc w:val="both"/>
        <w:rPr>
          <w:rFonts w:ascii="Times New Roman" w:hAnsi="Times New Roman"/>
          <w:vanish/>
        </w:rPr>
      </w:pPr>
    </w:p>
    <w:p w:rsidR="006D10B4" w:rsidRPr="008155A1" w:rsidRDefault="006D10B4" w:rsidP="00765281">
      <w:pPr>
        <w:pStyle w:val="ListeParagraf"/>
        <w:numPr>
          <w:ilvl w:val="0"/>
          <w:numId w:val="13"/>
        </w:numPr>
        <w:autoSpaceDE w:val="0"/>
        <w:autoSpaceDN w:val="0"/>
        <w:adjustRightInd w:val="0"/>
        <w:spacing w:after="120"/>
        <w:jc w:val="both"/>
        <w:rPr>
          <w:rFonts w:ascii="Times New Roman" w:hAnsi="Times New Roman"/>
          <w:vanish/>
        </w:rPr>
      </w:pPr>
    </w:p>
    <w:p w:rsidR="006D10B4" w:rsidRPr="008155A1" w:rsidRDefault="006D10B4" w:rsidP="00765281">
      <w:pPr>
        <w:pStyle w:val="ListeParagraf"/>
        <w:numPr>
          <w:ilvl w:val="0"/>
          <w:numId w:val="13"/>
        </w:numPr>
        <w:autoSpaceDE w:val="0"/>
        <w:autoSpaceDN w:val="0"/>
        <w:adjustRightInd w:val="0"/>
        <w:spacing w:after="120"/>
        <w:jc w:val="both"/>
        <w:rPr>
          <w:rFonts w:ascii="Times New Roman" w:hAnsi="Times New Roman"/>
          <w:vanish/>
        </w:rPr>
      </w:pPr>
    </w:p>
    <w:p w:rsidR="000859F2" w:rsidRDefault="008818CA" w:rsidP="000859F2">
      <w:pPr>
        <w:pStyle w:val="ListeParagraf"/>
        <w:spacing w:after="60"/>
        <w:ind w:left="0"/>
        <w:contextualSpacing/>
        <w:jc w:val="both"/>
        <w:rPr>
          <w:rFonts w:ascii="Times New Roman" w:hAnsi="Times New Roman"/>
          <w:b/>
        </w:rPr>
      </w:pPr>
      <w:r>
        <w:rPr>
          <w:rFonts w:ascii="Times New Roman" w:hAnsi="Times New Roman"/>
          <w:b/>
        </w:rPr>
        <w:t>Madde 9.</w:t>
      </w:r>
      <w:r w:rsidR="00521305" w:rsidRPr="008155A1">
        <w:rPr>
          <w:rFonts w:ascii="Times New Roman" w:hAnsi="Times New Roman"/>
          <w:b/>
        </w:rPr>
        <w:t>İhale Konusu İş İle İlgili Makine ve Ekipmanlar:</w:t>
      </w:r>
    </w:p>
    <w:p w:rsidR="00EF29F4" w:rsidRPr="008155A1" w:rsidRDefault="00EF29F4" w:rsidP="000859F2">
      <w:pPr>
        <w:pStyle w:val="ListeParagraf"/>
        <w:spacing w:after="60"/>
        <w:ind w:left="0"/>
        <w:contextualSpacing/>
        <w:jc w:val="both"/>
        <w:rPr>
          <w:rFonts w:ascii="Times New Roman" w:hAnsi="Times New Roman"/>
        </w:rPr>
      </w:pPr>
      <w:r w:rsidRPr="008155A1">
        <w:rPr>
          <w:rFonts w:ascii="Times New Roman" w:hAnsi="Times New Roman"/>
        </w:rPr>
        <w:t xml:space="preserve">İş ile ilgili makine ekipmanlar </w:t>
      </w:r>
      <w:r w:rsidR="00521305" w:rsidRPr="008155A1">
        <w:rPr>
          <w:rFonts w:ascii="Times New Roman" w:hAnsi="Times New Roman"/>
        </w:rPr>
        <w:t>yüklenici</w:t>
      </w:r>
      <w:r w:rsidRPr="008155A1">
        <w:rPr>
          <w:rFonts w:ascii="Times New Roman" w:hAnsi="Times New Roman"/>
        </w:rPr>
        <w:t xml:space="preserve"> tarafından temin edilecek olup, bunların kullanımından kaynakl</w:t>
      </w:r>
      <w:r w:rsidR="003B3760" w:rsidRPr="008155A1">
        <w:rPr>
          <w:rFonts w:ascii="Times New Roman" w:hAnsi="Times New Roman"/>
        </w:rPr>
        <w:t>anan hasarlardan, h</w:t>
      </w:r>
      <w:r w:rsidRPr="008155A1">
        <w:rPr>
          <w:rFonts w:ascii="Times New Roman" w:hAnsi="Times New Roman"/>
        </w:rPr>
        <w:t xml:space="preserve">er türlü hasarın tamirinden </w:t>
      </w:r>
      <w:proofErr w:type="gramStart"/>
      <w:r w:rsidRPr="008155A1">
        <w:rPr>
          <w:rFonts w:ascii="Times New Roman" w:hAnsi="Times New Roman"/>
        </w:rPr>
        <w:t>yada</w:t>
      </w:r>
      <w:proofErr w:type="gramEnd"/>
      <w:r w:rsidRPr="008155A1">
        <w:rPr>
          <w:rFonts w:ascii="Times New Roman" w:hAnsi="Times New Roman"/>
        </w:rPr>
        <w:t xml:space="preserve"> tamirinin mümkün olmadığı durumlarda yerine yenisinin temininden Yüklenici sorumlu olacaktır.</w:t>
      </w:r>
    </w:p>
    <w:p w:rsidR="001247A2" w:rsidRPr="008155A1" w:rsidRDefault="001247A2" w:rsidP="008155A1">
      <w:pPr>
        <w:numPr>
          <w:ilvl w:val="0"/>
          <w:numId w:val="15"/>
        </w:numPr>
        <w:tabs>
          <w:tab w:val="left" w:pos="993"/>
        </w:tabs>
        <w:spacing w:after="120"/>
        <w:jc w:val="both"/>
        <w:rPr>
          <w:rFonts w:ascii="Times New Roman" w:hAnsi="Times New Roman"/>
          <w:vanish/>
        </w:rPr>
      </w:pPr>
    </w:p>
    <w:p w:rsidR="00EF29F4" w:rsidRDefault="008818CA" w:rsidP="008818CA">
      <w:pPr>
        <w:pStyle w:val="ListeParagraf"/>
        <w:spacing w:after="120"/>
        <w:ind w:left="0"/>
        <w:contextualSpacing/>
        <w:jc w:val="both"/>
        <w:rPr>
          <w:rFonts w:ascii="Times New Roman" w:hAnsi="Times New Roman"/>
          <w:b/>
        </w:rPr>
      </w:pPr>
      <w:r>
        <w:rPr>
          <w:rFonts w:ascii="Times New Roman" w:hAnsi="Times New Roman"/>
          <w:b/>
        </w:rPr>
        <w:t xml:space="preserve">Madde 10. </w:t>
      </w:r>
      <w:proofErr w:type="spellStart"/>
      <w:r w:rsidR="00565C81" w:rsidRPr="008155A1">
        <w:rPr>
          <w:rFonts w:ascii="Times New Roman" w:hAnsi="Times New Roman"/>
          <w:b/>
        </w:rPr>
        <w:t>Hakediş</w:t>
      </w:r>
      <w:proofErr w:type="spellEnd"/>
      <w:r w:rsidR="00565C81" w:rsidRPr="008155A1">
        <w:rPr>
          <w:rFonts w:ascii="Times New Roman" w:hAnsi="Times New Roman"/>
          <w:b/>
        </w:rPr>
        <w:t xml:space="preserve"> Hazırlanması ve Ödemeler </w:t>
      </w:r>
    </w:p>
    <w:p w:rsidR="00BA0610" w:rsidRPr="00C543C3" w:rsidRDefault="00BA0610" w:rsidP="00F5157C">
      <w:pPr>
        <w:numPr>
          <w:ilvl w:val="1"/>
          <w:numId w:val="19"/>
        </w:numPr>
        <w:spacing w:after="120"/>
        <w:ind w:left="709" w:hanging="425"/>
        <w:jc w:val="both"/>
        <w:rPr>
          <w:rFonts w:ascii="Times New Roman" w:hAnsi="Times New Roman"/>
        </w:rPr>
      </w:pPr>
      <w:r w:rsidRPr="00C543C3">
        <w:rPr>
          <w:rFonts w:ascii="Times New Roman" w:hAnsi="Times New Roman"/>
        </w:rPr>
        <w:t xml:space="preserve">Hak ediş özetinde; </w:t>
      </w:r>
    </w:p>
    <w:p w:rsidR="00BA0610" w:rsidRPr="008155A1" w:rsidRDefault="00BA0610" w:rsidP="00BA0610">
      <w:pPr>
        <w:numPr>
          <w:ilvl w:val="2"/>
          <w:numId w:val="19"/>
        </w:numPr>
        <w:spacing w:after="60"/>
        <w:ind w:left="1134" w:hanging="283"/>
        <w:jc w:val="both"/>
        <w:rPr>
          <w:rFonts w:ascii="Times New Roman" w:hAnsi="Times New Roman"/>
        </w:rPr>
      </w:pPr>
      <w:r w:rsidRPr="008155A1">
        <w:rPr>
          <w:rFonts w:ascii="Times New Roman" w:hAnsi="Times New Roman"/>
        </w:rPr>
        <w:t xml:space="preserve">Personelin adı, soyadı, görevi, </w:t>
      </w:r>
    </w:p>
    <w:p w:rsidR="00BA0610" w:rsidRPr="008155A1" w:rsidRDefault="00BA0610" w:rsidP="00BA0610">
      <w:pPr>
        <w:numPr>
          <w:ilvl w:val="2"/>
          <w:numId w:val="19"/>
        </w:numPr>
        <w:spacing w:after="60"/>
        <w:ind w:left="1134" w:hanging="283"/>
        <w:jc w:val="both"/>
        <w:rPr>
          <w:rFonts w:ascii="Times New Roman" w:hAnsi="Times New Roman"/>
        </w:rPr>
      </w:pPr>
      <w:r w:rsidRPr="008155A1">
        <w:rPr>
          <w:rFonts w:ascii="Times New Roman" w:hAnsi="Times New Roman"/>
        </w:rPr>
        <w:t xml:space="preserve">Personelin meslek grubuna göre aylık, günlük ve saat birim ücreti, </w:t>
      </w:r>
    </w:p>
    <w:p w:rsidR="00BA0610" w:rsidRPr="008155A1" w:rsidRDefault="00BA0610" w:rsidP="00BA0610">
      <w:pPr>
        <w:numPr>
          <w:ilvl w:val="2"/>
          <w:numId w:val="19"/>
        </w:numPr>
        <w:spacing w:after="60"/>
        <w:ind w:left="1134" w:hanging="283"/>
        <w:jc w:val="both"/>
        <w:rPr>
          <w:rFonts w:ascii="Times New Roman" w:hAnsi="Times New Roman"/>
        </w:rPr>
      </w:pPr>
      <w:r w:rsidRPr="008155A1">
        <w:rPr>
          <w:rFonts w:ascii="Times New Roman" w:hAnsi="Times New Roman"/>
        </w:rPr>
        <w:t xml:space="preserve">Personelin meslek grubuna göre Yüklenici kârsız aylık birim ücreti, </w:t>
      </w:r>
    </w:p>
    <w:p w:rsidR="00BA0610" w:rsidRPr="008155A1" w:rsidRDefault="00BA0610" w:rsidP="00BA0610">
      <w:pPr>
        <w:numPr>
          <w:ilvl w:val="2"/>
          <w:numId w:val="19"/>
        </w:numPr>
        <w:spacing w:after="60"/>
        <w:ind w:left="1134" w:hanging="283"/>
        <w:jc w:val="both"/>
        <w:rPr>
          <w:rFonts w:ascii="Times New Roman" w:hAnsi="Times New Roman"/>
        </w:rPr>
      </w:pPr>
      <w:r w:rsidRPr="008155A1">
        <w:rPr>
          <w:rFonts w:ascii="Times New Roman" w:hAnsi="Times New Roman"/>
        </w:rPr>
        <w:t xml:space="preserve">Personelin çalıştığı ve çalışmadığı toplam gün sayısı, </w:t>
      </w:r>
    </w:p>
    <w:p w:rsidR="00BA0610" w:rsidRPr="008155A1" w:rsidRDefault="00BA0610" w:rsidP="00BA0610">
      <w:pPr>
        <w:numPr>
          <w:ilvl w:val="2"/>
          <w:numId w:val="19"/>
        </w:numPr>
        <w:spacing w:after="60"/>
        <w:ind w:left="1134" w:hanging="283"/>
        <w:jc w:val="both"/>
        <w:rPr>
          <w:rFonts w:ascii="Times New Roman" w:hAnsi="Times New Roman"/>
        </w:rPr>
      </w:pPr>
      <w:r w:rsidRPr="008155A1">
        <w:rPr>
          <w:rFonts w:ascii="Times New Roman" w:hAnsi="Times New Roman"/>
        </w:rPr>
        <w:t xml:space="preserve">Personelin rapor, ücretsiz, sosyal ve yasal izinleri, dağılımı ve toplamı </w:t>
      </w:r>
    </w:p>
    <w:p w:rsidR="00BA0610" w:rsidRPr="008155A1" w:rsidRDefault="00BA0610" w:rsidP="00BA0610">
      <w:pPr>
        <w:numPr>
          <w:ilvl w:val="2"/>
          <w:numId w:val="19"/>
        </w:numPr>
        <w:spacing w:after="60"/>
        <w:ind w:left="1134" w:hanging="283"/>
        <w:jc w:val="both"/>
        <w:rPr>
          <w:rFonts w:ascii="Times New Roman" w:hAnsi="Times New Roman"/>
        </w:rPr>
      </w:pPr>
      <w:r w:rsidRPr="008155A1">
        <w:rPr>
          <w:rFonts w:ascii="Times New Roman" w:hAnsi="Times New Roman"/>
        </w:rPr>
        <w:t xml:space="preserve">Çalışılmayan günlerin gerekçesi (izin, rapor, açıklama) ve ekinde doğrulayan evrak, </w:t>
      </w:r>
    </w:p>
    <w:p w:rsidR="00BA0610" w:rsidRPr="008155A1" w:rsidRDefault="00BA0610" w:rsidP="00BA0610">
      <w:pPr>
        <w:numPr>
          <w:ilvl w:val="2"/>
          <w:numId w:val="19"/>
        </w:numPr>
        <w:spacing w:after="120"/>
        <w:ind w:left="1134" w:hanging="283"/>
        <w:jc w:val="both"/>
        <w:rPr>
          <w:rFonts w:ascii="Times New Roman" w:hAnsi="Times New Roman"/>
        </w:rPr>
      </w:pPr>
      <w:r w:rsidRPr="008155A1">
        <w:rPr>
          <w:rFonts w:ascii="Times New Roman" w:hAnsi="Times New Roman"/>
        </w:rPr>
        <w:t xml:space="preserve">Personelin aylık hak ediş toplamı belirtilecektir. </w:t>
      </w:r>
    </w:p>
    <w:p w:rsidR="00EF29F4" w:rsidRPr="008155A1" w:rsidRDefault="00EF29F4" w:rsidP="00721533">
      <w:pPr>
        <w:numPr>
          <w:ilvl w:val="1"/>
          <w:numId w:val="19"/>
        </w:numPr>
        <w:spacing w:after="120"/>
        <w:ind w:left="709" w:hanging="425"/>
        <w:jc w:val="both"/>
        <w:rPr>
          <w:rFonts w:ascii="Times New Roman" w:hAnsi="Times New Roman"/>
        </w:rPr>
      </w:pPr>
      <w:r w:rsidRPr="008155A1">
        <w:rPr>
          <w:rFonts w:ascii="Times New Roman" w:hAnsi="Times New Roman"/>
        </w:rPr>
        <w:t xml:space="preserve">Hesaplamalar, aylık birim ücret üzerinden yapılacaktır. </w:t>
      </w:r>
    </w:p>
    <w:p w:rsidR="00EF29F4" w:rsidRPr="008155A1" w:rsidRDefault="00EF29F4" w:rsidP="00721533">
      <w:pPr>
        <w:numPr>
          <w:ilvl w:val="1"/>
          <w:numId w:val="19"/>
        </w:numPr>
        <w:spacing w:after="120"/>
        <w:ind w:left="709" w:hanging="425"/>
        <w:jc w:val="both"/>
        <w:rPr>
          <w:rFonts w:ascii="Times New Roman" w:hAnsi="Times New Roman"/>
        </w:rPr>
      </w:pPr>
      <w:r w:rsidRPr="008155A1">
        <w:rPr>
          <w:rFonts w:ascii="Times New Roman" w:hAnsi="Times New Roman"/>
        </w:rPr>
        <w:t xml:space="preserve">Evraklarla ilgili ihtilaflarda Ajansın kayıtları esas alınacaktır. </w:t>
      </w:r>
    </w:p>
    <w:p w:rsidR="00EF29F4" w:rsidRPr="008155A1" w:rsidRDefault="00EF29F4" w:rsidP="00721533">
      <w:pPr>
        <w:numPr>
          <w:ilvl w:val="1"/>
          <w:numId w:val="19"/>
        </w:numPr>
        <w:spacing w:after="120"/>
        <w:ind w:left="709" w:hanging="425"/>
        <w:jc w:val="both"/>
        <w:rPr>
          <w:rFonts w:ascii="Times New Roman" w:hAnsi="Times New Roman"/>
        </w:rPr>
      </w:pPr>
      <w:r w:rsidRPr="008155A1">
        <w:rPr>
          <w:rFonts w:ascii="Times New Roman" w:hAnsi="Times New Roman"/>
        </w:rPr>
        <w:t xml:space="preserve">Yüklenici firma, ödemelere esas olmak üzere ve yukarıda belirtildiği şekilde aylık hak edişini hazırlar ve her ayın en geç </w:t>
      </w:r>
      <w:r w:rsidR="00225371">
        <w:rPr>
          <w:rFonts w:ascii="Times New Roman" w:hAnsi="Times New Roman"/>
        </w:rPr>
        <w:t>2</w:t>
      </w:r>
      <w:r w:rsidRPr="008155A1">
        <w:rPr>
          <w:rFonts w:ascii="Times New Roman" w:hAnsi="Times New Roman"/>
        </w:rPr>
        <w:t>’</w:t>
      </w:r>
      <w:r w:rsidR="00423620">
        <w:rPr>
          <w:rFonts w:ascii="Times New Roman" w:hAnsi="Times New Roman"/>
        </w:rPr>
        <w:t>sind</w:t>
      </w:r>
      <w:r w:rsidRPr="008155A1">
        <w:rPr>
          <w:rFonts w:ascii="Times New Roman" w:hAnsi="Times New Roman"/>
        </w:rPr>
        <w:t xml:space="preserve">e kontrol için Ajans’a teslim eder. </w:t>
      </w:r>
    </w:p>
    <w:p w:rsidR="00EF29F4" w:rsidRPr="008155A1" w:rsidRDefault="00EF29F4" w:rsidP="00721533">
      <w:pPr>
        <w:numPr>
          <w:ilvl w:val="1"/>
          <w:numId w:val="19"/>
        </w:numPr>
        <w:spacing w:after="120"/>
        <w:ind w:left="709" w:hanging="425"/>
        <w:jc w:val="both"/>
        <w:rPr>
          <w:rFonts w:ascii="Times New Roman" w:hAnsi="Times New Roman"/>
        </w:rPr>
      </w:pPr>
      <w:r w:rsidRPr="008155A1">
        <w:rPr>
          <w:rFonts w:ascii="Times New Roman" w:hAnsi="Times New Roman"/>
        </w:rPr>
        <w:t xml:space="preserve">Fatura, ekinde hak ediş özetinin ibrazıyla, ihalede teklif edilen ve sözleşme imzalanarak üzerinde anlaşılan ve hak edişe uygun aylık tutar olarak kesilecektir. </w:t>
      </w:r>
    </w:p>
    <w:p w:rsidR="00EF29F4" w:rsidRPr="008155A1" w:rsidRDefault="00103993" w:rsidP="00103993">
      <w:pPr>
        <w:pStyle w:val="ListeParagraf"/>
        <w:spacing w:after="120"/>
        <w:ind w:left="0"/>
        <w:contextualSpacing/>
        <w:jc w:val="both"/>
        <w:rPr>
          <w:rFonts w:ascii="Times New Roman" w:hAnsi="Times New Roman"/>
          <w:b/>
        </w:rPr>
      </w:pPr>
      <w:r>
        <w:rPr>
          <w:rFonts w:ascii="Times New Roman" w:hAnsi="Times New Roman"/>
          <w:b/>
        </w:rPr>
        <w:t xml:space="preserve">Madde 11. </w:t>
      </w:r>
      <w:r w:rsidR="00565C81" w:rsidRPr="008155A1">
        <w:rPr>
          <w:rFonts w:ascii="Times New Roman" w:hAnsi="Times New Roman"/>
          <w:b/>
        </w:rPr>
        <w:t xml:space="preserve">Yürürlük </w:t>
      </w:r>
    </w:p>
    <w:p w:rsidR="00EF29F4" w:rsidRPr="008155A1" w:rsidRDefault="00EF29F4" w:rsidP="00765281">
      <w:pPr>
        <w:spacing w:after="120"/>
        <w:jc w:val="both"/>
        <w:rPr>
          <w:rFonts w:ascii="Times New Roman" w:hAnsi="Times New Roman"/>
        </w:rPr>
      </w:pPr>
      <w:r w:rsidRPr="008155A1">
        <w:rPr>
          <w:rFonts w:ascii="Times New Roman" w:hAnsi="Times New Roman"/>
        </w:rPr>
        <w:t xml:space="preserve">Bu şartname </w:t>
      </w:r>
      <w:r w:rsidR="00103993">
        <w:rPr>
          <w:rFonts w:ascii="Times New Roman" w:hAnsi="Times New Roman"/>
        </w:rPr>
        <w:t>8</w:t>
      </w:r>
      <w:r w:rsidRPr="008155A1">
        <w:rPr>
          <w:rFonts w:ascii="Times New Roman" w:hAnsi="Times New Roman"/>
        </w:rPr>
        <w:t xml:space="preserve"> sayfa ve </w:t>
      </w:r>
      <w:r w:rsidR="00103993">
        <w:rPr>
          <w:rFonts w:ascii="Times New Roman" w:hAnsi="Times New Roman"/>
        </w:rPr>
        <w:t>11</w:t>
      </w:r>
      <w:r w:rsidRPr="008155A1">
        <w:rPr>
          <w:rFonts w:ascii="Times New Roman" w:hAnsi="Times New Roman"/>
        </w:rPr>
        <w:t xml:space="preserve"> maddeden ibaret olup, sözleşmenin taraflarca imzalanmasından itibaren yürürlüğe girer ve iş bitiminde yürürlükten kalkar. </w:t>
      </w:r>
      <w:r w:rsidR="00AF326D" w:rsidRPr="008155A1">
        <w:rPr>
          <w:rFonts w:ascii="Times New Roman" w:hAnsi="Times New Roman"/>
        </w:rPr>
        <w:tab/>
      </w:r>
    </w:p>
    <w:sectPr w:rsidR="00EF29F4" w:rsidRPr="008155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990" w:rsidRDefault="00ED1990" w:rsidP="0060239A">
      <w:pPr>
        <w:spacing w:after="0" w:line="240" w:lineRule="auto"/>
      </w:pPr>
      <w:r>
        <w:separator/>
      </w:r>
    </w:p>
  </w:endnote>
  <w:endnote w:type="continuationSeparator" w:id="0">
    <w:p w:rsidR="00ED1990" w:rsidRDefault="00ED1990" w:rsidP="0060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EA" w:rsidRDefault="00B572A6" w:rsidP="009047DC">
    <w:pPr>
      <w:pStyle w:val="Altbilgi"/>
    </w:pPr>
    <w:r>
      <w:rPr>
        <w:noProof/>
        <w:lang w:eastAsia="tr-TR"/>
      </w:rPr>
      <mc:AlternateContent>
        <mc:Choice Requires="wps">
          <w:drawing>
            <wp:inline distT="0" distB="0" distL="0" distR="0">
              <wp:extent cx="5467350" cy="45085"/>
              <wp:effectExtent l="9525" t="9525" r="0" b="2540"/>
              <wp:docPr id="1"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51032B8"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" fillcolor="black" stroked="f">
              <v:fill r:id="rId1" o:title="" type="pattern"/>
              <w10:anchorlock/>
            </v:shape>
          </w:pict>
        </mc:Fallback>
      </mc:AlternateContent>
    </w:r>
  </w:p>
  <w:p w:rsidR="00D86AEA" w:rsidRDefault="00D86AEA" w:rsidP="009047DC">
    <w:pPr>
      <w:pStyle w:val="Altbilgi"/>
      <w:spacing w:after="0"/>
      <w:jc w:val="center"/>
    </w:pPr>
    <w:r>
      <w:fldChar w:fldCharType="begin"/>
    </w:r>
    <w:r>
      <w:instrText>PAGE    \* MERGEFORMAT</w:instrText>
    </w:r>
    <w:r>
      <w:fldChar w:fldCharType="separate"/>
    </w:r>
    <w:r w:rsidR="00E5179D">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990" w:rsidRDefault="00ED1990" w:rsidP="0060239A">
      <w:pPr>
        <w:spacing w:after="0" w:line="240" w:lineRule="auto"/>
      </w:pPr>
      <w:r>
        <w:separator/>
      </w:r>
    </w:p>
  </w:footnote>
  <w:footnote w:type="continuationSeparator" w:id="0">
    <w:p w:rsidR="00ED1990" w:rsidRDefault="00ED1990" w:rsidP="00602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C34"/>
    <w:multiLevelType w:val="hybridMultilevel"/>
    <w:tmpl w:val="B30447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1B302E"/>
    <w:multiLevelType w:val="hybridMultilevel"/>
    <w:tmpl w:val="E77407C8"/>
    <w:lvl w:ilvl="0" w:tplc="DB12CC44">
      <w:start w:val="1"/>
      <w:numFmt w:val="lowerLetter"/>
      <w:lvlText w:val="%1)"/>
      <w:lvlJc w:val="left"/>
      <w:pPr>
        <w:ind w:left="360"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098B39B3"/>
    <w:multiLevelType w:val="multilevel"/>
    <w:tmpl w:val="D90C4448"/>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1CD185F"/>
    <w:multiLevelType w:val="multilevel"/>
    <w:tmpl w:val="02BAFD6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3DA5146"/>
    <w:multiLevelType w:val="hybridMultilevel"/>
    <w:tmpl w:val="42842234"/>
    <w:lvl w:ilvl="0" w:tplc="DB12CC44">
      <w:start w:val="1"/>
      <w:numFmt w:val="lowerLetter"/>
      <w:lvlText w:val="%1)"/>
      <w:lvlJc w:val="left"/>
      <w:pPr>
        <w:ind w:left="360"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nsid w:val="13E56E8B"/>
    <w:multiLevelType w:val="hybridMultilevel"/>
    <w:tmpl w:val="2BBE67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AC5D6D"/>
    <w:multiLevelType w:val="hybridMultilevel"/>
    <w:tmpl w:val="42842234"/>
    <w:lvl w:ilvl="0" w:tplc="DB12CC44">
      <w:start w:val="1"/>
      <w:numFmt w:val="lowerLetter"/>
      <w:lvlText w:val="%1)"/>
      <w:lvlJc w:val="left"/>
      <w:pPr>
        <w:ind w:left="360"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23C461A0"/>
    <w:multiLevelType w:val="multilevel"/>
    <w:tmpl w:val="6C8CC37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nsid w:val="258507B7"/>
    <w:multiLevelType w:val="hybridMultilevel"/>
    <w:tmpl w:val="3F585CFC"/>
    <w:lvl w:ilvl="0" w:tplc="8BE08B58">
      <w:start w:val="1"/>
      <w:numFmt w:val="decimal"/>
      <w:lvlText w:val="Madde %1."/>
      <w:lvlJc w:val="left"/>
      <w:pPr>
        <w:ind w:left="1070" w:hanging="360"/>
      </w:pPr>
      <w:rPr>
        <w:rFonts w:hint="default"/>
      </w:rPr>
    </w:lvl>
    <w:lvl w:ilvl="1" w:tplc="C96CD822">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982131D"/>
    <w:multiLevelType w:val="hybridMultilevel"/>
    <w:tmpl w:val="039E26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9957F6C"/>
    <w:multiLevelType w:val="hybridMultilevel"/>
    <w:tmpl w:val="1C066F66"/>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11">
    <w:nsid w:val="2E22130B"/>
    <w:multiLevelType w:val="multilevel"/>
    <w:tmpl w:val="4660423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2F4A6CD4"/>
    <w:multiLevelType w:val="multilevel"/>
    <w:tmpl w:val="02BAFD6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33EB740E"/>
    <w:multiLevelType w:val="hybridMultilevel"/>
    <w:tmpl w:val="42842234"/>
    <w:lvl w:ilvl="0" w:tplc="DB12CC44">
      <w:start w:val="1"/>
      <w:numFmt w:val="lowerLetter"/>
      <w:lvlText w:val="%1)"/>
      <w:lvlJc w:val="left"/>
      <w:pPr>
        <w:ind w:left="360"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nsid w:val="34914D1D"/>
    <w:multiLevelType w:val="multilevel"/>
    <w:tmpl w:val="D1CE5B8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3E2AB3"/>
    <w:multiLevelType w:val="hybridMultilevel"/>
    <w:tmpl w:val="B8449B62"/>
    <w:lvl w:ilvl="0" w:tplc="D1A2A940">
      <w:start w:val="18"/>
      <w:numFmt w:val="lowerLetter"/>
      <w:lvlText w:val="%1)"/>
      <w:lvlJc w:val="left"/>
      <w:pPr>
        <w:ind w:left="64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4D7958B8"/>
    <w:multiLevelType w:val="hybridMultilevel"/>
    <w:tmpl w:val="CCD823CA"/>
    <w:lvl w:ilvl="0" w:tplc="D2DE4462">
      <w:start w:val="1"/>
      <w:numFmt w:val="lowerLetter"/>
      <w:lvlText w:val="%1)"/>
      <w:lvlJc w:val="left"/>
      <w:pPr>
        <w:tabs>
          <w:tab w:val="num" w:pos="720"/>
        </w:tabs>
        <w:ind w:left="720" w:hanging="363"/>
      </w:pPr>
      <w:rPr>
        <w:rFonts w:hint="default"/>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nsid w:val="507D1A9C"/>
    <w:multiLevelType w:val="hybridMultilevel"/>
    <w:tmpl w:val="7BF29364"/>
    <w:lvl w:ilvl="0" w:tplc="F6E43A4C">
      <w:start w:val="1"/>
      <w:numFmt w:val="lowerLetter"/>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nsid w:val="51EE4F5D"/>
    <w:multiLevelType w:val="hybridMultilevel"/>
    <w:tmpl w:val="EB5496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618195C"/>
    <w:multiLevelType w:val="hybridMultilevel"/>
    <w:tmpl w:val="89A05ED4"/>
    <w:lvl w:ilvl="0" w:tplc="82BA8A3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9EB61D1"/>
    <w:multiLevelType w:val="hybridMultilevel"/>
    <w:tmpl w:val="E77407C8"/>
    <w:lvl w:ilvl="0" w:tplc="DB12CC44">
      <w:start w:val="1"/>
      <w:numFmt w:val="lowerLetter"/>
      <w:lvlText w:val="%1)"/>
      <w:lvlJc w:val="left"/>
      <w:pPr>
        <w:ind w:left="360"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1">
    <w:nsid w:val="5A4E3839"/>
    <w:multiLevelType w:val="hybridMultilevel"/>
    <w:tmpl w:val="843699F4"/>
    <w:lvl w:ilvl="0" w:tplc="675C943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EE12DD7"/>
    <w:multiLevelType w:val="hybridMultilevel"/>
    <w:tmpl w:val="46E8A0D4"/>
    <w:lvl w:ilvl="0" w:tplc="7A72CF8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3336A00"/>
    <w:multiLevelType w:val="multilevel"/>
    <w:tmpl w:val="7D06D23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639F29F3"/>
    <w:multiLevelType w:val="hybridMultilevel"/>
    <w:tmpl w:val="9906DFF6"/>
    <w:lvl w:ilvl="0" w:tplc="041F0017">
      <w:start w:val="1"/>
      <w:numFmt w:val="lowerLetter"/>
      <w:lvlText w:val="%1)"/>
      <w:lvlJc w:val="left"/>
      <w:pPr>
        <w:ind w:left="1003" w:hanging="360"/>
      </w:pPr>
    </w:lvl>
    <w:lvl w:ilvl="1" w:tplc="9F9805D6">
      <w:start w:val="1"/>
      <w:numFmt w:val="lowerLetter"/>
      <w:lvlText w:val="%2)"/>
      <w:lvlJc w:val="left"/>
      <w:pPr>
        <w:ind w:left="1723" w:hanging="360"/>
      </w:pPr>
      <w:rPr>
        <w:b/>
      </w:rPr>
    </w:lvl>
    <w:lvl w:ilvl="2" w:tplc="7B665FAA">
      <w:start w:val="1"/>
      <w:numFmt w:val="bullet"/>
      <w:lvlText w:val="•"/>
      <w:lvlJc w:val="left"/>
      <w:pPr>
        <w:ind w:left="2623" w:hanging="360"/>
      </w:pPr>
      <w:rPr>
        <w:rFonts w:ascii="Times New Roman" w:eastAsia="Calibri" w:hAnsi="Times New Roman" w:cs="Times New Roman" w:hint="default"/>
      </w:r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5">
    <w:nsid w:val="6C276239"/>
    <w:multiLevelType w:val="hybridMultilevel"/>
    <w:tmpl w:val="EC169E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0670199"/>
    <w:multiLevelType w:val="hybridMultilevel"/>
    <w:tmpl w:val="42842234"/>
    <w:lvl w:ilvl="0" w:tplc="DB12CC44">
      <w:start w:val="1"/>
      <w:numFmt w:val="lowerLetter"/>
      <w:lvlText w:val="%1)"/>
      <w:lvlJc w:val="left"/>
      <w:pPr>
        <w:ind w:left="360"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041F000F">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7">
    <w:nsid w:val="73362548"/>
    <w:multiLevelType w:val="hybridMultilevel"/>
    <w:tmpl w:val="AF6A2C9C"/>
    <w:lvl w:ilvl="0" w:tplc="A41EA60C">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9E75F91"/>
    <w:multiLevelType w:val="hybridMultilevel"/>
    <w:tmpl w:val="402C6172"/>
    <w:lvl w:ilvl="0" w:tplc="CB56410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5"/>
  </w:num>
  <w:num w:numId="3">
    <w:abstractNumId w:val="19"/>
  </w:num>
  <w:num w:numId="4">
    <w:abstractNumId w:val="11"/>
  </w:num>
  <w:num w:numId="5">
    <w:abstractNumId w:val="23"/>
  </w:num>
  <w:num w:numId="6">
    <w:abstractNumId w:val="20"/>
  </w:num>
  <w:num w:numId="7">
    <w:abstractNumId w:val="4"/>
  </w:num>
  <w:num w:numId="8">
    <w:abstractNumId w:val="3"/>
  </w:num>
  <w:num w:numId="9">
    <w:abstractNumId w:val="12"/>
  </w:num>
  <w:num w:numId="10">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86" w:hanging="36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440" w:hanging="1440"/>
        </w:pPr>
        <w:rPr>
          <w:rFonts w:hint="default"/>
          <w:b/>
        </w:rPr>
      </w:lvl>
    </w:lvlOverride>
  </w:num>
  <w:num w:numId="11">
    <w:abstractNumId w:val="5"/>
  </w:num>
  <w:num w:numId="12">
    <w:abstractNumId w:val="25"/>
  </w:num>
  <w:num w:numId="13">
    <w:abstractNumId w:val="2"/>
  </w:num>
  <w:num w:numId="14">
    <w:abstractNumId w:val="14"/>
  </w:num>
  <w:num w:numId="15">
    <w:abstractNumId w:val="7"/>
  </w:num>
  <w:num w:numId="16">
    <w:abstractNumId w:val="17"/>
  </w:num>
  <w:num w:numId="17">
    <w:abstractNumId w:val="8"/>
  </w:num>
  <w:num w:numId="18">
    <w:abstractNumId w:val="10"/>
  </w:num>
  <w:num w:numId="19">
    <w:abstractNumId w:val="24"/>
  </w:num>
  <w:num w:numId="20">
    <w:abstractNumId w:val="2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6"/>
  </w:num>
  <w:num w:numId="32">
    <w:abstractNumId w:val="26"/>
  </w:num>
  <w:num w:numId="33">
    <w:abstractNumId w:val="16"/>
  </w:num>
  <w:num w:numId="34">
    <w:abstractNumId w:val="13"/>
  </w:num>
  <w:num w:numId="35">
    <w:abstractNumId w:val="0"/>
  </w:num>
  <w:num w:numId="36">
    <w:abstractNumId w:val="2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3C"/>
    <w:rsid w:val="00000E5E"/>
    <w:rsid w:val="00004BEA"/>
    <w:rsid w:val="000066B4"/>
    <w:rsid w:val="000105D5"/>
    <w:rsid w:val="00014260"/>
    <w:rsid w:val="000233A6"/>
    <w:rsid w:val="00023D3F"/>
    <w:rsid w:val="0002770E"/>
    <w:rsid w:val="00032386"/>
    <w:rsid w:val="00046C9A"/>
    <w:rsid w:val="00056957"/>
    <w:rsid w:val="00057D17"/>
    <w:rsid w:val="0007268A"/>
    <w:rsid w:val="000731A0"/>
    <w:rsid w:val="00081DDC"/>
    <w:rsid w:val="00084176"/>
    <w:rsid w:val="000859F2"/>
    <w:rsid w:val="00090349"/>
    <w:rsid w:val="000A28F8"/>
    <w:rsid w:val="000B0289"/>
    <w:rsid w:val="000B118D"/>
    <w:rsid w:val="000D2382"/>
    <w:rsid w:val="000D5458"/>
    <w:rsid w:val="000E40DF"/>
    <w:rsid w:val="000E4DDD"/>
    <w:rsid w:val="000E5052"/>
    <w:rsid w:val="000E543F"/>
    <w:rsid w:val="000F570A"/>
    <w:rsid w:val="000F671A"/>
    <w:rsid w:val="00101025"/>
    <w:rsid w:val="00103993"/>
    <w:rsid w:val="0010502D"/>
    <w:rsid w:val="00114902"/>
    <w:rsid w:val="001247A2"/>
    <w:rsid w:val="00130BDB"/>
    <w:rsid w:val="0014004F"/>
    <w:rsid w:val="00147966"/>
    <w:rsid w:val="001518B6"/>
    <w:rsid w:val="0015200E"/>
    <w:rsid w:val="00153F77"/>
    <w:rsid w:val="001549A0"/>
    <w:rsid w:val="00156499"/>
    <w:rsid w:val="001643EF"/>
    <w:rsid w:val="00174E2B"/>
    <w:rsid w:val="00187553"/>
    <w:rsid w:val="00195E12"/>
    <w:rsid w:val="00196ED2"/>
    <w:rsid w:val="001A7071"/>
    <w:rsid w:val="001C38B7"/>
    <w:rsid w:val="001D46B6"/>
    <w:rsid w:val="001E76D5"/>
    <w:rsid w:val="001F3493"/>
    <w:rsid w:val="00215A4F"/>
    <w:rsid w:val="002214FB"/>
    <w:rsid w:val="00225371"/>
    <w:rsid w:val="00226539"/>
    <w:rsid w:val="002549AF"/>
    <w:rsid w:val="002719FE"/>
    <w:rsid w:val="0027209D"/>
    <w:rsid w:val="002810D2"/>
    <w:rsid w:val="00282114"/>
    <w:rsid w:val="0028401D"/>
    <w:rsid w:val="002848E2"/>
    <w:rsid w:val="00284DE0"/>
    <w:rsid w:val="00287842"/>
    <w:rsid w:val="002A3EED"/>
    <w:rsid w:val="002B3CE8"/>
    <w:rsid w:val="002B573C"/>
    <w:rsid w:val="002C1F3D"/>
    <w:rsid w:val="002C5D80"/>
    <w:rsid w:val="002D0C33"/>
    <w:rsid w:val="002D4303"/>
    <w:rsid w:val="002D68DD"/>
    <w:rsid w:val="002D6AF8"/>
    <w:rsid w:val="002E3327"/>
    <w:rsid w:val="002E4BE9"/>
    <w:rsid w:val="002E6078"/>
    <w:rsid w:val="002F0848"/>
    <w:rsid w:val="002F22B5"/>
    <w:rsid w:val="002F47AF"/>
    <w:rsid w:val="00307A8B"/>
    <w:rsid w:val="0032381B"/>
    <w:rsid w:val="00331DD9"/>
    <w:rsid w:val="003347C5"/>
    <w:rsid w:val="00335E3D"/>
    <w:rsid w:val="00343CB3"/>
    <w:rsid w:val="0034443D"/>
    <w:rsid w:val="003474AC"/>
    <w:rsid w:val="00350EB3"/>
    <w:rsid w:val="00351808"/>
    <w:rsid w:val="00360BC0"/>
    <w:rsid w:val="00394B90"/>
    <w:rsid w:val="00395AFB"/>
    <w:rsid w:val="003B0689"/>
    <w:rsid w:val="003B11C7"/>
    <w:rsid w:val="003B3760"/>
    <w:rsid w:val="003B4325"/>
    <w:rsid w:val="003B691C"/>
    <w:rsid w:val="003C371A"/>
    <w:rsid w:val="003C6364"/>
    <w:rsid w:val="003D336D"/>
    <w:rsid w:val="003D621F"/>
    <w:rsid w:val="003D78DE"/>
    <w:rsid w:val="003D7FF2"/>
    <w:rsid w:val="003E2277"/>
    <w:rsid w:val="003E5711"/>
    <w:rsid w:val="003E6794"/>
    <w:rsid w:val="003F2522"/>
    <w:rsid w:val="0040675D"/>
    <w:rsid w:val="0040690E"/>
    <w:rsid w:val="004074C6"/>
    <w:rsid w:val="0041413F"/>
    <w:rsid w:val="00420F7F"/>
    <w:rsid w:val="00423620"/>
    <w:rsid w:val="00424B45"/>
    <w:rsid w:val="004250DA"/>
    <w:rsid w:val="0043640B"/>
    <w:rsid w:val="00443DDE"/>
    <w:rsid w:val="00451C53"/>
    <w:rsid w:val="004631C5"/>
    <w:rsid w:val="00463ED0"/>
    <w:rsid w:val="00467584"/>
    <w:rsid w:val="00490CCF"/>
    <w:rsid w:val="004A0902"/>
    <w:rsid w:val="004C3ABF"/>
    <w:rsid w:val="004D18D4"/>
    <w:rsid w:val="004D3A77"/>
    <w:rsid w:val="004D3C87"/>
    <w:rsid w:val="004D7E5F"/>
    <w:rsid w:val="004E2479"/>
    <w:rsid w:val="004F003D"/>
    <w:rsid w:val="004F1133"/>
    <w:rsid w:val="004F215A"/>
    <w:rsid w:val="004F2E22"/>
    <w:rsid w:val="004F5411"/>
    <w:rsid w:val="005042DD"/>
    <w:rsid w:val="00513EDF"/>
    <w:rsid w:val="00514EAF"/>
    <w:rsid w:val="005162C5"/>
    <w:rsid w:val="00516384"/>
    <w:rsid w:val="00521305"/>
    <w:rsid w:val="00532943"/>
    <w:rsid w:val="00534889"/>
    <w:rsid w:val="00535C39"/>
    <w:rsid w:val="005415E4"/>
    <w:rsid w:val="00541FD4"/>
    <w:rsid w:val="005430F2"/>
    <w:rsid w:val="00547891"/>
    <w:rsid w:val="00554E2E"/>
    <w:rsid w:val="00555F88"/>
    <w:rsid w:val="00557471"/>
    <w:rsid w:val="0056362E"/>
    <w:rsid w:val="00565C81"/>
    <w:rsid w:val="00571342"/>
    <w:rsid w:val="00576AB8"/>
    <w:rsid w:val="005860D5"/>
    <w:rsid w:val="005B6795"/>
    <w:rsid w:val="005C7560"/>
    <w:rsid w:val="005D3035"/>
    <w:rsid w:val="005D4021"/>
    <w:rsid w:val="005E05E6"/>
    <w:rsid w:val="005E1CF6"/>
    <w:rsid w:val="005E6CBA"/>
    <w:rsid w:val="005F42A0"/>
    <w:rsid w:val="005F5B5B"/>
    <w:rsid w:val="0060239A"/>
    <w:rsid w:val="0060521E"/>
    <w:rsid w:val="00612184"/>
    <w:rsid w:val="00616353"/>
    <w:rsid w:val="00616D87"/>
    <w:rsid w:val="006307E2"/>
    <w:rsid w:val="00644C42"/>
    <w:rsid w:val="00650DBD"/>
    <w:rsid w:val="00650F23"/>
    <w:rsid w:val="00655FA4"/>
    <w:rsid w:val="00656C3B"/>
    <w:rsid w:val="00662B23"/>
    <w:rsid w:val="006874AD"/>
    <w:rsid w:val="00690236"/>
    <w:rsid w:val="00696021"/>
    <w:rsid w:val="00697F09"/>
    <w:rsid w:val="006A633C"/>
    <w:rsid w:val="006A6D39"/>
    <w:rsid w:val="006B1033"/>
    <w:rsid w:val="006C0F84"/>
    <w:rsid w:val="006C1628"/>
    <w:rsid w:val="006C63B2"/>
    <w:rsid w:val="006C7732"/>
    <w:rsid w:val="006C7C60"/>
    <w:rsid w:val="006D10B4"/>
    <w:rsid w:val="006D24E3"/>
    <w:rsid w:val="006E4A67"/>
    <w:rsid w:val="006F3D75"/>
    <w:rsid w:val="006F448D"/>
    <w:rsid w:val="00701ED5"/>
    <w:rsid w:val="00702CFF"/>
    <w:rsid w:val="00702DCB"/>
    <w:rsid w:val="007075B9"/>
    <w:rsid w:val="00712A81"/>
    <w:rsid w:val="007141AD"/>
    <w:rsid w:val="00721533"/>
    <w:rsid w:val="0072301E"/>
    <w:rsid w:val="00741D99"/>
    <w:rsid w:val="00750829"/>
    <w:rsid w:val="007617A7"/>
    <w:rsid w:val="00765281"/>
    <w:rsid w:val="0077157D"/>
    <w:rsid w:val="00783B3B"/>
    <w:rsid w:val="00784167"/>
    <w:rsid w:val="00785DC0"/>
    <w:rsid w:val="007C0F73"/>
    <w:rsid w:val="007D59A1"/>
    <w:rsid w:val="007F0CDD"/>
    <w:rsid w:val="00806B6E"/>
    <w:rsid w:val="008155A1"/>
    <w:rsid w:val="008205EB"/>
    <w:rsid w:val="008400A3"/>
    <w:rsid w:val="00861CA2"/>
    <w:rsid w:val="00863728"/>
    <w:rsid w:val="008748A8"/>
    <w:rsid w:val="008765DF"/>
    <w:rsid w:val="008818CA"/>
    <w:rsid w:val="00883CAC"/>
    <w:rsid w:val="008A7A42"/>
    <w:rsid w:val="008B0E2D"/>
    <w:rsid w:val="008C3F06"/>
    <w:rsid w:val="008D2444"/>
    <w:rsid w:val="008D2B40"/>
    <w:rsid w:val="008D77E0"/>
    <w:rsid w:val="008E1EEC"/>
    <w:rsid w:val="008E3CF6"/>
    <w:rsid w:val="008E7602"/>
    <w:rsid w:val="008F140D"/>
    <w:rsid w:val="008F3055"/>
    <w:rsid w:val="0090116B"/>
    <w:rsid w:val="009034D7"/>
    <w:rsid w:val="009047DC"/>
    <w:rsid w:val="0091169F"/>
    <w:rsid w:val="009233CA"/>
    <w:rsid w:val="009247B6"/>
    <w:rsid w:val="009276AE"/>
    <w:rsid w:val="00932D57"/>
    <w:rsid w:val="00936258"/>
    <w:rsid w:val="0094077B"/>
    <w:rsid w:val="00941EE7"/>
    <w:rsid w:val="0094280C"/>
    <w:rsid w:val="009603C1"/>
    <w:rsid w:val="00963A64"/>
    <w:rsid w:val="00963CC9"/>
    <w:rsid w:val="009739EB"/>
    <w:rsid w:val="009769AE"/>
    <w:rsid w:val="009846B6"/>
    <w:rsid w:val="009A11CE"/>
    <w:rsid w:val="009A31B2"/>
    <w:rsid w:val="009A48AF"/>
    <w:rsid w:val="009B0960"/>
    <w:rsid w:val="009B42BC"/>
    <w:rsid w:val="009B467C"/>
    <w:rsid w:val="009B47DE"/>
    <w:rsid w:val="009D3A06"/>
    <w:rsid w:val="009D5269"/>
    <w:rsid w:val="009F7D06"/>
    <w:rsid w:val="00A02C24"/>
    <w:rsid w:val="00A15770"/>
    <w:rsid w:val="00A33FC2"/>
    <w:rsid w:val="00A3530C"/>
    <w:rsid w:val="00A3763D"/>
    <w:rsid w:val="00A519BB"/>
    <w:rsid w:val="00A554F0"/>
    <w:rsid w:val="00A57D59"/>
    <w:rsid w:val="00A60248"/>
    <w:rsid w:val="00A650C7"/>
    <w:rsid w:val="00A719D3"/>
    <w:rsid w:val="00A74F6A"/>
    <w:rsid w:val="00A800BA"/>
    <w:rsid w:val="00A83F8B"/>
    <w:rsid w:val="00A85DE6"/>
    <w:rsid w:val="00AA4553"/>
    <w:rsid w:val="00AB1879"/>
    <w:rsid w:val="00AC024A"/>
    <w:rsid w:val="00AD1C84"/>
    <w:rsid w:val="00AD1F6E"/>
    <w:rsid w:val="00AD2A81"/>
    <w:rsid w:val="00AD6031"/>
    <w:rsid w:val="00AF0B9E"/>
    <w:rsid w:val="00AF0F0E"/>
    <w:rsid w:val="00AF326D"/>
    <w:rsid w:val="00AF4A4F"/>
    <w:rsid w:val="00AF7ADF"/>
    <w:rsid w:val="00B0611F"/>
    <w:rsid w:val="00B06418"/>
    <w:rsid w:val="00B076AA"/>
    <w:rsid w:val="00B116D6"/>
    <w:rsid w:val="00B1611B"/>
    <w:rsid w:val="00B3485A"/>
    <w:rsid w:val="00B47461"/>
    <w:rsid w:val="00B572A6"/>
    <w:rsid w:val="00B654FD"/>
    <w:rsid w:val="00B656CE"/>
    <w:rsid w:val="00B73EBB"/>
    <w:rsid w:val="00B86EF9"/>
    <w:rsid w:val="00BA0610"/>
    <w:rsid w:val="00BA715E"/>
    <w:rsid w:val="00BB0714"/>
    <w:rsid w:val="00BB2D4E"/>
    <w:rsid w:val="00BC4495"/>
    <w:rsid w:val="00BC6069"/>
    <w:rsid w:val="00BC6BA1"/>
    <w:rsid w:val="00BE4375"/>
    <w:rsid w:val="00BE4468"/>
    <w:rsid w:val="00BE6174"/>
    <w:rsid w:val="00BE6E2D"/>
    <w:rsid w:val="00C07A67"/>
    <w:rsid w:val="00C13A70"/>
    <w:rsid w:val="00C245BF"/>
    <w:rsid w:val="00C30607"/>
    <w:rsid w:val="00C31E05"/>
    <w:rsid w:val="00C352F4"/>
    <w:rsid w:val="00C52E87"/>
    <w:rsid w:val="00C543C3"/>
    <w:rsid w:val="00C63C68"/>
    <w:rsid w:val="00C6441E"/>
    <w:rsid w:val="00C67F1C"/>
    <w:rsid w:val="00C808EA"/>
    <w:rsid w:val="00CA78B7"/>
    <w:rsid w:val="00CB253F"/>
    <w:rsid w:val="00CD2775"/>
    <w:rsid w:val="00CD38CC"/>
    <w:rsid w:val="00D007F5"/>
    <w:rsid w:val="00D0194D"/>
    <w:rsid w:val="00D138A2"/>
    <w:rsid w:val="00D1630F"/>
    <w:rsid w:val="00D34186"/>
    <w:rsid w:val="00D34B18"/>
    <w:rsid w:val="00D37C48"/>
    <w:rsid w:val="00D44808"/>
    <w:rsid w:val="00D4630E"/>
    <w:rsid w:val="00D55E86"/>
    <w:rsid w:val="00D67FD8"/>
    <w:rsid w:val="00D80E72"/>
    <w:rsid w:val="00D81F49"/>
    <w:rsid w:val="00D86AEA"/>
    <w:rsid w:val="00D93A5D"/>
    <w:rsid w:val="00D95AF6"/>
    <w:rsid w:val="00D961DE"/>
    <w:rsid w:val="00D96599"/>
    <w:rsid w:val="00DB468A"/>
    <w:rsid w:val="00DC37E6"/>
    <w:rsid w:val="00DC788C"/>
    <w:rsid w:val="00DD07DB"/>
    <w:rsid w:val="00DD2491"/>
    <w:rsid w:val="00DD329D"/>
    <w:rsid w:val="00DD3A08"/>
    <w:rsid w:val="00DD6FCF"/>
    <w:rsid w:val="00DD72A4"/>
    <w:rsid w:val="00DE6EC3"/>
    <w:rsid w:val="00DF0751"/>
    <w:rsid w:val="00DF380C"/>
    <w:rsid w:val="00DF5BD2"/>
    <w:rsid w:val="00DF678F"/>
    <w:rsid w:val="00E00EC0"/>
    <w:rsid w:val="00E04261"/>
    <w:rsid w:val="00E05960"/>
    <w:rsid w:val="00E07D15"/>
    <w:rsid w:val="00E15B5F"/>
    <w:rsid w:val="00E37E64"/>
    <w:rsid w:val="00E40221"/>
    <w:rsid w:val="00E5179D"/>
    <w:rsid w:val="00E758F0"/>
    <w:rsid w:val="00E77B42"/>
    <w:rsid w:val="00E83C03"/>
    <w:rsid w:val="00E83F6F"/>
    <w:rsid w:val="00E90170"/>
    <w:rsid w:val="00E9159F"/>
    <w:rsid w:val="00E91D4F"/>
    <w:rsid w:val="00EA1379"/>
    <w:rsid w:val="00EA4EAF"/>
    <w:rsid w:val="00EB07CA"/>
    <w:rsid w:val="00EB0C82"/>
    <w:rsid w:val="00EB2B5F"/>
    <w:rsid w:val="00EC59DB"/>
    <w:rsid w:val="00EC7629"/>
    <w:rsid w:val="00ED1990"/>
    <w:rsid w:val="00ED476E"/>
    <w:rsid w:val="00ED59F6"/>
    <w:rsid w:val="00EE11AC"/>
    <w:rsid w:val="00EE2E62"/>
    <w:rsid w:val="00EE45A5"/>
    <w:rsid w:val="00EE6C27"/>
    <w:rsid w:val="00EE7C2D"/>
    <w:rsid w:val="00EF29F4"/>
    <w:rsid w:val="00EF2F27"/>
    <w:rsid w:val="00F03197"/>
    <w:rsid w:val="00F130C5"/>
    <w:rsid w:val="00F13AC2"/>
    <w:rsid w:val="00F22B3E"/>
    <w:rsid w:val="00F2324A"/>
    <w:rsid w:val="00F243BA"/>
    <w:rsid w:val="00F264E7"/>
    <w:rsid w:val="00F5157C"/>
    <w:rsid w:val="00F52773"/>
    <w:rsid w:val="00F56505"/>
    <w:rsid w:val="00F63FDF"/>
    <w:rsid w:val="00F648F6"/>
    <w:rsid w:val="00F64B64"/>
    <w:rsid w:val="00FB2124"/>
    <w:rsid w:val="00FB2EDA"/>
    <w:rsid w:val="00FC2632"/>
    <w:rsid w:val="00FC3E4F"/>
    <w:rsid w:val="00FD0B32"/>
    <w:rsid w:val="00FD261A"/>
    <w:rsid w:val="00FE2F9D"/>
    <w:rsid w:val="00FF1F9D"/>
    <w:rsid w:val="00FF4107"/>
    <w:rsid w:val="00FF4E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E4BE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E4BE9"/>
    <w:rPr>
      <w:rFonts w:ascii="Tahoma" w:hAnsi="Tahoma" w:cs="Tahoma"/>
      <w:sz w:val="16"/>
      <w:szCs w:val="16"/>
      <w:lang w:eastAsia="en-US"/>
    </w:rPr>
  </w:style>
  <w:style w:type="paragraph" w:styleId="ListeParagraf">
    <w:name w:val="List Paragraph"/>
    <w:basedOn w:val="Normal"/>
    <w:uiPriority w:val="34"/>
    <w:qFormat/>
    <w:rsid w:val="00C352F4"/>
    <w:pPr>
      <w:ind w:left="708"/>
    </w:pPr>
  </w:style>
  <w:style w:type="paragraph" w:customStyle="1" w:styleId="Default">
    <w:name w:val="Default"/>
    <w:rsid w:val="00863728"/>
    <w:pPr>
      <w:autoSpaceDE w:val="0"/>
      <w:autoSpaceDN w:val="0"/>
      <w:adjustRightInd w:val="0"/>
    </w:pPr>
    <w:rPr>
      <w:rFonts w:ascii="Times New Roman" w:eastAsia="Times New Roman" w:hAnsi="Times New Roman"/>
      <w:color w:val="000000"/>
      <w:sz w:val="24"/>
      <w:szCs w:val="24"/>
    </w:rPr>
  </w:style>
  <w:style w:type="paragraph" w:styleId="stbilgi">
    <w:name w:val="header"/>
    <w:basedOn w:val="Normal"/>
    <w:link w:val="stbilgiChar"/>
    <w:uiPriority w:val="99"/>
    <w:unhideWhenUsed/>
    <w:rsid w:val="008155A1"/>
    <w:pPr>
      <w:tabs>
        <w:tab w:val="center" w:pos="4536"/>
        <w:tab w:val="right" w:pos="9072"/>
      </w:tabs>
      <w:spacing w:after="0" w:line="240" w:lineRule="auto"/>
    </w:pPr>
  </w:style>
  <w:style w:type="character" w:customStyle="1" w:styleId="stbilgiChar">
    <w:name w:val="Üstbilgi Char"/>
    <w:link w:val="stbilgi"/>
    <w:uiPriority w:val="99"/>
    <w:rsid w:val="008155A1"/>
    <w:rPr>
      <w:sz w:val="22"/>
      <w:szCs w:val="22"/>
      <w:lang w:eastAsia="en-US"/>
    </w:rPr>
  </w:style>
  <w:style w:type="paragraph" w:styleId="Altbilgi">
    <w:name w:val="footer"/>
    <w:basedOn w:val="Normal"/>
    <w:link w:val="AltbilgiChar"/>
    <w:uiPriority w:val="99"/>
    <w:unhideWhenUsed/>
    <w:rsid w:val="0060239A"/>
    <w:pPr>
      <w:tabs>
        <w:tab w:val="center" w:pos="4536"/>
        <w:tab w:val="right" w:pos="9072"/>
      </w:tabs>
    </w:pPr>
  </w:style>
  <w:style w:type="character" w:customStyle="1" w:styleId="AltbilgiChar">
    <w:name w:val="Altbilgi Char"/>
    <w:link w:val="Altbilgi"/>
    <w:uiPriority w:val="99"/>
    <w:rsid w:val="0060239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E4BE9"/>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2E4BE9"/>
    <w:rPr>
      <w:rFonts w:ascii="Tahoma" w:hAnsi="Tahoma" w:cs="Tahoma"/>
      <w:sz w:val="16"/>
      <w:szCs w:val="16"/>
      <w:lang w:eastAsia="en-US"/>
    </w:rPr>
  </w:style>
  <w:style w:type="paragraph" w:styleId="ListeParagraf">
    <w:name w:val="List Paragraph"/>
    <w:basedOn w:val="Normal"/>
    <w:uiPriority w:val="34"/>
    <w:qFormat/>
    <w:rsid w:val="00C352F4"/>
    <w:pPr>
      <w:ind w:left="708"/>
    </w:pPr>
  </w:style>
  <w:style w:type="paragraph" w:customStyle="1" w:styleId="Default">
    <w:name w:val="Default"/>
    <w:rsid w:val="00863728"/>
    <w:pPr>
      <w:autoSpaceDE w:val="0"/>
      <w:autoSpaceDN w:val="0"/>
      <w:adjustRightInd w:val="0"/>
    </w:pPr>
    <w:rPr>
      <w:rFonts w:ascii="Times New Roman" w:eastAsia="Times New Roman" w:hAnsi="Times New Roman"/>
      <w:color w:val="000000"/>
      <w:sz w:val="24"/>
      <w:szCs w:val="24"/>
    </w:rPr>
  </w:style>
  <w:style w:type="paragraph" w:styleId="stbilgi">
    <w:name w:val="header"/>
    <w:basedOn w:val="Normal"/>
    <w:link w:val="stbilgiChar"/>
    <w:uiPriority w:val="99"/>
    <w:unhideWhenUsed/>
    <w:rsid w:val="008155A1"/>
    <w:pPr>
      <w:tabs>
        <w:tab w:val="center" w:pos="4536"/>
        <w:tab w:val="right" w:pos="9072"/>
      </w:tabs>
      <w:spacing w:after="0" w:line="240" w:lineRule="auto"/>
    </w:pPr>
  </w:style>
  <w:style w:type="character" w:customStyle="1" w:styleId="stbilgiChar">
    <w:name w:val="Üstbilgi Char"/>
    <w:link w:val="stbilgi"/>
    <w:uiPriority w:val="99"/>
    <w:rsid w:val="008155A1"/>
    <w:rPr>
      <w:sz w:val="22"/>
      <w:szCs w:val="22"/>
      <w:lang w:eastAsia="en-US"/>
    </w:rPr>
  </w:style>
  <w:style w:type="paragraph" w:styleId="Altbilgi">
    <w:name w:val="footer"/>
    <w:basedOn w:val="Normal"/>
    <w:link w:val="AltbilgiChar"/>
    <w:uiPriority w:val="99"/>
    <w:unhideWhenUsed/>
    <w:rsid w:val="0060239A"/>
    <w:pPr>
      <w:tabs>
        <w:tab w:val="center" w:pos="4536"/>
        <w:tab w:val="right" w:pos="9072"/>
      </w:tabs>
    </w:pPr>
  </w:style>
  <w:style w:type="character" w:customStyle="1" w:styleId="AltbilgiChar">
    <w:name w:val="Altbilgi Char"/>
    <w:link w:val="Altbilgi"/>
    <w:uiPriority w:val="99"/>
    <w:rsid w:val="006023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119">
      <w:bodyDiv w:val="1"/>
      <w:marLeft w:val="0"/>
      <w:marRight w:val="0"/>
      <w:marTop w:val="0"/>
      <w:marBottom w:val="0"/>
      <w:divBdr>
        <w:top w:val="none" w:sz="0" w:space="0" w:color="auto"/>
        <w:left w:val="none" w:sz="0" w:space="0" w:color="auto"/>
        <w:bottom w:val="none" w:sz="0" w:space="0" w:color="auto"/>
        <w:right w:val="none" w:sz="0" w:space="0" w:color="auto"/>
      </w:divBdr>
    </w:div>
    <w:div w:id="343634050">
      <w:bodyDiv w:val="1"/>
      <w:marLeft w:val="0"/>
      <w:marRight w:val="0"/>
      <w:marTop w:val="0"/>
      <w:marBottom w:val="0"/>
      <w:divBdr>
        <w:top w:val="none" w:sz="0" w:space="0" w:color="auto"/>
        <w:left w:val="none" w:sz="0" w:space="0" w:color="auto"/>
        <w:bottom w:val="none" w:sz="0" w:space="0" w:color="auto"/>
        <w:right w:val="none" w:sz="0" w:space="0" w:color="auto"/>
      </w:divBdr>
    </w:div>
    <w:div w:id="414403499">
      <w:bodyDiv w:val="1"/>
      <w:marLeft w:val="0"/>
      <w:marRight w:val="0"/>
      <w:marTop w:val="0"/>
      <w:marBottom w:val="0"/>
      <w:divBdr>
        <w:top w:val="none" w:sz="0" w:space="0" w:color="auto"/>
        <w:left w:val="none" w:sz="0" w:space="0" w:color="auto"/>
        <w:bottom w:val="none" w:sz="0" w:space="0" w:color="auto"/>
        <w:right w:val="none" w:sz="0" w:space="0" w:color="auto"/>
      </w:divBdr>
    </w:div>
    <w:div w:id="448939636">
      <w:bodyDiv w:val="1"/>
      <w:marLeft w:val="0"/>
      <w:marRight w:val="0"/>
      <w:marTop w:val="0"/>
      <w:marBottom w:val="0"/>
      <w:divBdr>
        <w:top w:val="none" w:sz="0" w:space="0" w:color="auto"/>
        <w:left w:val="none" w:sz="0" w:space="0" w:color="auto"/>
        <w:bottom w:val="none" w:sz="0" w:space="0" w:color="auto"/>
        <w:right w:val="none" w:sz="0" w:space="0" w:color="auto"/>
      </w:divBdr>
    </w:div>
    <w:div w:id="502085428">
      <w:bodyDiv w:val="1"/>
      <w:marLeft w:val="0"/>
      <w:marRight w:val="0"/>
      <w:marTop w:val="0"/>
      <w:marBottom w:val="0"/>
      <w:divBdr>
        <w:top w:val="none" w:sz="0" w:space="0" w:color="auto"/>
        <w:left w:val="none" w:sz="0" w:space="0" w:color="auto"/>
        <w:bottom w:val="none" w:sz="0" w:space="0" w:color="auto"/>
        <w:right w:val="none" w:sz="0" w:space="0" w:color="auto"/>
      </w:divBdr>
    </w:div>
    <w:div w:id="520434779">
      <w:bodyDiv w:val="1"/>
      <w:marLeft w:val="0"/>
      <w:marRight w:val="0"/>
      <w:marTop w:val="0"/>
      <w:marBottom w:val="0"/>
      <w:divBdr>
        <w:top w:val="none" w:sz="0" w:space="0" w:color="auto"/>
        <w:left w:val="none" w:sz="0" w:space="0" w:color="auto"/>
        <w:bottom w:val="none" w:sz="0" w:space="0" w:color="auto"/>
        <w:right w:val="none" w:sz="0" w:space="0" w:color="auto"/>
      </w:divBdr>
    </w:div>
    <w:div w:id="529801495">
      <w:bodyDiv w:val="1"/>
      <w:marLeft w:val="0"/>
      <w:marRight w:val="0"/>
      <w:marTop w:val="0"/>
      <w:marBottom w:val="0"/>
      <w:divBdr>
        <w:top w:val="none" w:sz="0" w:space="0" w:color="auto"/>
        <w:left w:val="none" w:sz="0" w:space="0" w:color="auto"/>
        <w:bottom w:val="none" w:sz="0" w:space="0" w:color="auto"/>
        <w:right w:val="none" w:sz="0" w:space="0" w:color="auto"/>
      </w:divBdr>
    </w:div>
    <w:div w:id="632756375">
      <w:bodyDiv w:val="1"/>
      <w:marLeft w:val="0"/>
      <w:marRight w:val="0"/>
      <w:marTop w:val="0"/>
      <w:marBottom w:val="0"/>
      <w:divBdr>
        <w:top w:val="none" w:sz="0" w:space="0" w:color="auto"/>
        <w:left w:val="none" w:sz="0" w:space="0" w:color="auto"/>
        <w:bottom w:val="none" w:sz="0" w:space="0" w:color="auto"/>
        <w:right w:val="none" w:sz="0" w:space="0" w:color="auto"/>
      </w:divBdr>
    </w:div>
    <w:div w:id="650403854">
      <w:bodyDiv w:val="1"/>
      <w:marLeft w:val="0"/>
      <w:marRight w:val="0"/>
      <w:marTop w:val="0"/>
      <w:marBottom w:val="0"/>
      <w:divBdr>
        <w:top w:val="none" w:sz="0" w:space="0" w:color="auto"/>
        <w:left w:val="none" w:sz="0" w:space="0" w:color="auto"/>
        <w:bottom w:val="none" w:sz="0" w:space="0" w:color="auto"/>
        <w:right w:val="none" w:sz="0" w:space="0" w:color="auto"/>
      </w:divBdr>
    </w:div>
    <w:div w:id="821849620">
      <w:bodyDiv w:val="1"/>
      <w:marLeft w:val="0"/>
      <w:marRight w:val="0"/>
      <w:marTop w:val="0"/>
      <w:marBottom w:val="0"/>
      <w:divBdr>
        <w:top w:val="none" w:sz="0" w:space="0" w:color="auto"/>
        <w:left w:val="none" w:sz="0" w:space="0" w:color="auto"/>
        <w:bottom w:val="none" w:sz="0" w:space="0" w:color="auto"/>
        <w:right w:val="none" w:sz="0" w:space="0" w:color="auto"/>
      </w:divBdr>
    </w:div>
    <w:div w:id="943342805">
      <w:bodyDiv w:val="1"/>
      <w:marLeft w:val="0"/>
      <w:marRight w:val="0"/>
      <w:marTop w:val="0"/>
      <w:marBottom w:val="0"/>
      <w:divBdr>
        <w:top w:val="none" w:sz="0" w:space="0" w:color="auto"/>
        <w:left w:val="none" w:sz="0" w:space="0" w:color="auto"/>
        <w:bottom w:val="none" w:sz="0" w:space="0" w:color="auto"/>
        <w:right w:val="none" w:sz="0" w:space="0" w:color="auto"/>
      </w:divBdr>
    </w:div>
    <w:div w:id="1352612146">
      <w:bodyDiv w:val="1"/>
      <w:marLeft w:val="0"/>
      <w:marRight w:val="0"/>
      <w:marTop w:val="0"/>
      <w:marBottom w:val="0"/>
      <w:divBdr>
        <w:top w:val="none" w:sz="0" w:space="0" w:color="auto"/>
        <w:left w:val="none" w:sz="0" w:space="0" w:color="auto"/>
        <w:bottom w:val="none" w:sz="0" w:space="0" w:color="auto"/>
        <w:right w:val="none" w:sz="0" w:space="0" w:color="auto"/>
      </w:divBdr>
    </w:div>
    <w:div w:id="1426002782">
      <w:bodyDiv w:val="1"/>
      <w:marLeft w:val="0"/>
      <w:marRight w:val="0"/>
      <w:marTop w:val="0"/>
      <w:marBottom w:val="0"/>
      <w:divBdr>
        <w:top w:val="none" w:sz="0" w:space="0" w:color="auto"/>
        <w:left w:val="none" w:sz="0" w:space="0" w:color="auto"/>
        <w:bottom w:val="none" w:sz="0" w:space="0" w:color="auto"/>
        <w:right w:val="none" w:sz="0" w:space="0" w:color="auto"/>
      </w:divBdr>
    </w:div>
    <w:div w:id="1460412918">
      <w:bodyDiv w:val="1"/>
      <w:marLeft w:val="0"/>
      <w:marRight w:val="0"/>
      <w:marTop w:val="0"/>
      <w:marBottom w:val="0"/>
      <w:divBdr>
        <w:top w:val="none" w:sz="0" w:space="0" w:color="auto"/>
        <w:left w:val="none" w:sz="0" w:space="0" w:color="auto"/>
        <w:bottom w:val="none" w:sz="0" w:space="0" w:color="auto"/>
        <w:right w:val="none" w:sz="0" w:space="0" w:color="auto"/>
      </w:divBdr>
    </w:div>
    <w:div w:id="1607498232">
      <w:bodyDiv w:val="1"/>
      <w:marLeft w:val="0"/>
      <w:marRight w:val="0"/>
      <w:marTop w:val="0"/>
      <w:marBottom w:val="0"/>
      <w:divBdr>
        <w:top w:val="none" w:sz="0" w:space="0" w:color="auto"/>
        <w:left w:val="none" w:sz="0" w:space="0" w:color="auto"/>
        <w:bottom w:val="none" w:sz="0" w:space="0" w:color="auto"/>
        <w:right w:val="none" w:sz="0" w:space="0" w:color="auto"/>
      </w:divBdr>
    </w:div>
    <w:div w:id="1745639349">
      <w:bodyDiv w:val="1"/>
      <w:marLeft w:val="0"/>
      <w:marRight w:val="0"/>
      <w:marTop w:val="0"/>
      <w:marBottom w:val="0"/>
      <w:divBdr>
        <w:top w:val="none" w:sz="0" w:space="0" w:color="auto"/>
        <w:left w:val="none" w:sz="0" w:space="0" w:color="auto"/>
        <w:bottom w:val="none" w:sz="0" w:space="0" w:color="auto"/>
        <w:right w:val="none" w:sz="0" w:space="0" w:color="auto"/>
      </w:divBdr>
    </w:div>
    <w:div w:id="1912424623">
      <w:bodyDiv w:val="1"/>
      <w:marLeft w:val="0"/>
      <w:marRight w:val="0"/>
      <w:marTop w:val="0"/>
      <w:marBottom w:val="0"/>
      <w:divBdr>
        <w:top w:val="none" w:sz="0" w:space="0" w:color="auto"/>
        <w:left w:val="none" w:sz="0" w:space="0" w:color="auto"/>
        <w:bottom w:val="none" w:sz="0" w:space="0" w:color="auto"/>
        <w:right w:val="none" w:sz="0" w:space="0" w:color="auto"/>
      </w:divBdr>
    </w:div>
    <w:div w:id="20507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C5A7-BD5C-4CCF-A1D6-20AC8F2B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8</Pages>
  <Words>3012</Words>
  <Characters>17173</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Lutfi Sahin</dc:creator>
  <cp:lastModifiedBy>Şerife Özsaraç</cp:lastModifiedBy>
  <cp:revision>18</cp:revision>
  <cp:lastPrinted>2019-10-24T09:56:00Z</cp:lastPrinted>
  <dcterms:created xsi:type="dcterms:W3CDTF">2019-10-24T11:45:00Z</dcterms:created>
  <dcterms:modified xsi:type="dcterms:W3CDTF">2019-11-14T10:32:00Z</dcterms:modified>
</cp:coreProperties>
</file>