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E62" w:rsidRDefault="00BE044E" w:rsidP="00706B8C">
      <w:pPr>
        <w:pStyle w:val="AltBalk"/>
      </w:pPr>
      <w:bookmarkStart w:id="0" w:name="_Toc496628147"/>
      <w:r>
        <w:rPr>
          <w:noProof/>
          <w:lang w:eastAsia="tr-TR"/>
        </w:rPr>
        <w:drawing>
          <wp:anchor distT="0" distB="0" distL="114300" distR="114300" simplePos="0" relativeHeight="251671552" behindDoc="0" locked="0" layoutInCell="1" allowOverlap="1" wp14:anchorId="350E7CAB" wp14:editId="07D174A8">
            <wp:simplePos x="0" y="0"/>
            <wp:positionH relativeFrom="column">
              <wp:posOffset>-899795</wp:posOffset>
            </wp:positionH>
            <wp:positionV relativeFrom="paragraph">
              <wp:posOffset>-1087120</wp:posOffset>
            </wp:positionV>
            <wp:extent cx="7529830" cy="10701655"/>
            <wp:effectExtent l="0" t="0" r="0" b="444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9830"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E62" w:rsidRDefault="00170E62" w:rsidP="00170E62"/>
    <w:p w:rsidR="005A5CFC" w:rsidRPr="00BC6802" w:rsidRDefault="007E6AE5" w:rsidP="0023305C">
      <w:pPr>
        <w:pStyle w:val="Balk10"/>
        <w:numPr>
          <w:ilvl w:val="0"/>
          <w:numId w:val="0"/>
        </w:numPr>
      </w:pPr>
      <w:bookmarkStart w:id="1" w:name="_Toc496628148"/>
      <w:bookmarkStart w:id="2" w:name="_Toc36366477"/>
      <w:bookmarkEnd w:id="0"/>
      <w:r>
        <w:t>Sunuş</w:t>
      </w:r>
      <w:bookmarkEnd w:id="1"/>
      <w:bookmarkEnd w:id="2"/>
    </w:p>
    <w:p w:rsidR="005A5CFC" w:rsidRDefault="005A5CFC" w:rsidP="004A3467">
      <w:r w:rsidRPr="001C5255">
        <w:t>TR72 Bölgesi 2014-2023 Bölge Planının ek</w:t>
      </w:r>
      <w:r w:rsidR="00C3027B">
        <w:t xml:space="preserve">sen, öncelik ve tedbirleri, </w:t>
      </w:r>
      <w:r w:rsidR="00C3027B" w:rsidRPr="00ED614A">
        <w:t>2020-2024</w:t>
      </w:r>
      <w:r w:rsidRPr="00ED614A">
        <w:t xml:space="preserve"> dönemi Ajans Stratejik Planı amaç, hedef ve stratejileri, ulusal plan, program ve strateji belgeleri ile eylem planları dikkate alınarak hazırlanan Ajans için </w:t>
      </w:r>
      <w:r w:rsidR="00C3027B" w:rsidRPr="00ED614A">
        <w:t>2020 yılı faaliyetlerini içeren 2020</w:t>
      </w:r>
      <w:r w:rsidRPr="00ED614A">
        <w:t xml:space="preserve"> yılı Çalışma Programı Bölgemiz için çok</w:t>
      </w:r>
      <w:r w:rsidRPr="001C5255">
        <w:t xml:space="preserve"> önemli hedefler içermektedir. Destekler, </w:t>
      </w:r>
      <w:r w:rsidR="005F6136">
        <w:t>Ajans tarafından TR72 Bölgesi’ndeki öncelikler doğrultusunda belirlenmiş sonuç odaklı program</w:t>
      </w:r>
      <w:r w:rsidR="000876B4" w:rsidRPr="001C5255">
        <w:t xml:space="preserve"> </w:t>
      </w:r>
      <w:r w:rsidRPr="001C5255">
        <w:t>başlıkları altında sınıflandır</w:t>
      </w:r>
      <w:r w:rsidR="005F6136">
        <w:t>ılmış</w:t>
      </w:r>
      <w:r w:rsidRPr="001C5255">
        <w:t xml:space="preserve"> hedefler ile birlikt</w:t>
      </w:r>
      <w:r w:rsidR="00C3027B">
        <w:t>e 2020</w:t>
      </w:r>
      <w:r w:rsidRPr="001C5255">
        <w:t xml:space="preserve"> yılında Ajansı çok yoğun bir ajanda beklemektedir. Gerek yurtiçi gerekse yurtdışında çok yoğun bir tempo ile çalışacağımız bu yılda Bölgemizin büyük bir ivmelenme yaşayacağ</w:t>
      </w:r>
      <w:r w:rsidR="005F6FE1">
        <w:t>ından şüphemiz bulunmamaktadır.</w:t>
      </w:r>
    </w:p>
    <w:p w:rsidR="005A5CFC" w:rsidRDefault="005A5CFC" w:rsidP="00800BE7">
      <w:r w:rsidRPr="001C5255">
        <w:t xml:space="preserve">3 yıllık bir strateji ile hazırladığımız Ajans Destek Stratejisi kapsamında belirlenen öncelikler doğrultusunda çıkılması planlanan </w:t>
      </w:r>
      <w:r w:rsidR="004A3467">
        <w:t xml:space="preserve">Mali Destek Programları </w:t>
      </w:r>
      <w:r w:rsidRPr="001C5255">
        <w:t xml:space="preserve">yanında, </w:t>
      </w:r>
      <w:r w:rsidR="004A3467">
        <w:t xml:space="preserve">Fizibilite Destekleri, </w:t>
      </w:r>
      <w:r>
        <w:t xml:space="preserve">Teknik </w:t>
      </w:r>
      <w:r w:rsidRPr="00ED614A">
        <w:t>Destekler</w:t>
      </w:r>
      <w:r w:rsidR="005B1008">
        <w:t>,</w:t>
      </w:r>
      <w:r w:rsidRPr="00ED614A">
        <w:t xml:space="preserve"> </w:t>
      </w:r>
      <w:r w:rsidR="005B1008">
        <w:t>Güdümlü Projeler ve diğer</w:t>
      </w:r>
      <w:r w:rsidR="003F2BC4" w:rsidRPr="00ED614A">
        <w:t xml:space="preserve"> Ajans faaliyetleri</w:t>
      </w:r>
      <w:r w:rsidRPr="00ED614A">
        <w:t xml:space="preserve"> bu Bölge için hedeflediğimiz ivmelenmenin çıkış noktası olacaktır. </w:t>
      </w:r>
      <w:r w:rsidR="00C3027B" w:rsidRPr="00ED614A">
        <w:t>2020</w:t>
      </w:r>
      <w:r w:rsidRPr="00ED614A">
        <w:t xml:space="preserve"> yılı Ajansın</w:t>
      </w:r>
      <w:r w:rsidR="004A2B1F" w:rsidRPr="00ED614A">
        <w:t xml:space="preserve"> </w:t>
      </w:r>
      <w:r w:rsidR="004A2B1F" w:rsidRPr="00ED614A">
        <w:rPr>
          <w:rFonts w:ascii="Calibri" w:eastAsia="Calibri" w:hAnsi="Calibri" w:cs="Times New Roman"/>
        </w:rPr>
        <w:t>“</w:t>
      </w:r>
      <w:r w:rsidR="007323AC">
        <w:rPr>
          <w:rFonts w:ascii="Calibri" w:eastAsia="Calibri" w:hAnsi="Calibri" w:cs="Times New Roman"/>
        </w:rPr>
        <w:t xml:space="preserve">Kırsalda Yaşayan Bireylerin </w:t>
      </w:r>
      <w:proofErr w:type="spellStart"/>
      <w:r w:rsidR="007323AC">
        <w:rPr>
          <w:rFonts w:ascii="Calibri" w:eastAsia="Calibri" w:hAnsi="Calibri" w:cs="Times New Roman"/>
        </w:rPr>
        <w:t>Sosyo</w:t>
      </w:r>
      <w:proofErr w:type="spellEnd"/>
      <w:r w:rsidR="007323AC">
        <w:rPr>
          <w:rFonts w:ascii="Calibri" w:eastAsia="Calibri" w:hAnsi="Calibri" w:cs="Times New Roman"/>
        </w:rPr>
        <w:t>-Ekonomik Gelişiminin Sağlanması</w:t>
      </w:r>
      <w:r w:rsidR="004A2B1F" w:rsidRPr="00ED614A">
        <w:rPr>
          <w:rFonts w:ascii="Calibri" w:eastAsia="Calibri" w:hAnsi="Calibri" w:cs="Times New Roman"/>
        </w:rPr>
        <w:t>”, “</w:t>
      </w:r>
      <w:r w:rsidR="00B3348C">
        <w:rPr>
          <w:rFonts w:ascii="Calibri" w:eastAsia="Calibri" w:hAnsi="Calibri" w:cs="Times New Roman"/>
        </w:rPr>
        <w:t xml:space="preserve">İmalat </w:t>
      </w:r>
      <w:r w:rsidR="003F2BC4" w:rsidRPr="00ED614A">
        <w:rPr>
          <w:rFonts w:ascii="Calibri" w:eastAsia="Calibri" w:hAnsi="Calibri" w:cs="Times New Roman"/>
        </w:rPr>
        <w:t>Sanayi</w:t>
      </w:r>
      <w:r w:rsidR="00B3348C">
        <w:rPr>
          <w:rFonts w:ascii="Calibri" w:eastAsia="Calibri" w:hAnsi="Calibri" w:cs="Times New Roman"/>
        </w:rPr>
        <w:t>n</w:t>
      </w:r>
      <w:r w:rsidR="003F2BC4" w:rsidRPr="00ED614A">
        <w:rPr>
          <w:rFonts w:ascii="Calibri" w:eastAsia="Calibri" w:hAnsi="Calibri" w:cs="Times New Roman"/>
        </w:rPr>
        <w:t xml:space="preserve">de </w:t>
      </w:r>
      <w:r w:rsidR="00C035BF">
        <w:rPr>
          <w:rFonts w:ascii="Calibri" w:eastAsia="Calibri" w:hAnsi="Calibri" w:cs="Times New Roman"/>
        </w:rPr>
        <w:t>Kurumsallaşma ve Katma Değerli Üretimin Geliştirilmesi</w:t>
      </w:r>
      <w:r w:rsidR="004A2B1F" w:rsidRPr="00ED614A">
        <w:rPr>
          <w:rFonts w:ascii="Calibri" w:eastAsia="Calibri" w:hAnsi="Calibri" w:cs="Times New Roman"/>
        </w:rPr>
        <w:t>” ve “</w:t>
      </w:r>
      <w:r w:rsidR="00C035BF">
        <w:rPr>
          <w:rFonts w:ascii="Calibri" w:eastAsia="Calibri" w:hAnsi="Calibri" w:cs="Times New Roman"/>
        </w:rPr>
        <w:t xml:space="preserve">Alternatif Turizm </w:t>
      </w:r>
      <w:proofErr w:type="gramStart"/>
      <w:r w:rsidR="00C035BF">
        <w:rPr>
          <w:rFonts w:ascii="Calibri" w:eastAsia="Calibri" w:hAnsi="Calibri" w:cs="Times New Roman"/>
        </w:rPr>
        <w:t>İmkanlarının</w:t>
      </w:r>
      <w:proofErr w:type="gramEnd"/>
      <w:r w:rsidR="00C035BF">
        <w:rPr>
          <w:rFonts w:ascii="Calibri" w:eastAsia="Calibri" w:hAnsi="Calibri" w:cs="Times New Roman"/>
        </w:rPr>
        <w:t xml:space="preserve"> Geliştirilmesi</w:t>
      </w:r>
      <w:r w:rsidR="004A2B1F" w:rsidRPr="00ED614A">
        <w:rPr>
          <w:rFonts w:ascii="Calibri" w:eastAsia="Calibri" w:hAnsi="Calibri" w:cs="Times New Roman"/>
        </w:rPr>
        <w:t xml:space="preserve">” sonuç odaklı programlarına </w:t>
      </w:r>
      <w:r w:rsidRPr="00ED614A">
        <w:t>ağırlık verileceği bir yıl olacaktır. Ayrıca bu yıl Bölge için önem arz eden stratejik araştırma ve raporların sayısında artış olacağı bir yıl olacaktır. Bu raporlar içerisinde Bölgenin mevcut</w:t>
      </w:r>
      <w:r w:rsidRPr="001C5255">
        <w:t xml:space="preserve"> sorunlarının giderilmesine yönelik raporlar olacağı gibi önemli projelerin değerlendirilmesi adına etki analizlerinin ve fizibilite çalışmalarının da gerçekleştirileceği </w:t>
      </w:r>
      <w:r>
        <w:t xml:space="preserve">bir yıldır. </w:t>
      </w:r>
      <w:r w:rsidRPr="001C5255">
        <w:t xml:space="preserve">Ajansın önemli faaliyetlerinden biri olan </w:t>
      </w:r>
      <w:r w:rsidR="00B739FE" w:rsidRPr="001C5255">
        <w:t xml:space="preserve">yatırım destek ve tanıtım faaliyetleri konusunda </w:t>
      </w:r>
      <w:r w:rsidRPr="001C5255">
        <w:t xml:space="preserve">yurtiçinden ve yurtdışından Bölgeye yatırımcı çekebilmek adına yoğun bir bilgilendirme ve </w:t>
      </w:r>
      <w:r w:rsidR="005F6FE1">
        <w:t>tanıtım sürecini öngör</w:t>
      </w:r>
      <w:r w:rsidR="005B1008">
        <w:t>ül</w:t>
      </w:r>
      <w:r w:rsidR="005F6FE1">
        <w:t>mekte</w:t>
      </w:r>
      <w:r w:rsidR="00AE04FC">
        <w:t>dir.</w:t>
      </w:r>
    </w:p>
    <w:p w:rsidR="005B1008" w:rsidRDefault="005B1008" w:rsidP="00800BE7"/>
    <w:p w:rsidR="005B1008" w:rsidRDefault="005B1008" w:rsidP="00800BE7"/>
    <w:p w:rsidR="005B1008" w:rsidRDefault="005B1008" w:rsidP="00800BE7"/>
    <w:p w:rsidR="005B1008" w:rsidRDefault="005B1008" w:rsidP="00800BE7"/>
    <w:p w:rsidR="00CF3709" w:rsidRDefault="00CF3709" w:rsidP="00800BE7"/>
    <w:p w:rsidR="00CF3709" w:rsidRDefault="00CF3709" w:rsidP="00800BE7"/>
    <w:p w:rsidR="00CF3709" w:rsidRDefault="00CF3709" w:rsidP="00800BE7"/>
    <w:p w:rsidR="00CF3709" w:rsidRDefault="00CF3709" w:rsidP="00800BE7"/>
    <w:p w:rsidR="00CF3709" w:rsidRDefault="00CF3709" w:rsidP="00800BE7"/>
    <w:p w:rsidR="005B1008" w:rsidRPr="001C5255" w:rsidRDefault="005B1008" w:rsidP="00800BE7"/>
    <w:p w:rsidR="005A5CFC" w:rsidRDefault="005F13CF" w:rsidP="0023305C">
      <w:pPr>
        <w:pStyle w:val="Balk10"/>
        <w:numPr>
          <w:ilvl w:val="0"/>
          <w:numId w:val="0"/>
        </w:numPr>
      </w:pPr>
      <w:bookmarkStart w:id="3" w:name="_Toc496628149"/>
      <w:bookmarkStart w:id="4" w:name="_Toc36366478"/>
      <w:r>
        <w:lastRenderedPageBreak/>
        <w:t>İçindekiler</w:t>
      </w:r>
      <w:bookmarkEnd w:id="3"/>
      <w:bookmarkEnd w:id="4"/>
    </w:p>
    <w:p w:rsidR="00343DAB" w:rsidRDefault="00FC57CF">
      <w:pPr>
        <w:pStyle w:val="T1"/>
        <w:tabs>
          <w:tab w:val="right" w:leader="dot" w:pos="9062"/>
        </w:tabs>
        <w:rPr>
          <w:rFonts w:eastAsiaTheme="minorEastAsia"/>
          <w:noProof/>
          <w:lang w:eastAsia="tr-TR"/>
        </w:rPr>
      </w:pPr>
      <w:r>
        <w:fldChar w:fldCharType="begin"/>
      </w:r>
      <w:r>
        <w:instrText xml:space="preserve"> TOC \o "1-3" \h \z \u </w:instrText>
      </w:r>
      <w:r>
        <w:fldChar w:fldCharType="separate"/>
      </w:r>
      <w:hyperlink w:anchor="_Toc36366477" w:history="1">
        <w:r w:rsidR="00343DAB" w:rsidRPr="00832183">
          <w:rPr>
            <w:rStyle w:val="Kpr"/>
            <w:noProof/>
          </w:rPr>
          <w:t>Sunuş</w:t>
        </w:r>
        <w:r w:rsidR="00343DAB">
          <w:rPr>
            <w:noProof/>
            <w:webHidden/>
          </w:rPr>
          <w:tab/>
        </w:r>
        <w:r w:rsidR="00343DAB">
          <w:rPr>
            <w:noProof/>
            <w:webHidden/>
          </w:rPr>
          <w:fldChar w:fldCharType="begin"/>
        </w:r>
        <w:r w:rsidR="00343DAB">
          <w:rPr>
            <w:noProof/>
            <w:webHidden/>
          </w:rPr>
          <w:instrText xml:space="preserve"> PAGEREF _Toc36366477 \h </w:instrText>
        </w:r>
        <w:r w:rsidR="00343DAB">
          <w:rPr>
            <w:noProof/>
            <w:webHidden/>
          </w:rPr>
        </w:r>
        <w:r w:rsidR="00343DAB">
          <w:rPr>
            <w:noProof/>
            <w:webHidden/>
          </w:rPr>
          <w:fldChar w:fldCharType="separate"/>
        </w:r>
        <w:r w:rsidR="00343DAB">
          <w:rPr>
            <w:noProof/>
            <w:webHidden/>
          </w:rPr>
          <w:t>ii</w:t>
        </w:r>
        <w:r w:rsidR="00343DAB">
          <w:rPr>
            <w:noProof/>
            <w:webHidden/>
          </w:rPr>
          <w:fldChar w:fldCharType="end"/>
        </w:r>
      </w:hyperlink>
    </w:p>
    <w:p w:rsidR="00343DAB" w:rsidRDefault="007D360F">
      <w:pPr>
        <w:pStyle w:val="T1"/>
        <w:tabs>
          <w:tab w:val="right" w:leader="dot" w:pos="9062"/>
        </w:tabs>
        <w:rPr>
          <w:rFonts w:eastAsiaTheme="minorEastAsia"/>
          <w:noProof/>
          <w:lang w:eastAsia="tr-TR"/>
        </w:rPr>
      </w:pPr>
      <w:hyperlink w:anchor="_Toc36366478" w:history="1">
        <w:r w:rsidR="00343DAB" w:rsidRPr="00832183">
          <w:rPr>
            <w:rStyle w:val="Kpr"/>
            <w:noProof/>
          </w:rPr>
          <w:t>İçindekiler</w:t>
        </w:r>
        <w:r w:rsidR="00343DAB">
          <w:rPr>
            <w:noProof/>
            <w:webHidden/>
          </w:rPr>
          <w:tab/>
        </w:r>
        <w:r w:rsidR="00343DAB">
          <w:rPr>
            <w:noProof/>
            <w:webHidden/>
          </w:rPr>
          <w:fldChar w:fldCharType="begin"/>
        </w:r>
        <w:r w:rsidR="00343DAB">
          <w:rPr>
            <w:noProof/>
            <w:webHidden/>
          </w:rPr>
          <w:instrText xml:space="preserve"> PAGEREF _Toc36366478 \h </w:instrText>
        </w:r>
        <w:r w:rsidR="00343DAB">
          <w:rPr>
            <w:noProof/>
            <w:webHidden/>
          </w:rPr>
        </w:r>
        <w:r w:rsidR="00343DAB">
          <w:rPr>
            <w:noProof/>
            <w:webHidden/>
          </w:rPr>
          <w:fldChar w:fldCharType="separate"/>
        </w:r>
        <w:r w:rsidR="00343DAB">
          <w:rPr>
            <w:noProof/>
            <w:webHidden/>
          </w:rPr>
          <w:t>iii</w:t>
        </w:r>
        <w:r w:rsidR="00343DAB">
          <w:rPr>
            <w:noProof/>
            <w:webHidden/>
          </w:rPr>
          <w:fldChar w:fldCharType="end"/>
        </w:r>
      </w:hyperlink>
    </w:p>
    <w:p w:rsidR="00343DAB" w:rsidRDefault="007D360F">
      <w:pPr>
        <w:pStyle w:val="T1"/>
        <w:tabs>
          <w:tab w:val="right" w:leader="dot" w:pos="9062"/>
        </w:tabs>
        <w:rPr>
          <w:rFonts w:eastAsiaTheme="minorEastAsia"/>
          <w:noProof/>
          <w:lang w:eastAsia="tr-TR"/>
        </w:rPr>
      </w:pPr>
      <w:hyperlink w:anchor="_Toc36366479" w:history="1">
        <w:r w:rsidR="00343DAB" w:rsidRPr="00832183">
          <w:rPr>
            <w:rStyle w:val="Kpr"/>
            <w:noProof/>
          </w:rPr>
          <w:t>Tablolar Listesi</w:t>
        </w:r>
        <w:r w:rsidR="00343DAB">
          <w:rPr>
            <w:noProof/>
            <w:webHidden/>
          </w:rPr>
          <w:tab/>
        </w:r>
        <w:r w:rsidR="00343DAB">
          <w:rPr>
            <w:noProof/>
            <w:webHidden/>
          </w:rPr>
          <w:fldChar w:fldCharType="begin"/>
        </w:r>
        <w:r w:rsidR="00343DAB">
          <w:rPr>
            <w:noProof/>
            <w:webHidden/>
          </w:rPr>
          <w:instrText xml:space="preserve"> PAGEREF _Toc36366479 \h </w:instrText>
        </w:r>
        <w:r w:rsidR="00343DAB">
          <w:rPr>
            <w:noProof/>
            <w:webHidden/>
          </w:rPr>
        </w:r>
        <w:r w:rsidR="00343DAB">
          <w:rPr>
            <w:noProof/>
            <w:webHidden/>
          </w:rPr>
          <w:fldChar w:fldCharType="separate"/>
        </w:r>
        <w:r w:rsidR="00343DAB">
          <w:rPr>
            <w:noProof/>
            <w:webHidden/>
          </w:rPr>
          <w:t>vii</w:t>
        </w:r>
        <w:r w:rsidR="00343DAB">
          <w:rPr>
            <w:noProof/>
            <w:webHidden/>
          </w:rPr>
          <w:fldChar w:fldCharType="end"/>
        </w:r>
      </w:hyperlink>
    </w:p>
    <w:p w:rsidR="00343DAB" w:rsidRDefault="007D360F">
      <w:pPr>
        <w:pStyle w:val="T1"/>
        <w:tabs>
          <w:tab w:val="right" w:leader="dot" w:pos="9062"/>
        </w:tabs>
        <w:rPr>
          <w:rFonts w:eastAsiaTheme="minorEastAsia"/>
          <w:noProof/>
          <w:lang w:eastAsia="tr-TR"/>
        </w:rPr>
      </w:pPr>
      <w:hyperlink w:anchor="_Toc36366480" w:history="1">
        <w:r w:rsidR="00343DAB" w:rsidRPr="00832183">
          <w:rPr>
            <w:rStyle w:val="Kpr"/>
            <w:noProof/>
          </w:rPr>
          <w:t>Şekiller Listesi</w:t>
        </w:r>
        <w:r w:rsidR="00343DAB">
          <w:rPr>
            <w:noProof/>
            <w:webHidden/>
          </w:rPr>
          <w:tab/>
        </w:r>
        <w:r w:rsidR="00343DAB">
          <w:rPr>
            <w:noProof/>
            <w:webHidden/>
          </w:rPr>
          <w:fldChar w:fldCharType="begin"/>
        </w:r>
        <w:r w:rsidR="00343DAB">
          <w:rPr>
            <w:noProof/>
            <w:webHidden/>
          </w:rPr>
          <w:instrText xml:space="preserve"> PAGEREF _Toc36366480 \h </w:instrText>
        </w:r>
        <w:r w:rsidR="00343DAB">
          <w:rPr>
            <w:noProof/>
            <w:webHidden/>
          </w:rPr>
        </w:r>
        <w:r w:rsidR="00343DAB">
          <w:rPr>
            <w:noProof/>
            <w:webHidden/>
          </w:rPr>
          <w:fldChar w:fldCharType="separate"/>
        </w:r>
        <w:r w:rsidR="00343DAB">
          <w:rPr>
            <w:noProof/>
            <w:webHidden/>
          </w:rPr>
          <w:t>vii</w:t>
        </w:r>
        <w:r w:rsidR="00343DAB">
          <w:rPr>
            <w:noProof/>
            <w:webHidden/>
          </w:rPr>
          <w:fldChar w:fldCharType="end"/>
        </w:r>
      </w:hyperlink>
    </w:p>
    <w:p w:rsidR="00343DAB" w:rsidRDefault="007D360F">
      <w:pPr>
        <w:pStyle w:val="T1"/>
        <w:tabs>
          <w:tab w:val="right" w:leader="dot" w:pos="9062"/>
        </w:tabs>
        <w:rPr>
          <w:rFonts w:eastAsiaTheme="minorEastAsia"/>
          <w:noProof/>
          <w:lang w:eastAsia="tr-TR"/>
        </w:rPr>
      </w:pPr>
      <w:hyperlink w:anchor="_Toc36366481" w:history="1">
        <w:r w:rsidR="00343DAB" w:rsidRPr="00832183">
          <w:rPr>
            <w:rStyle w:val="Kpr"/>
            <w:noProof/>
          </w:rPr>
          <w:t>Kısaltmalar</w:t>
        </w:r>
        <w:r w:rsidR="00343DAB">
          <w:rPr>
            <w:noProof/>
            <w:webHidden/>
          </w:rPr>
          <w:tab/>
        </w:r>
        <w:r w:rsidR="00343DAB">
          <w:rPr>
            <w:noProof/>
            <w:webHidden/>
          </w:rPr>
          <w:fldChar w:fldCharType="begin"/>
        </w:r>
        <w:r w:rsidR="00343DAB">
          <w:rPr>
            <w:noProof/>
            <w:webHidden/>
          </w:rPr>
          <w:instrText xml:space="preserve"> PAGEREF _Toc36366481 \h </w:instrText>
        </w:r>
        <w:r w:rsidR="00343DAB">
          <w:rPr>
            <w:noProof/>
            <w:webHidden/>
          </w:rPr>
        </w:r>
        <w:r w:rsidR="00343DAB">
          <w:rPr>
            <w:noProof/>
            <w:webHidden/>
          </w:rPr>
          <w:fldChar w:fldCharType="separate"/>
        </w:r>
        <w:r w:rsidR="00343DAB">
          <w:rPr>
            <w:noProof/>
            <w:webHidden/>
          </w:rPr>
          <w:t>ix</w:t>
        </w:r>
        <w:r w:rsidR="00343DAB">
          <w:rPr>
            <w:noProof/>
            <w:webHidden/>
          </w:rPr>
          <w:fldChar w:fldCharType="end"/>
        </w:r>
      </w:hyperlink>
    </w:p>
    <w:p w:rsidR="00343DAB" w:rsidRDefault="007D360F">
      <w:pPr>
        <w:pStyle w:val="T1"/>
        <w:tabs>
          <w:tab w:val="left" w:pos="440"/>
          <w:tab w:val="right" w:leader="dot" w:pos="9062"/>
        </w:tabs>
        <w:rPr>
          <w:rFonts w:eastAsiaTheme="minorEastAsia"/>
          <w:noProof/>
          <w:lang w:eastAsia="tr-TR"/>
        </w:rPr>
      </w:pPr>
      <w:hyperlink w:anchor="_Toc36366482" w:history="1">
        <w:r w:rsidR="00343DAB" w:rsidRPr="00832183">
          <w:rPr>
            <w:rStyle w:val="Kpr"/>
            <w:noProof/>
          </w:rPr>
          <w:t>1.</w:t>
        </w:r>
        <w:r w:rsidR="00343DAB">
          <w:rPr>
            <w:rFonts w:eastAsiaTheme="minorEastAsia"/>
            <w:noProof/>
            <w:lang w:eastAsia="tr-TR"/>
          </w:rPr>
          <w:tab/>
        </w:r>
        <w:r w:rsidR="00343DAB" w:rsidRPr="00832183">
          <w:rPr>
            <w:rStyle w:val="Kpr"/>
            <w:noProof/>
          </w:rPr>
          <w:t>Giriş</w:t>
        </w:r>
        <w:r w:rsidR="00343DAB">
          <w:rPr>
            <w:noProof/>
            <w:webHidden/>
          </w:rPr>
          <w:tab/>
        </w:r>
        <w:r w:rsidR="00343DAB">
          <w:rPr>
            <w:noProof/>
            <w:webHidden/>
          </w:rPr>
          <w:fldChar w:fldCharType="begin"/>
        </w:r>
        <w:r w:rsidR="00343DAB">
          <w:rPr>
            <w:noProof/>
            <w:webHidden/>
          </w:rPr>
          <w:instrText xml:space="preserve"> PAGEREF _Toc36366482 \h </w:instrText>
        </w:r>
        <w:r w:rsidR="00343DAB">
          <w:rPr>
            <w:noProof/>
            <w:webHidden/>
          </w:rPr>
        </w:r>
        <w:r w:rsidR="00343DAB">
          <w:rPr>
            <w:noProof/>
            <w:webHidden/>
          </w:rPr>
          <w:fldChar w:fldCharType="separate"/>
        </w:r>
        <w:r w:rsidR="00343DAB">
          <w:rPr>
            <w:noProof/>
            <w:webHidden/>
          </w:rPr>
          <w:t>11</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483" w:history="1">
        <w:r w:rsidR="00343DAB" w:rsidRPr="00832183">
          <w:rPr>
            <w:rStyle w:val="Kpr"/>
            <w:noProof/>
          </w:rPr>
          <w:t>a.</w:t>
        </w:r>
        <w:r w:rsidR="00343DAB">
          <w:rPr>
            <w:rFonts w:eastAsiaTheme="minorEastAsia"/>
            <w:noProof/>
            <w:lang w:eastAsia="tr-TR"/>
          </w:rPr>
          <w:tab/>
        </w:r>
        <w:r w:rsidR="00343DAB" w:rsidRPr="00832183">
          <w:rPr>
            <w:rStyle w:val="Kpr"/>
            <w:noProof/>
          </w:rPr>
          <w:t>Ajansın Kuruluş Süreci</w:t>
        </w:r>
        <w:r w:rsidR="00343DAB">
          <w:rPr>
            <w:noProof/>
            <w:webHidden/>
          </w:rPr>
          <w:tab/>
        </w:r>
        <w:r w:rsidR="00343DAB">
          <w:rPr>
            <w:noProof/>
            <w:webHidden/>
          </w:rPr>
          <w:fldChar w:fldCharType="begin"/>
        </w:r>
        <w:r w:rsidR="00343DAB">
          <w:rPr>
            <w:noProof/>
            <w:webHidden/>
          </w:rPr>
          <w:instrText xml:space="preserve"> PAGEREF _Toc36366483 \h </w:instrText>
        </w:r>
        <w:r w:rsidR="00343DAB">
          <w:rPr>
            <w:noProof/>
            <w:webHidden/>
          </w:rPr>
        </w:r>
        <w:r w:rsidR="00343DAB">
          <w:rPr>
            <w:noProof/>
            <w:webHidden/>
          </w:rPr>
          <w:fldChar w:fldCharType="separate"/>
        </w:r>
        <w:r w:rsidR="00343DAB">
          <w:rPr>
            <w:noProof/>
            <w:webHidden/>
          </w:rPr>
          <w:t>11</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484" w:history="1">
        <w:r w:rsidR="00343DAB" w:rsidRPr="00832183">
          <w:rPr>
            <w:rStyle w:val="Kpr"/>
            <w:noProof/>
          </w:rPr>
          <w:t>b.</w:t>
        </w:r>
        <w:r w:rsidR="00343DAB">
          <w:rPr>
            <w:rFonts w:eastAsiaTheme="minorEastAsia"/>
            <w:noProof/>
            <w:lang w:eastAsia="tr-TR"/>
          </w:rPr>
          <w:tab/>
        </w:r>
        <w:r w:rsidR="00343DAB" w:rsidRPr="00832183">
          <w:rPr>
            <w:rStyle w:val="Kpr"/>
            <w:noProof/>
          </w:rPr>
          <w:t>Organizasyon Yapısı</w:t>
        </w:r>
        <w:r w:rsidR="00343DAB">
          <w:rPr>
            <w:noProof/>
            <w:webHidden/>
          </w:rPr>
          <w:tab/>
        </w:r>
        <w:r w:rsidR="00343DAB">
          <w:rPr>
            <w:noProof/>
            <w:webHidden/>
          </w:rPr>
          <w:fldChar w:fldCharType="begin"/>
        </w:r>
        <w:r w:rsidR="00343DAB">
          <w:rPr>
            <w:noProof/>
            <w:webHidden/>
          </w:rPr>
          <w:instrText xml:space="preserve"> PAGEREF _Toc36366484 \h </w:instrText>
        </w:r>
        <w:r w:rsidR="00343DAB">
          <w:rPr>
            <w:noProof/>
            <w:webHidden/>
          </w:rPr>
        </w:r>
        <w:r w:rsidR="00343DAB">
          <w:rPr>
            <w:noProof/>
            <w:webHidden/>
          </w:rPr>
          <w:fldChar w:fldCharType="separate"/>
        </w:r>
        <w:r w:rsidR="00343DAB">
          <w:rPr>
            <w:noProof/>
            <w:webHidden/>
          </w:rPr>
          <w:t>11</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485" w:history="1">
        <w:r w:rsidR="00343DAB" w:rsidRPr="00832183">
          <w:rPr>
            <w:rStyle w:val="Kpr"/>
            <w:noProof/>
          </w:rPr>
          <w:t>c.</w:t>
        </w:r>
        <w:r w:rsidR="00343DAB">
          <w:rPr>
            <w:rFonts w:eastAsiaTheme="minorEastAsia"/>
            <w:noProof/>
            <w:lang w:eastAsia="tr-TR"/>
          </w:rPr>
          <w:tab/>
        </w:r>
        <w:r w:rsidR="00343DAB" w:rsidRPr="00832183">
          <w:rPr>
            <w:rStyle w:val="Kpr"/>
            <w:noProof/>
          </w:rPr>
          <w:t>2014-2023 TR72 Bölge Planı</w:t>
        </w:r>
        <w:r w:rsidR="00343DAB">
          <w:rPr>
            <w:noProof/>
            <w:webHidden/>
          </w:rPr>
          <w:tab/>
        </w:r>
        <w:r w:rsidR="00343DAB">
          <w:rPr>
            <w:noProof/>
            <w:webHidden/>
          </w:rPr>
          <w:fldChar w:fldCharType="begin"/>
        </w:r>
        <w:r w:rsidR="00343DAB">
          <w:rPr>
            <w:noProof/>
            <w:webHidden/>
          </w:rPr>
          <w:instrText xml:space="preserve"> PAGEREF _Toc36366485 \h </w:instrText>
        </w:r>
        <w:r w:rsidR="00343DAB">
          <w:rPr>
            <w:noProof/>
            <w:webHidden/>
          </w:rPr>
        </w:r>
        <w:r w:rsidR="00343DAB">
          <w:rPr>
            <w:noProof/>
            <w:webHidden/>
          </w:rPr>
          <w:fldChar w:fldCharType="separate"/>
        </w:r>
        <w:r w:rsidR="00343DAB">
          <w:rPr>
            <w:noProof/>
            <w:webHidden/>
          </w:rPr>
          <w:t>12</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486" w:history="1">
        <w:r w:rsidR="00343DAB" w:rsidRPr="00832183">
          <w:rPr>
            <w:rStyle w:val="Kpr"/>
            <w:noProof/>
          </w:rPr>
          <w:t>d. Ajansın Kurumsal Kapasitesi ve Hedefleri</w:t>
        </w:r>
        <w:r w:rsidR="00343DAB">
          <w:rPr>
            <w:noProof/>
            <w:webHidden/>
          </w:rPr>
          <w:tab/>
        </w:r>
        <w:r w:rsidR="00343DAB">
          <w:rPr>
            <w:noProof/>
            <w:webHidden/>
          </w:rPr>
          <w:fldChar w:fldCharType="begin"/>
        </w:r>
        <w:r w:rsidR="00343DAB">
          <w:rPr>
            <w:noProof/>
            <w:webHidden/>
          </w:rPr>
          <w:instrText xml:space="preserve"> PAGEREF _Toc36366486 \h </w:instrText>
        </w:r>
        <w:r w:rsidR="00343DAB">
          <w:rPr>
            <w:noProof/>
            <w:webHidden/>
          </w:rPr>
        </w:r>
        <w:r w:rsidR="00343DAB">
          <w:rPr>
            <w:noProof/>
            <w:webHidden/>
          </w:rPr>
          <w:fldChar w:fldCharType="separate"/>
        </w:r>
        <w:r w:rsidR="00343DAB">
          <w:rPr>
            <w:noProof/>
            <w:webHidden/>
          </w:rPr>
          <w:t>13</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487" w:history="1">
        <w:r w:rsidR="00343DAB" w:rsidRPr="00832183">
          <w:rPr>
            <w:rStyle w:val="Kpr"/>
            <w:noProof/>
          </w:rPr>
          <w:t>i.</w:t>
        </w:r>
        <w:r w:rsidR="00343DAB">
          <w:rPr>
            <w:rFonts w:eastAsiaTheme="minorEastAsia"/>
            <w:noProof/>
            <w:lang w:eastAsia="tr-TR"/>
          </w:rPr>
          <w:tab/>
        </w:r>
        <w:r w:rsidR="00343DAB" w:rsidRPr="00832183">
          <w:rPr>
            <w:rStyle w:val="Kpr"/>
            <w:noProof/>
          </w:rPr>
          <w:t>İnsan Kaynakları</w:t>
        </w:r>
        <w:r w:rsidR="00343DAB">
          <w:rPr>
            <w:noProof/>
            <w:webHidden/>
          </w:rPr>
          <w:tab/>
        </w:r>
        <w:r w:rsidR="00343DAB">
          <w:rPr>
            <w:noProof/>
            <w:webHidden/>
          </w:rPr>
          <w:fldChar w:fldCharType="begin"/>
        </w:r>
        <w:r w:rsidR="00343DAB">
          <w:rPr>
            <w:noProof/>
            <w:webHidden/>
          </w:rPr>
          <w:instrText xml:space="preserve"> PAGEREF _Toc36366487 \h </w:instrText>
        </w:r>
        <w:r w:rsidR="00343DAB">
          <w:rPr>
            <w:noProof/>
            <w:webHidden/>
          </w:rPr>
        </w:r>
        <w:r w:rsidR="00343DAB">
          <w:rPr>
            <w:noProof/>
            <w:webHidden/>
          </w:rPr>
          <w:fldChar w:fldCharType="separate"/>
        </w:r>
        <w:r w:rsidR="00343DAB">
          <w:rPr>
            <w:noProof/>
            <w:webHidden/>
          </w:rPr>
          <w:t>13</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488" w:history="1">
        <w:r w:rsidR="00343DAB" w:rsidRPr="00832183">
          <w:rPr>
            <w:rStyle w:val="Kpr"/>
            <w:noProof/>
          </w:rPr>
          <w:t>ii.</w:t>
        </w:r>
        <w:r w:rsidR="00343DAB">
          <w:rPr>
            <w:rFonts w:eastAsiaTheme="minorEastAsia"/>
            <w:noProof/>
            <w:lang w:eastAsia="tr-TR"/>
          </w:rPr>
          <w:tab/>
        </w:r>
        <w:r w:rsidR="00343DAB" w:rsidRPr="00832183">
          <w:rPr>
            <w:rStyle w:val="Kpr"/>
            <w:noProof/>
          </w:rPr>
          <w:t>Fiziksel Kaynaklar</w:t>
        </w:r>
        <w:r w:rsidR="00343DAB">
          <w:rPr>
            <w:noProof/>
            <w:webHidden/>
          </w:rPr>
          <w:tab/>
        </w:r>
        <w:r w:rsidR="00343DAB">
          <w:rPr>
            <w:noProof/>
            <w:webHidden/>
          </w:rPr>
          <w:fldChar w:fldCharType="begin"/>
        </w:r>
        <w:r w:rsidR="00343DAB">
          <w:rPr>
            <w:noProof/>
            <w:webHidden/>
          </w:rPr>
          <w:instrText xml:space="preserve"> PAGEREF _Toc36366488 \h </w:instrText>
        </w:r>
        <w:r w:rsidR="00343DAB">
          <w:rPr>
            <w:noProof/>
            <w:webHidden/>
          </w:rPr>
        </w:r>
        <w:r w:rsidR="00343DAB">
          <w:rPr>
            <w:noProof/>
            <w:webHidden/>
          </w:rPr>
          <w:fldChar w:fldCharType="separate"/>
        </w:r>
        <w:r w:rsidR="00343DAB">
          <w:rPr>
            <w:noProof/>
            <w:webHidden/>
          </w:rPr>
          <w:t>14</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489" w:history="1">
        <w:r w:rsidR="00343DAB" w:rsidRPr="00832183">
          <w:rPr>
            <w:rStyle w:val="Kpr"/>
            <w:noProof/>
          </w:rPr>
          <w:t>(1)</w:t>
        </w:r>
        <w:r w:rsidR="00343DAB">
          <w:rPr>
            <w:rFonts w:eastAsiaTheme="minorEastAsia"/>
            <w:noProof/>
            <w:lang w:eastAsia="tr-TR"/>
          </w:rPr>
          <w:tab/>
        </w:r>
        <w:r w:rsidR="00343DAB" w:rsidRPr="00832183">
          <w:rPr>
            <w:rStyle w:val="Kpr"/>
            <w:noProof/>
          </w:rPr>
          <w:t>Hizmet Binaları</w:t>
        </w:r>
        <w:r w:rsidR="00343DAB">
          <w:rPr>
            <w:noProof/>
            <w:webHidden/>
          </w:rPr>
          <w:tab/>
        </w:r>
        <w:r w:rsidR="00343DAB">
          <w:rPr>
            <w:noProof/>
            <w:webHidden/>
          </w:rPr>
          <w:fldChar w:fldCharType="begin"/>
        </w:r>
        <w:r w:rsidR="00343DAB">
          <w:rPr>
            <w:noProof/>
            <w:webHidden/>
          </w:rPr>
          <w:instrText xml:space="preserve"> PAGEREF _Toc36366489 \h </w:instrText>
        </w:r>
        <w:r w:rsidR="00343DAB">
          <w:rPr>
            <w:noProof/>
            <w:webHidden/>
          </w:rPr>
        </w:r>
        <w:r w:rsidR="00343DAB">
          <w:rPr>
            <w:noProof/>
            <w:webHidden/>
          </w:rPr>
          <w:fldChar w:fldCharType="separate"/>
        </w:r>
        <w:r w:rsidR="00343DAB">
          <w:rPr>
            <w:noProof/>
            <w:webHidden/>
          </w:rPr>
          <w:t>14</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490" w:history="1">
        <w:r w:rsidR="00343DAB" w:rsidRPr="00832183">
          <w:rPr>
            <w:rStyle w:val="Kpr"/>
            <w:noProof/>
          </w:rPr>
          <w:t>(2)</w:t>
        </w:r>
        <w:r w:rsidR="00343DAB">
          <w:rPr>
            <w:rFonts w:eastAsiaTheme="minorEastAsia"/>
            <w:noProof/>
            <w:lang w:eastAsia="tr-TR"/>
          </w:rPr>
          <w:tab/>
        </w:r>
        <w:r w:rsidR="00343DAB" w:rsidRPr="00832183">
          <w:rPr>
            <w:rStyle w:val="Kpr"/>
            <w:noProof/>
          </w:rPr>
          <w:t>Bilgi ve Teknoloji Kaynakları</w:t>
        </w:r>
        <w:r w:rsidR="00343DAB">
          <w:rPr>
            <w:noProof/>
            <w:webHidden/>
          </w:rPr>
          <w:tab/>
        </w:r>
        <w:r w:rsidR="00343DAB">
          <w:rPr>
            <w:noProof/>
            <w:webHidden/>
          </w:rPr>
          <w:fldChar w:fldCharType="begin"/>
        </w:r>
        <w:r w:rsidR="00343DAB">
          <w:rPr>
            <w:noProof/>
            <w:webHidden/>
          </w:rPr>
          <w:instrText xml:space="preserve"> PAGEREF _Toc36366490 \h </w:instrText>
        </w:r>
        <w:r w:rsidR="00343DAB">
          <w:rPr>
            <w:noProof/>
            <w:webHidden/>
          </w:rPr>
        </w:r>
        <w:r w:rsidR="00343DAB">
          <w:rPr>
            <w:noProof/>
            <w:webHidden/>
          </w:rPr>
          <w:fldChar w:fldCharType="separate"/>
        </w:r>
        <w:r w:rsidR="00343DAB">
          <w:rPr>
            <w:noProof/>
            <w:webHidden/>
          </w:rPr>
          <w:t>14</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491" w:history="1">
        <w:r w:rsidR="00343DAB" w:rsidRPr="00832183">
          <w:rPr>
            <w:rStyle w:val="Kpr"/>
            <w:noProof/>
          </w:rPr>
          <w:t>(3)</w:t>
        </w:r>
        <w:r w:rsidR="00343DAB">
          <w:rPr>
            <w:rFonts w:eastAsiaTheme="minorEastAsia"/>
            <w:noProof/>
            <w:lang w:eastAsia="tr-TR"/>
          </w:rPr>
          <w:tab/>
        </w:r>
        <w:r w:rsidR="00343DAB" w:rsidRPr="00832183">
          <w:rPr>
            <w:rStyle w:val="Kpr"/>
            <w:noProof/>
          </w:rPr>
          <w:t>Kurumsal Temel Politika ve Öncelikler</w:t>
        </w:r>
        <w:r w:rsidR="00343DAB">
          <w:rPr>
            <w:noProof/>
            <w:webHidden/>
          </w:rPr>
          <w:tab/>
        </w:r>
        <w:r w:rsidR="00343DAB">
          <w:rPr>
            <w:noProof/>
            <w:webHidden/>
          </w:rPr>
          <w:fldChar w:fldCharType="begin"/>
        </w:r>
        <w:r w:rsidR="00343DAB">
          <w:rPr>
            <w:noProof/>
            <w:webHidden/>
          </w:rPr>
          <w:instrText xml:space="preserve"> PAGEREF _Toc36366491 \h </w:instrText>
        </w:r>
        <w:r w:rsidR="00343DAB">
          <w:rPr>
            <w:noProof/>
            <w:webHidden/>
          </w:rPr>
        </w:r>
        <w:r w:rsidR="00343DAB">
          <w:rPr>
            <w:noProof/>
            <w:webHidden/>
          </w:rPr>
          <w:fldChar w:fldCharType="separate"/>
        </w:r>
        <w:r w:rsidR="00343DAB">
          <w:rPr>
            <w:noProof/>
            <w:webHidden/>
          </w:rPr>
          <w:t>15</w:t>
        </w:r>
        <w:r w:rsidR="00343DAB">
          <w:rPr>
            <w:noProof/>
            <w:webHidden/>
          </w:rPr>
          <w:fldChar w:fldCharType="end"/>
        </w:r>
      </w:hyperlink>
    </w:p>
    <w:p w:rsidR="00343DAB" w:rsidRDefault="007D360F">
      <w:pPr>
        <w:pStyle w:val="T1"/>
        <w:tabs>
          <w:tab w:val="left" w:pos="440"/>
          <w:tab w:val="right" w:leader="dot" w:pos="9062"/>
        </w:tabs>
        <w:rPr>
          <w:rFonts w:eastAsiaTheme="minorEastAsia"/>
          <w:noProof/>
          <w:lang w:eastAsia="tr-TR"/>
        </w:rPr>
      </w:pPr>
      <w:hyperlink w:anchor="_Toc36366492" w:history="1">
        <w:r w:rsidR="00343DAB" w:rsidRPr="00832183">
          <w:rPr>
            <w:rStyle w:val="Kpr"/>
            <w:noProof/>
          </w:rPr>
          <w:t>2.</w:t>
        </w:r>
        <w:r w:rsidR="00343DAB">
          <w:rPr>
            <w:rFonts w:eastAsiaTheme="minorEastAsia"/>
            <w:noProof/>
            <w:lang w:eastAsia="tr-TR"/>
          </w:rPr>
          <w:tab/>
        </w:r>
        <w:r w:rsidR="00343DAB" w:rsidRPr="00832183">
          <w:rPr>
            <w:rStyle w:val="Kpr"/>
            <w:noProof/>
          </w:rPr>
          <w:t>Sonuç Odaklı Programlar</w:t>
        </w:r>
        <w:r w:rsidR="00343DAB">
          <w:rPr>
            <w:noProof/>
            <w:webHidden/>
          </w:rPr>
          <w:tab/>
        </w:r>
        <w:r w:rsidR="00343DAB">
          <w:rPr>
            <w:noProof/>
            <w:webHidden/>
          </w:rPr>
          <w:fldChar w:fldCharType="begin"/>
        </w:r>
        <w:r w:rsidR="00343DAB">
          <w:rPr>
            <w:noProof/>
            <w:webHidden/>
          </w:rPr>
          <w:instrText xml:space="preserve"> PAGEREF _Toc36366492 \h </w:instrText>
        </w:r>
        <w:r w:rsidR="00343DAB">
          <w:rPr>
            <w:noProof/>
            <w:webHidden/>
          </w:rPr>
        </w:r>
        <w:r w:rsidR="00343DAB">
          <w:rPr>
            <w:noProof/>
            <w:webHidden/>
          </w:rPr>
          <w:fldChar w:fldCharType="separate"/>
        </w:r>
        <w:r w:rsidR="00343DAB">
          <w:rPr>
            <w:noProof/>
            <w:webHidden/>
          </w:rPr>
          <w:t>17</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493" w:history="1">
        <w:r w:rsidR="00343DAB" w:rsidRPr="00832183">
          <w:rPr>
            <w:rStyle w:val="Kpr"/>
            <w:noProof/>
          </w:rPr>
          <w:t>2.1. Kırsalda Yaşayan Bireylerin Sosyo-Ekonomik Gelişimlerinin Sağlanması</w:t>
        </w:r>
        <w:r w:rsidR="00343DAB">
          <w:rPr>
            <w:noProof/>
            <w:webHidden/>
          </w:rPr>
          <w:tab/>
        </w:r>
        <w:r w:rsidR="00343DAB">
          <w:rPr>
            <w:noProof/>
            <w:webHidden/>
          </w:rPr>
          <w:fldChar w:fldCharType="begin"/>
        </w:r>
        <w:r w:rsidR="00343DAB">
          <w:rPr>
            <w:noProof/>
            <w:webHidden/>
          </w:rPr>
          <w:instrText xml:space="preserve"> PAGEREF _Toc36366493 \h </w:instrText>
        </w:r>
        <w:r w:rsidR="00343DAB">
          <w:rPr>
            <w:noProof/>
            <w:webHidden/>
          </w:rPr>
        </w:r>
        <w:r w:rsidR="00343DAB">
          <w:rPr>
            <w:noProof/>
            <w:webHidden/>
          </w:rPr>
          <w:fldChar w:fldCharType="separate"/>
        </w:r>
        <w:r w:rsidR="00343DAB">
          <w:rPr>
            <w:noProof/>
            <w:webHidden/>
          </w:rPr>
          <w:t>17</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494" w:history="1">
        <w:r w:rsidR="00343DAB" w:rsidRPr="00832183">
          <w:rPr>
            <w:rStyle w:val="Kpr"/>
            <w:noProof/>
          </w:rPr>
          <w:t>a.</w:t>
        </w:r>
        <w:r w:rsidR="00343DAB">
          <w:rPr>
            <w:rFonts w:eastAsiaTheme="minorEastAsia"/>
            <w:noProof/>
            <w:lang w:eastAsia="tr-TR"/>
          </w:rPr>
          <w:tab/>
        </w:r>
        <w:r w:rsidR="00343DAB" w:rsidRPr="00832183">
          <w:rPr>
            <w:rStyle w:val="Kpr"/>
            <w:noProof/>
          </w:rPr>
          <w:t>Amaç</w:t>
        </w:r>
        <w:r w:rsidR="00343DAB">
          <w:rPr>
            <w:noProof/>
            <w:webHidden/>
          </w:rPr>
          <w:tab/>
        </w:r>
        <w:r w:rsidR="00343DAB">
          <w:rPr>
            <w:noProof/>
            <w:webHidden/>
          </w:rPr>
          <w:fldChar w:fldCharType="begin"/>
        </w:r>
        <w:r w:rsidR="00343DAB">
          <w:rPr>
            <w:noProof/>
            <w:webHidden/>
          </w:rPr>
          <w:instrText xml:space="preserve"> PAGEREF _Toc36366494 \h </w:instrText>
        </w:r>
        <w:r w:rsidR="00343DAB">
          <w:rPr>
            <w:noProof/>
            <w:webHidden/>
          </w:rPr>
        </w:r>
        <w:r w:rsidR="00343DAB">
          <w:rPr>
            <w:noProof/>
            <w:webHidden/>
          </w:rPr>
          <w:fldChar w:fldCharType="separate"/>
        </w:r>
        <w:r w:rsidR="00343DAB">
          <w:rPr>
            <w:noProof/>
            <w:webHidden/>
          </w:rPr>
          <w:t>17</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495" w:history="1">
        <w:r w:rsidR="00343DAB" w:rsidRPr="00832183">
          <w:rPr>
            <w:rStyle w:val="Kpr"/>
            <w:noProof/>
          </w:rPr>
          <w:t>b.</w:t>
        </w:r>
        <w:r w:rsidR="00343DAB">
          <w:rPr>
            <w:rFonts w:eastAsiaTheme="minorEastAsia"/>
            <w:noProof/>
            <w:lang w:eastAsia="tr-TR"/>
          </w:rPr>
          <w:tab/>
        </w:r>
        <w:r w:rsidR="00343DAB" w:rsidRPr="00832183">
          <w:rPr>
            <w:rStyle w:val="Kpr"/>
            <w:noProof/>
          </w:rPr>
          <w:t>Özel Amaç</w:t>
        </w:r>
        <w:r w:rsidR="00343DAB">
          <w:rPr>
            <w:noProof/>
            <w:webHidden/>
          </w:rPr>
          <w:tab/>
        </w:r>
        <w:r w:rsidR="00343DAB">
          <w:rPr>
            <w:noProof/>
            <w:webHidden/>
          </w:rPr>
          <w:fldChar w:fldCharType="begin"/>
        </w:r>
        <w:r w:rsidR="00343DAB">
          <w:rPr>
            <w:noProof/>
            <w:webHidden/>
          </w:rPr>
          <w:instrText xml:space="preserve"> PAGEREF _Toc36366495 \h </w:instrText>
        </w:r>
        <w:r w:rsidR="00343DAB">
          <w:rPr>
            <w:noProof/>
            <w:webHidden/>
          </w:rPr>
        </w:r>
        <w:r w:rsidR="00343DAB">
          <w:rPr>
            <w:noProof/>
            <w:webHidden/>
          </w:rPr>
          <w:fldChar w:fldCharType="separate"/>
        </w:r>
        <w:r w:rsidR="00343DAB">
          <w:rPr>
            <w:noProof/>
            <w:webHidden/>
          </w:rPr>
          <w:t>17</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496" w:history="1">
        <w:r w:rsidR="00343DAB" w:rsidRPr="00832183">
          <w:rPr>
            <w:rStyle w:val="Kpr"/>
            <w:noProof/>
          </w:rPr>
          <w:t>c.</w:t>
        </w:r>
        <w:r w:rsidR="00343DAB">
          <w:rPr>
            <w:rFonts w:eastAsiaTheme="minorEastAsia"/>
            <w:noProof/>
            <w:lang w:eastAsia="tr-TR"/>
          </w:rPr>
          <w:tab/>
        </w:r>
        <w:r w:rsidR="00343DAB" w:rsidRPr="00832183">
          <w:rPr>
            <w:rStyle w:val="Kpr"/>
            <w:noProof/>
          </w:rPr>
          <w:t>Arka Plan ve Müdahale Gerekçesi</w:t>
        </w:r>
        <w:r w:rsidR="00343DAB">
          <w:rPr>
            <w:noProof/>
            <w:webHidden/>
          </w:rPr>
          <w:tab/>
        </w:r>
        <w:r w:rsidR="00343DAB">
          <w:rPr>
            <w:noProof/>
            <w:webHidden/>
          </w:rPr>
          <w:fldChar w:fldCharType="begin"/>
        </w:r>
        <w:r w:rsidR="00343DAB">
          <w:rPr>
            <w:noProof/>
            <w:webHidden/>
          </w:rPr>
          <w:instrText xml:space="preserve"> PAGEREF _Toc36366496 \h </w:instrText>
        </w:r>
        <w:r w:rsidR="00343DAB">
          <w:rPr>
            <w:noProof/>
            <w:webHidden/>
          </w:rPr>
        </w:r>
        <w:r w:rsidR="00343DAB">
          <w:rPr>
            <w:noProof/>
            <w:webHidden/>
          </w:rPr>
          <w:fldChar w:fldCharType="separate"/>
        </w:r>
        <w:r w:rsidR="00343DAB">
          <w:rPr>
            <w:noProof/>
            <w:webHidden/>
          </w:rPr>
          <w:t>17</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497" w:history="1">
        <w:r w:rsidR="00343DAB" w:rsidRPr="00832183">
          <w:rPr>
            <w:rStyle w:val="Kpr"/>
            <w:noProof/>
          </w:rPr>
          <w:t>d.</w:t>
        </w:r>
        <w:r w:rsidR="00343DAB">
          <w:rPr>
            <w:rFonts w:eastAsiaTheme="minorEastAsia"/>
            <w:noProof/>
            <w:lang w:eastAsia="tr-TR"/>
          </w:rPr>
          <w:tab/>
        </w:r>
        <w:r w:rsidR="00343DAB" w:rsidRPr="00832183">
          <w:rPr>
            <w:rStyle w:val="Kpr"/>
            <w:noProof/>
          </w:rPr>
          <w:t>Sonuç ve Çıktı Hedefleri</w:t>
        </w:r>
        <w:r w:rsidR="00343DAB">
          <w:rPr>
            <w:noProof/>
            <w:webHidden/>
          </w:rPr>
          <w:tab/>
        </w:r>
        <w:r w:rsidR="00343DAB">
          <w:rPr>
            <w:noProof/>
            <w:webHidden/>
          </w:rPr>
          <w:fldChar w:fldCharType="begin"/>
        </w:r>
        <w:r w:rsidR="00343DAB">
          <w:rPr>
            <w:noProof/>
            <w:webHidden/>
          </w:rPr>
          <w:instrText xml:space="preserve"> PAGEREF _Toc36366497 \h </w:instrText>
        </w:r>
        <w:r w:rsidR="00343DAB">
          <w:rPr>
            <w:noProof/>
            <w:webHidden/>
          </w:rPr>
        </w:r>
        <w:r w:rsidR="00343DAB">
          <w:rPr>
            <w:noProof/>
            <w:webHidden/>
          </w:rPr>
          <w:fldChar w:fldCharType="separate"/>
        </w:r>
        <w:r w:rsidR="00343DAB">
          <w:rPr>
            <w:noProof/>
            <w:webHidden/>
          </w:rPr>
          <w:t>21</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498" w:history="1">
        <w:r w:rsidR="00343DAB" w:rsidRPr="00832183">
          <w:rPr>
            <w:rStyle w:val="Kpr"/>
            <w:noProof/>
          </w:rPr>
          <w:t>e.</w:t>
        </w:r>
        <w:r w:rsidR="00343DAB">
          <w:rPr>
            <w:rFonts w:eastAsiaTheme="minorEastAsia"/>
            <w:noProof/>
            <w:lang w:eastAsia="tr-TR"/>
          </w:rPr>
          <w:tab/>
        </w:r>
        <w:r w:rsidR="00343DAB" w:rsidRPr="00832183">
          <w:rPr>
            <w:rStyle w:val="Kpr"/>
            <w:noProof/>
          </w:rPr>
          <w:t>Proje ve Faaliyetler</w:t>
        </w:r>
        <w:r w:rsidR="00343DAB">
          <w:rPr>
            <w:noProof/>
            <w:webHidden/>
          </w:rPr>
          <w:tab/>
        </w:r>
        <w:r w:rsidR="00343DAB">
          <w:rPr>
            <w:noProof/>
            <w:webHidden/>
          </w:rPr>
          <w:fldChar w:fldCharType="begin"/>
        </w:r>
        <w:r w:rsidR="00343DAB">
          <w:rPr>
            <w:noProof/>
            <w:webHidden/>
          </w:rPr>
          <w:instrText xml:space="preserve"> PAGEREF _Toc36366498 \h </w:instrText>
        </w:r>
        <w:r w:rsidR="00343DAB">
          <w:rPr>
            <w:noProof/>
            <w:webHidden/>
          </w:rPr>
        </w:r>
        <w:r w:rsidR="00343DAB">
          <w:rPr>
            <w:noProof/>
            <w:webHidden/>
          </w:rPr>
          <w:fldChar w:fldCharType="separate"/>
        </w:r>
        <w:r w:rsidR="00343DAB">
          <w:rPr>
            <w:noProof/>
            <w:webHidden/>
          </w:rPr>
          <w:t>22</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499" w:history="1">
        <w:r w:rsidR="00343DAB" w:rsidRPr="00832183">
          <w:rPr>
            <w:rStyle w:val="Kpr"/>
            <w:noProof/>
          </w:rPr>
          <w:t>i.</w:t>
        </w:r>
        <w:r w:rsidR="00343DAB">
          <w:rPr>
            <w:rFonts w:eastAsiaTheme="minorEastAsia"/>
            <w:noProof/>
            <w:lang w:eastAsia="tr-TR"/>
          </w:rPr>
          <w:tab/>
        </w:r>
        <w:r w:rsidR="00343DAB" w:rsidRPr="00832183">
          <w:rPr>
            <w:rStyle w:val="Kpr"/>
            <w:noProof/>
          </w:rPr>
          <w:t>Araştırma, Analiz ve Programlama</w:t>
        </w:r>
        <w:r w:rsidR="00343DAB">
          <w:rPr>
            <w:noProof/>
            <w:webHidden/>
          </w:rPr>
          <w:tab/>
        </w:r>
        <w:r w:rsidR="00343DAB">
          <w:rPr>
            <w:noProof/>
            <w:webHidden/>
          </w:rPr>
          <w:fldChar w:fldCharType="begin"/>
        </w:r>
        <w:r w:rsidR="00343DAB">
          <w:rPr>
            <w:noProof/>
            <w:webHidden/>
          </w:rPr>
          <w:instrText xml:space="preserve"> PAGEREF _Toc36366499 \h </w:instrText>
        </w:r>
        <w:r w:rsidR="00343DAB">
          <w:rPr>
            <w:noProof/>
            <w:webHidden/>
          </w:rPr>
        </w:r>
        <w:r w:rsidR="00343DAB">
          <w:rPr>
            <w:noProof/>
            <w:webHidden/>
          </w:rPr>
          <w:fldChar w:fldCharType="separate"/>
        </w:r>
        <w:r w:rsidR="00343DAB">
          <w:rPr>
            <w:noProof/>
            <w:webHidden/>
          </w:rPr>
          <w:t>22</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00" w:history="1">
        <w:r w:rsidR="00343DAB" w:rsidRPr="00832183">
          <w:rPr>
            <w:rStyle w:val="Kpr"/>
            <w:noProof/>
          </w:rPr>
          <w:t>ii.</w:t>
        </w:r>
        <w:r w:rsidR="00343DAB">
          <w:rPr>
            <w:rFonts w:eastAsiaTheme="minorEastAsia"/>
            <w:noProof/>
            <w:lang w:eastAsia="tr-TR"/>
          </w:rPr>
          <w:tab/>
        </w:r>
        <w:r w:rsidR="00343DAB" w:rsidRPr="00832183">
          <w:rPr>
            <w:rStyle w:val="Kpr"/>
            <w:noProof/>
          </w:rPr>
          <w:t>İşbirliği Koordinasyon</w:t>
        </w:r>
        <w:r w:rsidR="00343DAB">
          <w:rPr>
            <w:noProof/>
            <w:webHidden/>
          </w:rPr>
          <w:tab/>
        </w:r>
        <w:r w:rsidR="00343DAB">
          <w:rPr>
            <w:noProof/>
            <w:webHidden/>
          </w:rPr>
          <w:fldChar w:fldCharType="begin"/>
        </w:r>
        <w:r w:rsidR="00343DAB">
          <w:rPr>
            <w:noProof/>
            <w:webHidden/>
          </w:rPr>
          <w:instrText xml:space="preserve"> PAGEREF _Toc36366500 \h </w:instrText>
        </w:r>
        <w:r w:rsidR="00343DAB">
          <w:rPr>
            <w:noProof/>
            <w:webHidden/>
          </w:rPr>
        </w:r>
        <w:r w:rsidR="00343DAB">
          <w:rPr>
            <w:noProof/>
            <w:webHidden/>
          </w:rPr>
          <w:fldChar w:fldCharType="separate"/>
        </w:r>
        <w:r w:rsidR="00343DAB">
          <w:rPr>
            <w:noProof/>
            <w:webHidden/>
          </w:rPr>
          <w:t>23</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01" w:history="1">
        <w:r w:rsidR="00343DAB" w:rsidRPr="00832183">
          <w:rPr>
            <w:rStyle w:val="Kpr"/>
            <w:noProof/>
          </w:rPr>
          <w:t>iii.</w:t>
        </w:r>
        <w:r w:rsidR="00343DAB">
          <w:rPr>
            <w:rFonts w:eastAsiaTheme="minorEastAsia"/>
            <w:noProof/>
            <w:lang w:eastAsia="tr-TR"/>
          </w:rPr>
          <w:tab/>
        </w:r>
        <w:r w:rsidR="00343DAB" w:rsidRPr="00832183">
          <w:rPr>
            <w:rStyle w:val="Kpr"/>
            <w:noProof/>
          </w:rPr>
          <w:t>Kapasite Geliştirme</w:t>
        </w:r>
        <w:r w:rsidR="00343DAB">
          <w:rPr>
            <w:noProof/>
            <w:webHidden/>
          </w:rPr>
          <w:tab/>
        </w:r>
        <w:r w:rsidR="00343DAB">
          <w:rPr>
            <w:noProof/>
            <w:webHidden/>
          </w:rPr>
          <w:fldChar w:fldCharType="begin"/>
        </w:r>
        <w:r w:rsidR="00343DAB">
          <w:rPr>
            <w:noProof/>
            <w:webHidden/>
          </w:rPr>
          <w:instrText xml:space="preserve"> PAGEREF _Toc36366501 \h </w:instrText>
        </w:r>
        <w:r w:rsidR="00343DAB">
          <w:rPr>
            <w:noProof/>
            <w:webHidden/>
          </w:rPr>
        </w:r>
        <w:r w:rsidR="00343DAB">
          <w:rPr>
            <w:noProof/>
            <w:webHidden/>
          </w:rPr>
          <w:fldChar w:fldCharType="separate"/>
        </w:r>
        <w:r w:rsidR="00343DAB">
          <w:rPr>
            <w:noProof/>
            <w:webHidden/>
          </w:rPr>
          <w:t>25</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02" w:history="1">
        <w:r w:rsidR="00343DAB" w:rsidRPr="00832183">
          <w:rPr>
            <w:rStyle w:val="Kpr"/>
            <w:noProof/>
          </w:rPr>
          <w:t>iv.</w:t>
        </w:r>
        <w:r w:rsidR="00343DAB">
          <w:rPr>
            <w:rFonts w:eastAsiaTheme="minorEastAsia"/>
            <w:noProof/>
            <w:lang w:eastAsia="tr-TR"/>
          </w:rPr>
          <w:tab/>
        </w:r>
        <w:r w:rsidR="00343DAB" w:rsidRPr="00832183">
          <w:rPr>
            <w:rStyle w:val="Kpr"/>
            <w:noProof/>
          </w:rPr>
          <w:t>Ajans Destekleri</w:t>
        </w:r>
        <w:r w:rsidR="00343DAB">
          <w:rPr>
            <w:noProof/>
            <w:webHidden/>
          </w:rPr>
          <w:tab/>
        </w:r>
        <w:r w:rsidR="00343DAB">
          <w:rPr>
            <w:noProof/>
            <w:webHidden/>
          </w:rPr>
          <w:fldChar w:fldCharType="begin"/>
        </w:r>
        <w:r w:rsidR="00343DAB">
          <w:rPr>
            <w:noProof/>
            <w:webHidden/>
          </w:rPr>
          <w:instrText xml:space="preserve"> PAGEREF _Toc36366502 \h </w:instrText>
        </w:r>
        <w:r w:rsidR="00343DAB">
          <w:rPr>
            <w:noProof/>
            <w:webHidden/>
          </w:rPr>
        </w:r>
        <w:r w:rsidR="00343DAB">
          <w:rPr>
            <w:noProof/>
            <w:webHidden/>
          </w:rPr>
          <w:fldChar w:fldCharType="separate"/>
        </w:r>
        <w:r w:rsidR="00343DAB">
          <w:rPr>
            <w:noProof/>
            <w:webHidden/>
          </w:rPr>
          <w:t>25</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03" w:history="1">
        <w:r w:rsidR="00343DAB" w:rsidRPr="00832183">
          <w:rPr>
            <w:rStyle w:val="Kpr"/>
            <w:noProof/>
          </w:rPr>
          <w:t>f.</w:t>
        </w:r>
        <w:r w:rsidR="00343DAB">
          <w:rPr>
            <w:rFonts w:eastAsiaTheme="minorEastAsia"/>
            <w:noProof/>
            <w:lang w:eastAsia="tr-TR"/>
          </w:rPr>
          <w:tab/>
        </w:r>
        <w:r w:rsidR="00343DAB" w:rsidRPr="00832183">
          <w:rPr>
            <w:rStyle w:val="Kpr"/>
            <w:noProof/>
          </w:rPr>
          <w:t>Yönetim ve Koordinasyon Düzenlemeleri</w:t>
        </w:r>
        <w:r w:rsidR="00343DAB">
          <w:rPr>
            <w:noProof/>
            <w:webHidden/>
          </w:rPr>
          <w:tab/>
        </w:r>
        <w:r w:rsidR="00343DAB">
          <w:rPr>
            <w:noProof/>
            <w:webHidden/>
          </w:rPr>
          <w:fldChar w:fldCharType="begin"/>
        </w:r>
        <w:r w:rsidR="00343DAB">
          <w:rPr>
            <w:noProof/>
            <w:webHidden/>
          </w:rPr>
          <w:instrText xml:space="preserve"> PAGEREF _Toc36366503 \h </w:instrText>
        </w:r>
        <w:r w:rsidR="00343DAB">
          <w:rPr>
            <w:noProof/>
            <w:webHidden/>
          </w:rPr>
        </w:r>
        <w:r w:rsidR="00343DAB">
          <w:rPr>
            <w:noProof/>
            <w:webHidden/>
          </w:rPr>
          <w:fldChar w:fldCharType="separate"/>
        </w:r>
        <w:r w:rsidR="00343DAB">
          <w:rPr>
            <w:noProof/>
            <w:webHidden/>
          </w:rPr>
          <w:t>28</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04" w:history="1">
        <w:r w:rsidR="00343DAB" w:rsidRPr="00832183">
          <w:rPr>
            <w:rStyle w:val="Kpr"/>
            <w:noProof/>
          </w:rPr>
          <w:t>g.</w:t>
        </w:r>
        <w:r w:rsidR="00343DAB">
          <w:rPr>
            <w:rFonts w:eastAsiaTheme="minorEastAsia"/>
            <w:noProof/>
            <w:lang w:eastAsia="tr-TR"/>
          </w:rPr>
          <w:tab/>
        </w:r>
        <w:r w:rsidR="00343DAB" w:rsidRPr="00832183">
          <w:rPr>
            <w:rStyle w:val="Kpr"/>
            <w:noProof/>
          </w:rPr>
          <w:t>İzleme ve Değerlendirme</w:t>
        </w:r>
        <w:r w:rsidR="00343DAB">
          <w:rPr>
            <w:noProof/>
            <w:webHidden/>
          </w:rPr>
          <w:tab/>
        </w:r>
        <w:r w:rsidR="00343DAB">
          <w:rPr>
            <w:noProof/>
            <w:webHidden/>
          </w:rPr>
          <w:fldChar w:fldCharType="begin"/>
        </w:r>
        <w:r w:rsidR="00343DAB">
          <w:rPr>
            <w:noProof/>
            <w:webHidden/>
          </w:rPr>
          <w:instrText xml:space="preserve"> PAGEREF _Toc36366504 \h </w:instrText>
        </w:r>
        <w:r w:rsidR="00343DAB">
          <w:rPr>
            <w:noProof/>
            <w:webHidden/>
          </w:rPr>
        </w:r>
        <w:r w:rsidR="00343DAB">
          <w:rPr>
            <w:noProof/>
            <w:webHidden/>
          </w:rPr>
          <w:fldChar w:fldCharType="separate"/>
        </w:r>
        <w:r w:rsidR="00343DAB">
          <w:rPr>
            <w:noProof/>
            <w:webHidden/>
          </w:rPr>
          <w:t>28</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05" w:history="1">
        <w:r w:rsidR="00343DAB" w:rsidRPr="00832183">
          <w:rPr>
            <w:rStyle w:val="Kpr"/>
            <w:noProof/>
          </w:rPr>
          <w:t>2.2. İmalat Sanayinde Kurumsallaşma ve Katma Değerli Üretimin Geliştirilmesi</w:t>
        </w:r>
        <w:r w:rsidR="00343DAB">
          <w:rPr>
            <w:noProof/>
            <w:webHidden/>
          </w:rPr>
          <w:tab/>
        </w:r>
        <w:r w:rsidR="00343DAB">
          <w:rPr>
            <w:noProof/>
            <w:webHidden/>
          </w:rPr>
          <w:fldChar w:fldCharType="begin"/>
        </w:r>
        <w:r w:rsidR="00343DAB">
          <w:rPr>
            <w:noProof/>
            <w:webHidden/>
          </w:rPr>
          <w:instrText xml:space="preserve"> PAGEREF _Toc36366505 \h </w:instrText>
        </w:r>
        <w:r w:rsidR="00343DAB">
          <w:rPr>
            <w:noProof/>
            <w:webHidden/>
          </w:rPr>
        </w:r>
        <w:r w:rsidR="00343DAB">
          <w:rPr>
            <w:noProof/>
            <w:webHidden/>
          </w:rPr>
          <w:fldChar w:fldCharType="separate"/>
        </w:r>
        <w:r w:rsidR="00343DAB">
          <w:rPr>
            <w:noProof/>
            <w:webHidden/>
          </w:rPr>
          <w:t>29</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06" w:history="1">
        <w:r w:rsidR="00343DAB" w:rsidRPr="00832183">
          <w:rPr>
            <w:rStyle w:val="Kpr"/>
            <w:noProof/>
          </w:rPr>
          <w:t>a.</w:t>
        </w:r>
        <w:r w:rsidR="00343DAB">
          <w:rPr>
            <w:rFonts w:eastAsiaTheme="minorEastAsia"/>
            <w:noProof/>
            <w:lang w:eastAsia="tr-TR"/>
          </w:rPr>
          <w:tab/>
        </w:r>
        <w:r w:rsidR="00343DAB" w:rsidRPr="00832183">
          <w:rPr>
            <w:rStyle w:val="Kpr"/>
            <w:noProof/>
          </w:rPr>
          <w:t>Amaç</w:t>
        </w:r>
        <w:r w:rsidR="00343DAB">
          <w:rPr>
            <w:noProof/>
            <w:webHidden/>
          </w:rPr>
          <w:tab/>
        </w:r>
        <w:r w:rsidR="00343DAB">
          <w:rPr>
            <w:noProof/>
            <w:webHidden/>
          </w:rPr>
          <w:fldChar w:fldCharType="begin"/>
        </w:r>
        <w:r w:rsidR="00343DAB">
          <w:rPr>
            <w:noProof/>
            <w:webHidden/>
          </w:rPr>
          <w:instrText xml:space="preserve"> PAGEREF _Toc36366506 \h </w:instrText>
        </w:r>
        <w:r w:rsidR="00343DAB">
          <w:rPr>
            <w:noProof/>
            <w:webHidden/>
          </w:rPr>
        </w:r>
        <w:r w:rsidR="00343DAB">
          <w:rPr>
            <w:noProof/>
            <w:webHidden/>
          </w:rPr>
          <w:fldChar w:fldCharType="separate"/>
        </w:r>
        <w:r w:rsidR="00343DAB">
          <w:rPr>
            <w:noProof/>
            <w:webHidden/>
          </w:rPr>
          <w:t>29</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07" w:history="1">
        <w:r w:rsidR="00343DAB" w:rsidRPr="00832183">
          <w:rPr>
            <w:rStyle w:val="Kpr"/>
            <w:noProof/>
          </w:rPr>
          <w:t>b.</w:t>
        </w:r>
        <w:r w:rsidR="00343DAB">
          <w:rPr>
            <w:rFonts w:eastAsiaTheme="minorEastAsia"/>
            <w:noProof/>
            <w:lang w:eastAsia="tr-TR"/>
          </w:rPr>
          <w:tab/>
        </w:r>
        <w:r w:rsidR="00343DAB" w:rsidRPr="00832183">
          <w:rPr>
            <w:rStyle w:val="Kpr"/>
            <w:noProof/>
          </w:rPr>
          <w:t>Özel Amaç</w:t>
        </w:r>
        <w:r w:rsidR="00343DAB">
          <w:rPr>
            <w:noProof/>
            <w:webHidden/>
          </w:rPr>
          <w:tab/>
        </w:r>
        <w:r w:rsidR="00343DAB">
          <w:rPr>
            <w:noProof/>
            <w:webHidden/>
          </w:rPr>
          <w:fldChar w:fldCharType="begin"/>
        </w:r>
        <w:r w:rsidR="00343DAB">
          <w:rPr>
            <w:noProof/>
            <w:webHidden/>
          </w:rPr>
          <w:instrText xml:space="preserve"> PAGEREF _Toc36366507 \h </w:instrText>
        </w:r>
        <w:r w:rsidR="00343DAB">
          <w:rPr>
            <w:noProof/>
            <w:webHidden/>
          </w:rPr>
        </w:r>
        <w:r w:rsidR="00343DAB">
          <w:rPr>
            <w:noProof/>
            <w:webHidden/>
          </w:rPr>
          <w:fldChar w:fldCharType="separate"/>
        </w:r>
        <w:r w:rsidR="00343DAB">
          <w:rPr>
            <w:noProof/>
            <w:webHidden/>
          </w:rPr>
          <w:t>29</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08" w:history="1">
        <w:r w:rsidR="00343DAB" w:rsidRPr="00832183">
          <w:rPr>
            <w:rStyle w:val="Kpr"/>
            <w:noProof/>
          </w:rPr>
          <w:t>c.</w:t>
        </w:r>
        <w:r w:rsidR="00343DAB">
          <w:rPr>
            <w:rFonts w:eastAsiaTheme="minorEastAsia"/>
            <w:noProof/>
            <w:lang w:eastAsia="tr-TR"/>
          </w:rPr>
          <w:tab/>
        </w:r>
        <w:r w:rsidR="00343DAB" w:rsidRPr="00832183">
          <w:rPr>
            <w:rStyle w:val="Kpr"/>
            <w:noProof/>
          </w:rPr>
          <w:t>Arka Plan ve Müdahale Gerekçesi:</w:t>
        </w:r>
        <w:r w:rsidR="00343DAB">
          <w:rPr>
            <w:noProof/>
            <w:webHidden/>
          </w:rPr>
          <w:tab/>
        </w:r>
        <w:r w:rsidR="00343DAB">
          <w:rPr>
            <w:noProof/>
            <w:webHidden/>
          </w:rPr>
          <w:fldChar w:fldCharType="begin"/>
        </w:r>
        <w:r w:rsidR="00343DAB">
          <w:rPr>
            <w:noProof/>
            <w:webHidden/>
          </w:rPr>
          <w:instrText xml:space="preserve"> PAGEREF _Toc36366508 \h </w:instrText>
        </w:r>
        <w:r w:rsidR="00343DAB">
          <w:rPr>
            <w:noProof/>
            <w:webHidden/>
          </w:rPr>
        </w:r>
        <w:r w:rsidR="00343DAB">
          <w:rPr>
            <w:noProof/>
            <w:webHidden/>
          </w:rPr>
          <w:fldChar w:fldCharType="separate"/>
        </w:r>
        <w:r w:rsidR="00343DAB">
          <w:rPr>
            <w:noProof/>
            <w:webHidden/>
          </w:rPr>
          <w:t>29</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09" w:history="1">
        <w:r w:rsidR="00343DAB" w:rsidRPr="00832183">
          <w:rPr>
            <w:rStyle w:val="Kpr"/>
            <w:noProof/>
          </w:rPr>
          <w:t>i.</w:t>
        </w:r>
        <w:r w:rsidR="00343DAB">
          <w:rPr>
            <w:rFonts w:eastAsiaTheme="minorEastAsia"/>
            <w:noProof/>
            <w:lang w:eastAsia="tr-TR"/>
          </w:rPr>
          <w:tab/>
        </w:r>
        <w:r w:rsidR="00343DAB" w:rsidRPr="00832183">
          <w:rPr>
            <w:rStyle w:val="Kpr"/>
            <w:noProof/>
          </w:rPr>
          <w:t>Mesleki Eğitim</w:t>
        </w:r>
        <w:r w:rsidR="00343DAB">
          <w:rPr>
            <w:noProof/>
            <w:webHidden/>
          </w:rPr>
          <w:tab/>
        </w:r>
        <w:r w:rsidR="00343DAB">
          <w:rPr>
            <w:noProof/>
            <w:webHidden/>
          </w:rPr>
          <w:fldChar w:fldCharType="begin"/>
        </w:r>
        <w:r w:rsidR="00343DAB">
          <w:rPr>
            <w:noProof/>
            <w:webHidden/>
          </w:rPr>
          <w:instrText xml:space="preserve"> PAGEREF _Toc36366509 \h </w:instrText>
        </w:r>
        <w:r w:rsidR="00343DAB">
          <w:rPr>
            <w:noProof/>
            <w:webHidden/>
          </w:rPr>
        </w:r>
        <w:r w:rsidR="00343DAB">
          <w:rPr>
            <w:noProof/>
            <w:webHidden/>
          </w:rPr>
          <w:fldChar w:fldCharType="separate"/>
        </w:r>
        <w:r w:rsidR="00343DAB">
          <w:rPr>
            <w:noProof/>
            <w:webHidden/>
          </w:rPr>
          <w:t>32</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10" w:history="1">
        <w:r w:rsidR="00343DAB" w:rsidRPr="00832183">
          <w:rPr>
            <w:rStyle w:val="Kpr"/>
            <w:noProof/>
          </w:rPr>
          <w:t>ii.</w:t>
        </w:r>
        <w:r w:rsidR="00343DAB">
          <w:rPr>
            <w:rFonts w:eastAsiaTheme="minorEastAsia"/>
            <w:noProof/>
            <w:lang w:eastAsia="tr-TR"/>
          </w:rPr>
          <w:tab/>
        </w:r>
        <w:r w:rsidR="00343DAB" w:rsidRPr="00832183">
          <w:rPr>
            <w:rStyle w:val="Kpr"/>
            <w:noProof/>
          </w:rPr>
          <w:t>Orta-Yüksek ve Yüksek Teknolojili Ara Ürün Üretilmesi</w:t>
        </w:r>
        <w:r w:rsidR="00343DAB">
          <w:rPr>
            <w:noProof/>
            <w:webHidden/>
          </w:rPr>
          <w:tab/>
        </w:r>
        <w:r w:rsidR="00343DAB">
          <w:rPr>
            <w:noProof/>
            <w:webHidden/>
          </w:rPr>
          <w:fldChar w:fldCharType="begin"/>
        </w:r>
        <w:r w:rsidR="00343DAB">
          <w:rPr>
            <w:noProof/>
            <w:webHidden/>
          </w:rPr>
          <w:instrText xml:space="preserve"> PAGEREF _Toc36366510 \h </w:instrText>
        </w:r>
        <w:r w:rsidR="00343DAB">
          <w:rPr>
            <w:noProof/>
            <w:webHidden/>
          </w:rPr>
        </w:r>
        <w:r w:rsidR="00343DAB">
          <w:rPr>
            <w:noProof/>
            <w:webHidden/>
          </w:rPr>
          <w:fldChar w:fldCharType="separate"/>
        </w:r>
        <w:r w:rsidR="00343DAB">
          <w:rPr>
            <w:noProof/>
            <w:webHidden/>
          </w:rPr>
          <w:t>32</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11" w:history="1">
        <w:r w:rsidR="00343DAB" w:rsidRPr="00832183">
          <w:rPr>
            <w:rStyle w:val="Kpr"/>
            <w:noProof/>
          </w:rPr>
          <w:t>iii.</w:t>
        </w:r>
        <w:r w:rsidR="00343DAB">
          <w:rPr>
            <w:rFonts w:eastAsiaTheme="minorEastAsia"/>
            <w:noProof/>
            <w:lang w:eastAsia="tr-TR"/>
          </w:rPr>
          <w:tab/>
        </w:r>
        <w:r w:rsidR="00343DAB" w:rsidRPr="00832183">
          <w:rPr>
            <w:rStyle w:val="Kpr"/>
            <w:noProof/>
          </w:rPr>
          <w:t>Kaynak Verimliliği</w:t>
        </w:r>
        <w:r w:rsidR="00343DAB">
          <w:rPr>
            <w:noProof/>
            <w:webHidden/>
          </w:rPr>
          <w:tab/>
        </w:r>
        <w:r w:rsidR="00343DAB">
          <w:rPr>
            <w:noProof/>
            <w:webHidden/>
          </w:rPr>
          <w:fldChar w:fldCharType="begin"/>
        </w:r>
        <w:r w:rsidR="00343DAB">
          <w:rPr>
            <w:noProof/>
            <w:webHidden/>
          </w:rPr>
          <w:instrText xml:space="preserve"> PAGEREF _Toc36366511 \h </w:instrText>
        </w:r>
        <w:r w:rsidR="00343DAB">
          <w:rPr>
            <w:noProof/>
            <w:webHidden/>
          </w:rPr>
        </w:r>
        <w:r w:rsidR="00343DAB">
          <w:rPr>
            <w:noProof/>
            <w:webHidden/>
          </w:rPr>
          <w:fldChar w:fldCharType="separate"/>
        </w:r>
        <w:r w:rsidR="00343DAB">
          <w:rPr>
            <w:noProof/>
            <w:webHidden/>
          </w:rPr>
          <w:t>32</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12" w:history="1">
        <w:r w:rsidR="00343DAB" w:rsidRPr="00832183">
          <w:rPr>
            <w:rStyle w:val="Kpr"/>
            <w:noProof/>
          </w:rPr>
          <w:t>d.</w:t>
        </w:r>
        <w:r w:rsidR="00343DAB">
          <w:rPr>
            <w:rFonts w:eastAsiaTheme="minorEastAsia"/>
            <w:noProof/>
            <w:lang w:eastAsia="tr-TR"/>
          </w:rPr>
          <w:tab/>
        </w:r>
        <w:r w:rsidR="00343DAB" w:rsidRPr="00832183">
          <w:rPr>
            <w:rStyle w:val="Kpr"/>
            <w:noProof/>
          </w:rPr>
          <w:t>Sonuç ve Çıktı Hedefleri</w:t>
        </w:r>
        <w:r w:rsidR="00343DAB">
          <w:rPr>
            <w:noProof/>
            <w:webHidden/>
          </w:rPr>
          <w:tab/>
        </w:r>
        <w:r w:rsidR="00343DAB">
          <w:rPr>
            <w:noProof/>
            <w:webHidden/>
          </w:rPr>
          <w:fldChar w:fldCharType="begin"/>
        </w:r>
        <w:r w:rsidR="00343DAB">
          <w:rPr>
            <w:noProof/>
            <w:webHidden/>
          </w:rPr>
          <w:instrText xml:space="preserve"> PAGEREF _Toc36366512 \h </w:instrText>
        </w:r>
        <w:r w:rsidR="00343DAB">
          <w:rPr>
            <w:noProof/>
            <w:webHidden/>
          </w:rPr>
        </w:r>
        <w:r w:rsidR="00343DAB">
          <w:rPr>
            <w:noProof/>
            <w:webHidden/>
          </w:rPr>
          <w:fldChar w:fldCharType="separate"/>
        </w:r>
        <w:r w:rsidR="00343DAB">
          <w:rPr>
            <w:noProof/>
            <w:webHidden/>
          </w:rPr>
          <w:t>33</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13" w:history="1">
        <w:r w:rsidR="00343DAB" w:rsidRPr="00832183">
          <w:rPr>
            <w:rStyle w:val="Kpr"/>
            <w:noProof/>
          </w:rPr>
          <w:t>e.</w:t>
        </w:r>
        <w:r w:rsidR="00343DAB">
          <w:rPr>
            <w:rFonts w:eastAsiaTheme="minorEastAsia"/>
            <w:noProof/>
            <w:lang w:eastAsia="tr-TR"/>
          </w:rPr>
          <w:tab/>
        </w:r>
        <w:r w:rsidR="00343DAB" w:rsidRPr="00832183">
          <w:rPr>
            <w:rStyle w:val="Kpr"/>
            <w:noProof/>
          </w:rPr>
          <w:t>Proje ve Faaliyetler</w:t>
        </w:r>
        <w:r w:rsidR="00343DAB">
          <w:rPr>
            <w:noProof/>
            <w:webHidden/>
          </w:rPr>
          <w:tab/>
        </w:r>
        <w:r w:rsidR="00343DAB">
          <w:rPr>
            <w:noProof/>
            <w:webHidden/>
          </w:rPr>
          <w:fldChar w:fldCharType="begin"/>
        </w:r>
        <w:r w:rsidR="00343DAB">
          <w:rPr>
            <w:noProof/>
            <w:webHidden/>
          </w:rPr>
          <w:instrText xml:space="preserve"> PAGEREF _Toc36366513 \h </w:instrText>
        </w:r>
        <w:r w:rsidR="00343DAB">
          <w:rPr>
            <w:noProof/>
            <w:webHidden/>
          </w:rPr>
        </w:r>
        <w:r w:rsidR="00343DAB">
          <w:rPr>
            <w:noProof/>
            <w:webHidden/>
          </w:rPr>
          <w:fldChar w:fldCharType="separate"/>
        </w:r>
        <w:r w:rsidR="00343DAB">
          <w:rPr>
            <w:noProof/>
            <w:webHidden/>
          </w:rPr>
          <w:t>35</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14" w:history="1">
        <w:r w:rsidR="00343DAB" w:rsidRPr="00832183">
          <w:rPr>
            <w:rStyle w:val="Kpr"/>
            <w:noProof/>
          </w:rPr>
          <w:t>i.</w:t>
        </w:r>
        <w:r w:rsidR="00343DAB">
          <w:rPr>
            <w:rFonts w:eastAsiaTheme="minorEastAsia"/>
            <w:noProof/>
            <w:lang w:eastAsia="tr-TR"/>
          </w:rPr>
          <w:tab/>
        </w:r>
        <w:r w:rsidR="00343DAB" w:rsidRPr="00832183">
          <w:rPr>
            <w:rStyle w:val="Kpr"/>
            <w:noProof/>
          </w:rPr>
          <w:t>İşbirliği ve Koordinasyon</w:t>
        </w:r>
        <w:r w:rsidR="00343DAB">
          <w:rPr>
            <w:noProof/>
            <w:webHidden/>
          </w:rPr>
          <w:tab/>
        </w:r>
        <w:r w:rsidR="00343DAB">
          <w:rPr>
            <w:noProof/>
            <w:webHidden/>
          </w:rPr>
          <w:fldChar w:fldCharType="begin"/>
        </w:r>
        <w:r w:rsidR="00343DAB">
          <w:rPr>
            <w:noProof/>
            <w:webHidden/>
          </w:rPr>
          <w:instrText xml:space="preserve"> PAGEREF _Toc36366514 \h </w:instrText>
        </w:r>
        <w:r w:rsidR="00343DAB">
          <w:rPr>
            <w:noProof/>
            <w:webHidden/>
          </w:rPr>
        </w:r>
        <w:r w:rsidR="00343DAB">
          <w:rPr>
            <w:noProof/>
            <w:webHidden/>
          </w:rPr>
          <w:fldChar w:fldCharType="separate"/>
        </w:r>
        <w:r w:rsidR="00343DAB">
          <w:rPr>
            <w:noProof/>
            <w:webHidden/>
          </w:rPr>
          <w:t>35</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15" w:history="1">
        <w:r w:rsidR="00343DAB" w:rsidRPr="00832183">
          <w:rPr>
            <w:rStyle w:val="Kpr"/>
            <w:noProof/>
          </w:rPr>
          <w:t>ii.</w:t>
        </w:r>
        <w:r w:rsidR="00343DAB">
          <w:rPr>
            <w:rFonts w:eastAsiaTheme="minorEastAsia"/>
            <w:noProof/>
            <w:lang w:eastAsia="tr-TR"/>
          </w:rPr>
          <w:tab/>
        </w:r>
        <w:r w:rsidR="00343DAB" w:rsidRPr="00832183">
          <w:rPr>
            <w:rStyle w:val="Kpr"/>
            <w:noProof/>
          </w:rPr>
          <w:t>Kapasite Geliştirme</w:t>
        </w:r>
        <w:r w:rsidR="00343DAB">
          <w:rPr>
            <w:noProof/>
            <w:webHidden/>
          </w:rPr>
          <w:tab/>
        </w:r>
        <w:r w:rsidR="00343DAB">
          <w:rPr>
            <w:noProof/>
            <w:webHidden/>
          </w:rPr>
          <w:fldChar w:fldCharType="begin"/>
        </w:r>
        <w:r w:rsidR="00343DAB">
          <w:rPr>
            <w:noProof/>
            <w:webHidden/>
          </w:rPr>
          <w:instrText xml:space="preserve"> PAGEREF _Toc36366515 \h </w:instrText>
        </w:r>
        <w:r w:rsidR="00343DAB">
          <w:rPr>
            <w:noProof/>
            <w:webHidden/>
          </w:rPr>
        </w:r>
        <w:r w:rsidR="00343DAB">
          <w:rPr>
            <w:noProof/>
            <w:webHidden/>
          </w:rPr>
          <w:fldChar w:fldCharType="separate"/>
        </w:r>
        <w:r w:rsidR="00343DAB">
          <w:rPr>
            <w:noProof/>
            <w:webHidden/>
          </w:rPr>
          <w:t>35</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16" w:history="1">
        <w:r w:rsidR="00343DAB" w:rsidRPr="00832183">
          <w:rPr>
            <w:rStyle w:val="Kpr"/>
            <w:noProof/>
          </w:rPr>
          <w:t>iii.</w:t>
        </w:r>
        <w:r w:rsidR="00343DAB">
          <w:rPr>
            <w:rFonts w:eastAsiaTheme="minorEastAsia"/>
            <w:noProof/>
            <w:lang w:eastAsia="tr-TR"/>
          </w:rPr>
          <w:tab/>
        </w:r>
        <w:r w:rsidR="00343DAB" w:rsidRPr="00832183">
          <w:rPr>
            <w:rStyle w:val="Kpr"/>
            <w:noProof/>
          </w:rPr>
          <w:t>Ajans Destekleri</w:t>
        </w:r>
        <w:r w:rsidR="00343DAB">
          <w:rPr>
            <w:noProof/>
            <w:webHidden/>
          </w:rPr>
          <w:tab/>
        </w:r>
        <w:r w:rsidR="00343DAB">
          <w:rPr>
            <w:noProof/>
            <w:webHidden/>
          </w:rPr>
          <w:fldChar w:fldCharType="begin"/>
        </w:r>
        <w:r w:rsidR="00343DAB">
          <w:rPr>
            <w:noProof/>
            <w:webHidden/>
          </w:rPr>
          <w:instrText xml:space="preserve"> PAGEREF _Toc36366516 \h </w:instrText>
        </w:r>
        <w:r w:rsidR="00343DAB">
          <w:rPr>
            <w:noProof/>
            <w:webHidden/>
          </w:rPr>
        </w:r>
        <w:r w:rsidR="00343DAB">
          <w:rPr>
            <w:noProof/>
            <w:webHidden/>
          </w:rPr>
          <w:fldChar w:fldCharType="separate"/>
        </w:r>
        <w:r w:rsidR="00343DAB">
          <w:rPr>
            <w:noProof/>
            <w:webHidden/>
          </w:rPr>
          <w:t>36</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17" w:history="1">
        <w:r w:rsidR="00343DAB" w:rsidRPr="00832183">
          <w:rPr>
            <w:rStyle w:val="Kpr"/>
            <w:noProof/>
          </w:rPr>
          <w:t>f.</w:t>
        </w:r>
        <w:r w:rsidR="00343DAB">
          <w:rPr>
            <w:rFonts w:eastAsiaTheme="minorEastAsia"/>
            <w:noProof/>
            <w:lang w:eastAsia="tr-TR"/>
          </w:rPr>
          <w:tab/>
        </w:r>
        <w:r w:rsidR="00343DAB" w:rsidRPr="00832183">
          <w:rPr>
            <w:rStyle w:val="Kpr"/>
            <w:noProof/>
          </w:rPr>
          <w:t>Yönetim ve Koordinasyon Düzenlemeleri</w:t>
        </w:r>
        <w:r w:rsidR="00343DAB">
          <w:rPr>
            <w:noProof/>
            <w:webHidden/>
          </w:rPr>
          <w:tab/>
        </w:r>
        <w:r w:rsidR="00343DAB">
          <w:rPr>
            <w:noProof/>
            <w:webHidden/>
          </w:rPr>
          <w:fldChar w:fldCharType="begin"/>
        </w:r>
        <w:r w:rsidR="00343DAB">
          <w:rPr>
            <w:noProof/>
            <w:webHidden/>
          </w:rPr>
          <w:instrText xml:space="preserve"> PAGEREF _Toc36366517 \h </w:instrText>
        </w:r>
        <w:r w:rsidR="00343DAB">
          <w:rPr>
            <w:noProof/>
            <w:webHidden/>
          </w:rPr>
        </w:r>
        <w:r w:rsidR="00343DAB">
          <w:rPr>
            <w:noProof/>
            <w:webHidden/>
          </w:rPr>
          <w:fldChar w:fldCharType="separate"/>
        </w:r>
        <w:r w:rsidR="00343DAB">
          <w:rPr>
            <w:noProof/>
            <w:webHidden/>
          </w:rPr>
          <w:t>40</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18" w:history="1">
        <w:r w:rsidR="00343DAB" w:rsidRPr="00832183">
          <w:rPr>
            <w:rStyle w:val="Kpr"/>
            <w:noProof/>
          </w:rPr>
          <w:t>g.</w:t>
        </w:r>
        <w:r w:rsidR="00343DAB">
          <w:rPr>
            <w:rFonts w:eastAsiaTheme="minorEastAsia"/>
            <w:noProof/>
            <w:lang w:eastAsia="tr-TR"/>
          </w:rPr>
          <w:tab/>
        </w:r>
        <w:r w:rsidR="00343DAB" w:rsidRPr="00832183">
          <w:rPr>
            <w:rStyle w:val="Kpr"/>
            <w:noProof/>
          </w:rPr>
          <w:t>İzleme ve Değerlendirme</w:t>
        </w:r>
        <w:r w:rsidR="00343DAB">
          <w:rPr>
            <w:noProof/>
            <w:webHidden/>
          </w:rPr>
          <w:tab/>
        </w:r>
        <w:r w:rsidR="00343DAB">
          <w:rPr>
            <w:noProof/>
            <w:webHidden/>
          </w:rPr>
          <w:fldChar w:fldCharType="begin"/>
        </w:r>
        <w:r w:rsidR="00343DAB">
          <w:rPr>
            <w:noProof/>
            <w:webHidden/>
          </w:rPr>
          <w:instrText xml:space="preserve"> PAGEREF _Toc36366518 \h </w:instrText>
        </w:r>
        <w:r w:rsidR="00343DAB">
          <w:rPr>
            <w:noProof/>
            <w:webHidden/>
          </w:rPr>
        </w:r>
        <w:r w:rsidR="00343DAB">
          <w:rPr>
            <w:noProof/>
            <w:webHidden/>
          </w:rPr>
          <w:fldChar w:fldCharType="separate"/>
        </w:r>
        <w:r w:rsidR="00343DAB">
          <w:rPr>
            <w:noProof/>
            <w:webHidden/>
          </w:rPr>
          <w:t>41</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19" w:history="1">
        <w:r w:rsidR="00343DAB" w:rsidRPr="00832183">
          <w:rPr>
            <w:rStyle w:val="Kpr"/>
            <w:noProof/>
          </w:rPr>
          <w:t>2.3 Alternatif Turizm İmkanlarının Geliştirilmesi</w:t>
        </w:r>
        <w:r w:rsidR="00343DAB">
          <w:rPr>
            <w:noProof/>
            <w:webHidden/>
          </w:rPr>
          <w:tab/>
        </w:r>
        <w:r w:rsidR="00343DAB">
          <w:rPr>
            <w:noProof/>
            <w:webHidden/>
          </w:rPr>
          <w:fldChar w:fldCharType="begin"/>
        </w:r>
        <w:r w:rsidR="00343DAB">
          <w:rPr>
            <w:noProof/>
            <w:webHidden/>
          </w:rPr>
          <w:instrText xml:space="preserve"> PAGEREF _Toc36366519 \h </w:instrText>
        </w:r>
        <w:r w:rsidR="00343DAB">
          <w:rPr>
            <w:noProof/>
            <w:webHidden/>
          </w:rPr>
        </w:r>
        <w:r w:rsidR="00343DAB">
          <w:rPr>
            <w:noProof/>
            <w:webHidden/>
          </w:rPr>
          <w:fldChar w:fldCharType="separate"/>
        </w:r>
        <w:r w:rsidR="00343DAB">
          <w:rPr>
            <w:noProof/>
            <w:webHidden/>
          </w:rPr>
          <w:t>41</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20" w:history="1">
        <w:r w:rsidR="00343DAB" w:rsidRPr="00832183">
          <w:rPr>
            <w:rStyle w:val="Kpr"/>
            <w:i/>
            <w:noProof/>
          </w:rPr>
          <w:t>a.  Amaç</w:t>
        </w:r>
        <w:r w:rsidR="00343DAB">
          <w:rPr>
            <w:noProof/>
            <w:webHidden/>
          </w:rPr>
          <w:tab/>
        </w:r>
        <w:r w:rsidR="00343DAB">
          <w:rPr>
            <w:noProof/>
            <w:webHidden/>
          </w:rPr>
          <w:fldChar w:fldCharType="begin"/>
        </w:r>
        <w:r w:rsidR="00343DAB">
          <w:rPr>
            <w:noProof/>
            <w:webHidden/>
          </w:rPr>
          <w:instrText xml:space="preserve"> PAGEREF _Toc36366520 \h </w:instrText>
        </w:r>
        <w:r w:rsidR="00343DAB">
          <w:rPr>
            <w:noProof/>
            <w:webHidden/>
          </w:rPr>
        </w:r>
        <w:r w:rsidR="00343DAB">
          <w:rPr>
            <w:noProof/>
            <w:webHidden/>
          </w:rPr>
          <w:fldChar w:fldCharType="separate"/>
        </w:r>
        <w:r w:rsidR="00343DAB">
          <w:rPr>
            <w:noProof/>
            <w:webHidden/>
          </w:rPr>
          <w:t>41</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21" w:history="1">
        <w:r w:rsidR="00343DAB" w:rsidRPr="00832183">
          <w:rPr>
            <w:rStyle w:val="Kpr"/>
            <w:noProof/>
          </w:rPr>
          <w:t>b. Özel Amaç</w:t>
        </w:r>
        <w:r w:rsidR="00343DAB">
          <w:rPr>
            <w:noProof/>
            <w:webHidden/>
          </w:rPr>
          <w:tab/>
        </w:r>
        <w:r w:rsidR="00343DAB">
          <w:rPr>
            <w:noProof/>
            <w:webHidden/>
          </w:rPr>
          <w:fldChar w:fldCharType="begin"/>
        </w:r>
        <w:r w:rsidR="00343DAB">
          <w:rPr>
            <w:noProof/>
            <w:webHidden/>
          </w:rPr>
          <w:instrText xml:space="preserve"> PAGEREF _Toc36366521 \h </w:instrText>
        </w:r>
        <w:r w:rsidR="00343DAB">
          <w:rPr>
            <w:noProof/>
            <w:webHidden/>
          </w:rPr>
        </w:r>
        <w:r w:rsidR="00343DAB">
          <w:rPr>
            <w:noProof/>
            <w:webHidden/>
          </w:rPr>
          <w:fldChar w:fldCharType="separate"/>
        </w:r>
        <w:r w:rsidR="00343DAB">
          <w:rPr>
            <w:noProof/>
            <w:webHidden/>
          </w:rPr>
          <w:t>41</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22" w:history="1">
        <w:r w:rsidR="00343DAB" w:rsidRPr="00832183">
          <w:rPr>
            <w:rStyle w:val="Kpr"/>
            <w:noProof/>
          </w:rPr>
          <w:t>c. Arka Plan ve Müdahale Gerekçesi</w:t>
        </w:r>
        <w:r w:rsidR="00343DAB">
          <w:rPr>
            <w:noProof/>
            <w:webHidden/>
          </w:rPr>
          <w:tab/>
        </w:r>
        <w:r w:rsidR="00343DAB">
          <w:rPr>
            <w:noProof/>
            <w:webHidden/>
          </w:rPr>
          <w:fldChar w:fldCharType="begin"/>
        </w:r>
        <w:r w:rsidR="00343DAB">
          <w:rPr>
            <w:noProof/>
            <w:webHidden/>
          </w:rPr>
          <w:instrText xml:space="preserve"> PAGEREF _Toc36366522 \h </w:instrText>
        </w:r>
        <w:r w:rsidR="00343DAB">
          <w:rPr>
            <w:noProof/>
            <w:webHidden/>
          </w:rPr>
        </w:r>
        <w:r w:rsidR="00343DAB">
          <w:rPr>
            <w:noProof/>
            <w:webHidden/>
          </w:rPr>
          <w:fldChar w:fldCharType="separate"/>
        </w:r>
        <w:r w:rsidR="00343DAB">
          <w:rPr>
            <w:noProof/>
            <w:webHidden/>
          </w:rPr>
          <w:t>41</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23" w:history="1">
        <w:r w:rsidR="00343DAB" w:rsidRPr="00832183">
          <w:rPr>
            <w:rStyle w:val="Kpr"/>
            <w:noProof/>
          </w:rPr>
          <w:t>d. Sonuç ve Çıktı Hedefleri</w:t>
        </w:r>
        <w:r w:rsidR="00343DAB">
          <w:rPr>
            <w:noProof/>
            <w:webHidden/>
          </w:rPr>
          <w:tab/>
        </w:r>
        <w:r w:rsidR="00343DAB">
          <w:rPr>
            <w:noProof/>
            <w:webHidden/>
          </w:rPr>
          <w:fldChar w:fldCharType="begin"/>
        </w:r>
        <w:r w:rsidR="00343DAB">
          <w:rPr>
            <w:noProof/>
            <w:webHidden/>
          </w:rPr>
          <w:instrText xml:space="preserve"> PAGEREF _Toc36366523 \h </w:instrText>
        </w:r>
        <w:r w:rsidR="00343DAB">
          <w:rPr>
            <w:noProof/>
            <w:webHidden/>
          </w:rPr>
        </w:r>
        <w:r w:rsidR="00343DAB">
          <w:rPr>
            <w:noProof/>
            <w:webHidden/>
          </w:rPr>
          <w:fldChar w:fldCharType="separate"/>
        </w:r>
        <w:r w:rsidR="00343DAB">
          <w:rPr>
            <w:noProof/>
            <w:webHidden/>
          </w:rPr>
          <w:t>44</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24" w:history="1">
        <w:r w:rsidR="00343DAB" w:rsidRPr="00832183">
          <w:rPr>
            <w:rStyle w:val="Kpr"/>
            <w:noProof/>
          </w:rPr>
          <w:t>e. Proje ve Faaliyetler</w:t>
        </w:r>
        <w:r w:rsidR="00343DAB">
          <w:rPr>
            <w:noProof/>
            <w:webHidden/>
          </w:rPr>
          <w:tab/>
        </w:r>
        <w:r w:rsidR="00343DAB">
          <w:rPr>
            <w:noProof/>
            <w:webHidden/>
          </w:rPr>
          <w:fldChar w:fldCharType="begin"/>
        </w:r>
        <w:r w:rsidR="00343DAB">
          <w:rPr>
            <w:noProof/>
            <w:webHidden/>
          </w:rPr>
          <w:instrText xml:space="preserve"> PAGEREF _Toc36366524 \h </w:instrText>
        </w:r>
        <w:r w:rsidR="00343DAB">
          <w:rPr>
            <w:noProof/>
            <w:webHidden/>
          </w:rPr>
        </w:r>
        <w:r w:rsidR="00343DAB">
          <w:rPr>
            <w:noProof/>
            <w:webHidden/>
          </w:rPr>
          <w:fldChar w:fldCharType="separate"/>
        </w:r>
        <w:r w:rsidR="00343DAB">
          <w:rPr>
            <w:noProof/>
            <w:webHidden/>
          </w:rPr>
          <w:t>45</w:t>
        </w:r>
        <w:r w:rsidR="00343DAB">
          <w:rPr>
            <w:noProof/>
            <w:webHidden/>
          </w:rPr>
          <w:fldChar w:fldCharType="end"/>
        </w:r>
      </w:hyperlink>
    </w:p>
    <w:p w:rsidR="00343DAB" w:rsidRDefault="007D360F">
      <w:pPr>
        <w:pStyle w:val="T3"/>
        <w:tabs>
          <w:tab w:val="right" w:leader="dot" w:pos="9062"/>
        </w:tabs>
        <w:rPr>
          <w:rFonts w:eastAsiaTheme="minorEastAsia"/>
          <w:noProof/>
          <w:lang w:eastAsia="tr-TR"/>
        </w:rPr>
      </w:pPr>
      <w:hyperlink w:anchor="_Toc36366525" w:history="1">
        <w:r w:rsidR="00343DAB" w:rsidRPr="00832183">
          <w:rPr>
            <w:rStyle w:val="Kpr"/>
            <w:noProof/>
          </w:rPr>
          <w:t>i. Araştırma, Analiz ve Programlama</w:t>
        </w:r>
        <w:r w:rsidR="00343DAB">
          <w:rPr>
            <w:noProof/>
            <w:webHidden/>
          </w:rPr>
          <w:tab/>
        </w:r>
        <w:r w:rsidR="00343DAB">
          <w:rPr>
            <w:noProof/>
            <w:webHidden/>
          </w:rPr>
          <w:fldChar w:fldCharType="begin"/>
        </w:r>
        <w:r w:rsidR="00343DAB">
          <w:rPr>
            <w:noProof/>
            <w:webHidden/>
          </w:rPr>
          <w:instrText xml:space="preserve"> PAGEREF _Toc36366525 \h </w:instrText>
        </w:r>
        <w:r w:rsidR="00343DAB">
          <w:rPr>
            <w:noProof/>
            <w:webHidden/>
          </w:rPr>
        </w:r>
        <w:r w:rsidR="00343DAB">
          <w:rPr>
            <w:noProof/>
            <w:webHidden/>
          </w:rPr>
          <w:fldChar w:fldCharType="separate"/>
        </w:r>
        <w:r w:rsidR="00343DAB">
          <w:rPr>
            <w:noProof/>
            <w:webHidden/>
          </w:rPr>
          <w:t>45</w:t>
        </w:r>
        <w:r w:rsidR="00343DAB">
          <w:rPr>
            <w:noProof/>
            <w:webHidden/>
          </w:rPr>
          <w:fldChar w:fldCharType="end"/>
        </w:r>
      </w:hyperlink>
    </w:p>
    <w:p w:rsidR="00343DAB" w:rsidRDefault="007D360F">
      <w:pPr>
        <w:pStyle w:val="T3"/>
        <w:tabs>
          <w:tab w:val="right" w:leader="dot" w:pos="9062"/>
        </w:tabs>
        <w:rPr>
          <w:rFonts w:eastAsiaTheme="minorEastAsia"/>
          <w:noProof/>
          <w:lang w:eastAsia="tr-TR"/>
        </w:rPr>
      </w:pPr>
      <w:hyperlink w:anchor="_Toc36366526" w:history="1">
        <w:r w:rsidR="00343DAB" w:rsidRPr="00832183">
          <w:rPr>
            <w:rStyle w:val="Kpr"/>
            <w:noProof/>
          </w:rPr>
          <w:t>ii. İşbirliği ve Koordinasyon</w:t>
        </w:r>
        <w:r w:rsidR="00343DAB">
          <w:rPr>
            <w:noProof/>
            <w:webHidden/>
          </w:rPr>
          <w:tab/>
        </w:r>
        <w:r w:rsidR="00343DAB">
          <w:rPr>
            <w:noProof/>
            <w:webHidden/>
          </w:rPr>
          <w:fldChar w:fldCharType="begin"/>
        </w:r>
        <w:r w:rsidR="00343DAB">
          <w:rPr>
            <w:noProof/>
            <w:webHidden/>
          </w:rPr>
          <w:instrText xml:space="preserve"> PAGEREF _Toc36366526 \h </w:instrText>
        </w:r>
        <w:r w:rsidR="00343DAB">
          <w:rPr>
            <w:noProof/>
            <w:webHidden/>
          </w:rPr>
        </w:r>
        <w:r w:rsidR="00343DAB">
          <w:rPr>
            <w:noProof/>
            <w:webHidden/>
          </w:rPr>
          <w:fldChar w:fldCharType="separate"/>
        </w:r>
        <w:r w:rsidR="00343DAB">
          <w:rPr>
            <w:noProof/>
            <w:webHidden/>
          </w:rPr>
          <w:t>45</w:t>
        </w:r>
        <w:r w:rsidR="00343DAB">
          <w:rPr>
            <w:noProof/>
            <w:webHidden/>
          </w:rPr>
          <w:fldChar w:fldCharType="end"/>
        </w:r>
      </w:hyperlink>
    </w:p>
    <w:p w:rsidR="00343DAB" w:rsidRDefault="007D360F">
      <w:pPr>
        <w:pStyle w:val="T3"/>
        <w:tabs>
          <w:tab w:val="right" w:leader="dot" w:pos="9062"/>
        </w:tabs>
        <w:rPr>
          <w:rFonts w:eastAsiaTheme="minorEastAsia"/>
          <w:noProof/>
          <w:lang w:eastAsia="tr-TR"/>
        </w:rPr>
      </w:pPr>
      <w:hyperlink w:anchor="_Toc36366527" w:history="1">
        <w:r w:rsidR="00343DAB" w:rsidRPr="00832183">
          <w:rPr>
            <w:rStyle w:val="Kpr"/>
            <w:noProof/>
          </w:rPr>
          <w:t>iii. Kapasite Geliştirme</w:t>
        </w:r>
        <w:r w:rsidR="00343DAB">
          <w:rPr>
            <w:noProof/>
            <w:webHidden/>
          </w:rPr>
          <w:tab/>
        </w:r>
        <w:r w:rsidR="00343DAB">
          <w:rPr>
            <w:noProof/>
            <w:webHidden/>
          </w:rPr>
          <w:fldChar w:fldCharType="begin"/>
        </w:r>
        <w:r w:rsidR="00343DAB">
          <w:rPr>
            <w:noProof/>
            <w:webHidden/>
          </w:rPr>
          <w:instrText xml:space="preserve"> PAGEREF _Toc36366527 \h </w:instrText>
        </w:r>
        <w:r w:rsidR="00343DAB">
          <w:rPr>
            <w:noProof/>
            <w:webHidden/>
          </w:rPr>
        </w:r>
        <w:r w:rsidR="00343DAB">
          <w:rPr>
            <w:noProof/>
            <w:webHidden/>
          </w:rPr>
          <w:fldChar w:fldCharType="separate"/>
        </w:r>
        <w:r w:rsidR="00343DAB">
          <w:rPr>
            <w:noProof/>
            <w:webHidden/>
          </w:rPr>
          <w:t>46</w:t>
        </w:r>
        <w:r w:rsidR="00343DAB">
          <w:rPr>
            <w:noProof/>
            <w:webHidden/>
          </w:rPr>
          <w:fldChar w:fldCharType="end"/>
        </w:r>
      </w:hyperlink>
    </w:p>
    <w:p w:rsidR="00343DAB" w:rsidRDefault="007D360F">
      <w:pPr>
        <w:pStyle w:val="T3"/>
        <w:tabs>
          <w:tab w:val="right" w:leader="dot" w:pos="9062"/>
        </w:tabs>
        <w:rPr>
          <w:rFonts w:eastAsiaTheme="minorEastAsia"/>
          <w:noProof/>
          <w:lang w:eastAsia="tr-TR"/>
        </w:rPr>
      </w:pPr>
      <w:hyperlink w:anchor="_Toc36366528" w:history="1">
        <w:r w:rsidR="00343DAB" w:rsidRPr="00832183">
          <w:rPr>
            <w:rStyle w:val="Kpr"/>
            <w:noProof/>
          </w:rPr>
          <w:t>iv. Tanıtım Faaliyetleri</w:t>
        </w:r>
        <w:r w:rsidR="00343DAB">
          <w:rPr>
            <w:noProof/>
            <w:webHidden/>
          </w:rPr>
          <w:tab/>
        </w:r>
        <w:r w:rsidR="00343DAB">
          <w:rPr>
            <w:noProof/>
            <w:webHidden/>
          </w:rPr>
          <w:fldChar w:fldCharType="begin"/>
        </w:r>
        <w:r w:rsidR="00343DAB">
          <w:rPr>
            <w:noProof/>
            <w:webHidden/>
          </w:rPr>
          <w:instrText xml:space="preserve"> PAGEREF _Toc36366528 \h </w:instrText>
        </w:r>
        <w:r w:rsidR="00343DAB">
          <w:rPr>
            <w:noProof/>
            <w:webHidden/>
          </w:rPr>
        </w:r>
        <w:r w:rsidR="00343DAB">
          <w:rPr>
            <w:noProof/>
            <w:webHidden/>
          </w:rPr>
          <w:fldChar w:fldCharType="separate"/>
        </w:r>
        <w:r w:rsidR="00343DAB">
          <w:rPr>
            <w:noProof/>
            <w:webHidden/>
          </w:rPr>
          <w:t>46</w:t>
        </w:r>
        <w:r w:rsidR="00343DAB">
          <w:rPr>
            <w:noProof/>
            <w:webHidden/>
          </w:rPr>
          <w:fldChar w:fldCharType="end"/>
        </w:r>
      </w:hyperlink>
    </w:p>
    <w:p w:rsidR="00343DAB" w:rsidRDefault="007D360F">
      <w:pPr>
        <w:pStyle w:val="T3"/>
        <w:tabs>
          <w:tab w:val="right" w:leader="dot" w:pos="9062"/>
        </w:tabs>
        <w:rPr>
          <w:rFonts w:eastAsiaTheme="minorEastAsia"/>
          <w:noProof/>
          <w:lang w:eastAsia="tr-TR"/>
        </w:rPr>
      </w:pPr>
      <w:hyperlink w:anchor="_Toc36366529" w:history="1">
        <w:r w:rsidR="00343DAB" w:rsidRPr="00832183">
          <w:rPr>
            <w:rStyle w:val="Kpr"/>
            <w:noProof/>
          </w:rPr>
          <w:t>iv. Ajans Destekleri</w:t>
        </w:r>
        <w:r w:rsidR="00343DAB">
          <w:rPr>
            <w:noProof/>
            <w:webHidden/>
          </w:rPr>
          <w:tab/>
        </w:r>
        <w:r w:rsidR="00343DAB">
          <w:rPr>
            <w:noProof/>
            <w:webHidden/>
          </w:rPr>
          <w:fldChar w:fldCharType="begin"/>
        </w:r>
        <w:r w:rsidR="00343DAB">
          <w:rPr>
            <w:noProof/>
            <w:webHidden/>
          </w:rPr>
          <w:instrText xml:space="preserve"> PAGEREF _Toc36366529 \h </w:instrText>
        </w:r>
        <w:r w:rsidR="00343DAB">
          <w:rPr>
            <w:noProof/>
            <w:webHidden/>
          </w:rPr>
        </w:r>
        <w:r w:rsidR="00343DAB">
          <w:rPr>
            <w:noProof/>
            <w:webHidden/>
          </w:rPr>
          <w:fldChar w:fldCharType="separate"/>
        </w:r>
        <w:r w:rsidR="00343DAB">
          <w:rPr>
            <w:noProof/>
            <w:webHidden/>
          </w:rPr>
          <w:t>47</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30" w:history="1">
        <w:r w:rsidR="00343DAB" w:rsidRPr="00832183">
          <w:rPr>
            <w:rStyle w:val="Kpr"/>
            <w:noProof/>
          </w:rPr>
          <w:t>h.</w:t>
        </w:r>
        <w:r w:rsidR="00343DAB">
          <w:rPr>
            <w:rFonts w:eastAsiaTheme="minorEastAsia"/>
            <w:noProof/>
            <w:lang w:eastAsia="tr-TR"/>
          </w:rPr>
          <w:tab/>
        </w:r>
        <w:r w:rsidR="00343DAB" w:rsidRPr="00832183">
          <w:rPr>
            <w:rStyle w:val="Kpr"/>
            <w:noProof/>
          </w:rPr>
          <w:t>Yönetim ve Koordinasyon Düzenlemeleri</w:t>
        </w:r>
        <w:r w:rsidR="00343DAB">
          <w:rPr>
            <w:noProof/>
            <w:webHidden/>
          </w:rPr>
          <w:tab/>
        </w:r>
        <w:r w:rsidR="00343DAB">
          <w:rPr>
            <w:noProof/>
            <w:webHidden/>
          </w:rPr>
          <w:fldChar w:fldCharType="begin"/>
        </w:r>
        <w:r w:rsidR="00343DAB">
          <w:rPr>
            <w:noProof/>
            <w:webHidden/>
          </w:rPr>
          <w:instrText xml:space="preserve"> PAGEREF _Toc36366530 \h </w:instrText>
        </w:r>
        <w:r w:rsidR="00343DAB">
          <w:rPr>
            <w:noProof/>
            <w:webHidden/>
          </w:rPr>
        </w:r>
        <w:r w:rsidR="00343DAB">
          <w:rPr>
            <w:noProof/>
            <w:webHidden/>
          </w:rPr>
          <w:fldChar w:fldCharType="separate"/>
        </w:r>
        <w:r w:rsidR="00343DAB">
          <w:rPr>
            <w:noProof/>
            <w:webHidden/>
          </w:rPr>
          <w:t>50</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31" w:history="1">
        <w:r w:rsidR="00343DAB" w:rsidRPr="00832183">
          <w:rPr>
            <w:rStyle w:val="Kpr"/>
            <w:noProof/>
          </w:rPr>
          <w:t>i.</w:t>
        </w:r>
        <w:r w:rsidR="00343DAB">
          <w:rPr>
            <w:rFonts w:eastAsiaTheme="minorEastAsia"/>
            <w:noProof/>
            <w:lang w:eastAsia="tr-TR"/>
          </w:rPr>
          <w:tab/>
        </w:r>
        <w:r w:rsidR="00343DAB" w:rsidRPr="00832183">
          <w:rPr>
            <w:rStyle w:val="Kpr"/>
            <w:noProof/>
          </w:rPr>
          <w:t>İzleme ve Değerlendirme</w:t>
        </w:r>
        <w:r w:rsidR="00343DAB">
          <w:rPr>
            <w:noProof/>
            <w:webHidden/>
          </w:rPr>
          <w:tab/>
        </w:r>
        <w:r w:rsidR="00343DAB">
          <w:rPr>
            <w:noProof/>
            <w:webHidden/>
          </w:rPr>
          <w:fldChar w:fldCharType="begin"/>
        </w:r>
        <w:r w:rsidR="00343DAB">
          <w:rPr>
            <w:noProof/>
            <w:webHidden/>
          </w:rPr>
          <w:instrText xml:space="preserve"> PAGEREF _Toc36366531 \h </w:instrText>
        </w:r>
        <w:r w:rsidR="00343DAB">
          <w:rPr>
            <w:noProof/>
            <w:webHidden/>
          </w:rPr>
        </w:r>
        <w:r w:rsidR="00343DAB">
          <w:rPr>
            <w:noProof/>
            <w:webHidden/>
          </w:rPr>
          <w:fldChar w:fldCharType="separate"/>
        </w:r>
        <w:r w:rsidR="00343DAB">
          <w:rPr>
            <w:noProof/>
            <w:webHidden/>
          </w:rPr>
          <w:t>50</w:t>
        </w:r>
        <w:r w:rsidR="00343DAB">
          <w:rPr>
            <w:noProof/>
            <w:webHidden/>
          </w:rPr>
          <w:fldChar w:fldCharType="end"/>
        </w:r>
      </w:hyperlink>
    </w:p>
    <w:p w:rsidR="00343DAB" w:rsidRDefault="007D360F">
      <w:pPr>
        <w:pStyle w:val="T1"/>
        <w:tabs>
          <w:tab w:val="left" w:pos="440"/>
          <w:tab w:val="right" w:leader="dot" w:pos="9062"/>
        </w:tabs>
        <w:rPr>
          <w:rFonts w:eastAsiaTheme="minorEastAsia"/>
          <w:noProof/>
          <w:lang w:eastAsia="tr-TR"/>
        </w:rPr>
      </w:pPr>
      <w:hyperlink w:anchor="_Toc36366532" w:history="1">
        <w:r w:rsidR="00343DAB" w:rsidRPr="00832183">
          <w:rPr>
            <w:rStyle w:val="Kpr"/>
            <w:noProof/>
          </w:rPr>
          <w:t>3.</w:t>
        </w:r>
        <w:r w:rsidR="00343DAB">
          <w:rPr>
            <w:rFonts w:eastAsiaTheme="minorEastAsia"/>
            <w:noProof/>
            <w:lang w:eastAsia="tr-TR"/>
          </w:rPr>
          <w:tab/>
        </w:r>
        <w:r w:rsidR="00343DAB" w:rsidRPr="00832183">
          <w:rPr>
            <w:rStyle w:val="Kpr"/>
            <w:noProof/>
          </w:rPr>
          <w:t>Kurumsal Gelişim</w:t>
        </w:r>
        <w:r w:rsidR="00343DAB">
          <w:rPr>
            <w:noProof/>
            <w:webHidden/>
          </w:rPr>
          <w:tab/>
        </w:r>
        <w:r w:rsidR="00343DAB">
          <w:rPr>
            <w:noProof/>
            <w:webHidden/>
          </w:rPr>
          <w:fldChar w:fldCharType="begin"/>
        </w:r>
        <w:r w:rsidR="00343DAB">
          <w:rPr>
            <w:noProof/>
            <w:webHidden/>
          </w:rPr>
          <w:instrText xml:space="preserve"> PAGEREF _Toc36366532 \h </w:instrText>
        </w:r>
        <w:r w:rsidR="00343DAB">
          <w:rPr>
            <w:noProof/>
            <w:webHidden/>
          </w:rPr>
        </w:r>
        <w:r w:rsidR="00343DAB">
          <w:rPr>
            <w:noProof/>
            <w:webHidden/>
          </w:rPr>
          <w:fldChar w:fldCharType="separate"/>
        </w:r>
        <w:r w:rsidR="00343DAB">
          <w:rPr>
            <w:noProof/>
            <w:webHidden/>
          </w:rPr>
          <w:t>52</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33" w:history="1">
        <w:r w:rsidR="00343DAB" w:rsidRPr="00832183">
          <w:rPr>
            <w:rStyle w:val="Kpr"/>
            <w:noProof/>
          </w:rPr>
          <w:t>a.</w:t>
        </w:r>
        <w:r w:rsidR="00343DAB">
          <w:rPr>
            <w:rFonts w:eastAsiaTheme="minorEastAsia"/>
            <w:noProof/>
            <w:lang w:eastAsia="tr-TR"/>
          </w:rPr>
          <w:tab/>
        </w:r>
        <w:r w:rsidR="00343DAB" w:rsidRPr="00832183">
          <w:rPr>
            <w:rStyle w:val="Kpr"/>
            <w:noProof/>
          </w:rPr>
          <w:t>Amaç</w:t>
        </w:r>
        <w:r w:rsidR="00343DAB">
          <w:rPr>
            <w:noProof/>
            <w:webHidden/>
          </w:rPr>
          <w:tab/>
        </w:r>
        <w:r w:rsidR="00343DAB">
          <w:rPr>
            <w:noProof/>
            <w:webHidden/>
          </w:rPr>
          <w:fldChar w:fldCharType="begin"/>
        </w:r>
        <w:r w:rsidR="00343DAB">
          <w:rPr>
            <w:noProof/>
            <w:webHidden/>
          </w:rPr>
          <w:instrText xml:space="preserve"> PAGEREF _Toc36366533 \h </w:instrText>
        </w:r>
        <w:r w:rsidR="00343DAB">
          <w:rPr>
            <w:noProof/>
            <w:webHidden/>
          </w:rPr>
        </w:r>
        <w:r w:rsidR="00343DAB">
          <w:rPr>
            <w:noProof/>
            <w:webHidden/>
          </w:rPr>
          <w:fldChar w:fldCharType="separate"/>
        </w:r>
        <w:r w:rsidR="00343DAB">
          <w:rPr>
            <w:noProof/>
            <w:webHidden/>
          </w:rPr>
          <w:t>52</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34" w:history="1">
        <w:r w:rsidR="00343DAB" w:rsidRPr="00832183">
          <w:rPr>
            <w:rStyle w:val="Kpr"/>
            <w:noProof/>
          </w:rPr>
          <w:t>b.</w:t>
        </w:r>
        <w:r w:rsidR="00343DAB">
          <w:rPr>
            <w:rFonts w:eastAsiaTheme="minorEastAsia"/>
            <w:noProof/>
            <w:lang w:eastAsia="tr-TR"/>
          </w:rPr>
          <w:tab/>
        </w:r>
        <w:r w:rsidR="00343DAB" w:rsidRPr="00832183">
          <w:rPr>
            <w:rStyle w:val="Kpr"/>
            <w:noProof/>
          </w:rPr>
          <w:t>Arka Plan ve Müdahale Gerekçesi</w:t>
        </w:r>
        <w:r w:rsidR="00343DAB">
          <w:rPr>
            <w:noProof/>
            <w:webHidden/>
          </w:rPr>
          <w:tab/>
        </w:r>
        <w:r w:rsidR="00343DAB">
          <w:rPr>
            <w:noProof/>
            <w:webHidden/>
          </w:rPr>
          <w:fldChar w:fldCharType="begin"/>
        </w:r>
        <w:r w:rsidR="00343DAB">
          <w:rPr>
            <w:noProof/>
            <w:webHidden/>
          </w:rPr>
          <w:instrText xml:space="preserve"> PAGEREF _Toc36366534 \h </w:instrText>
        </w:r>
        <w:r w:rsidR="00343DAB">
          <w:rPr>
            <w:noProof/>
            <w:webHidden/>
          </w:rPr>
        </w:r>
        <w:r w:rsidR="00343DAB">
          <w:rPr>
            <w:noProof/>
            <w:webHidden/>
          </w:rPr>
          <w:fldChar w:fldCharType="separate"/>
        </w:r>
        <w:r w:rsidR="00343DAB">
          <w:rPr>
            <w:noProof/>
            <w:webHidden/>
          </w:rPr>
          <w:t>52</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35" w:history="1">
        <w:r w:rsidR="00343DAB" w:rsidRPr="00832183">
          <w:rPr>
            <w:rStyle w:val="Kpr"/>
            <w:noProof/>
          </w:rPr>
          <w:t>c.</w:t>
        </w:r>
        <w:r w:rsidR="00343DAB">
          <w:rPr>
            <w:rFonts w:eastAsiaTheme="minorEastAsia"/>
            <w:noProof/>
            <w:lang w:eastAsia="tr-TR"/>
          </w:rPr>
          <w:tab/>
        </w:r>
        <w:r w:rsidR="00343DAB" w:rsidRPr="00832183">
          <w:rPr>
            <w:rStyle w:val="Kpr"/>
            <w:noProof/>
          </w:rPr>
          <w:t>Sonuç ve Çıktı Hedefleri</w:t>
        </w:r>
        <w:r w:rsidR="00343DAB">
          <w:rPr>
            <w:noProof/>
            <w:webHidden/>
          </w:rPr>
          <w:tab/>
        </w:r>
        <w:r w:rsidR="00343DAB">
          <w:rPr>
            <w:noProof/>
            <w:webHidden/>
          </w:rPr>
          <w:fldChar w:fldCharType="begin"/>
        </w:r>
        <w:r w:rsidR="00343DAB">
          <w:rPr>
            <w:noProof/>
            <w:webHidden/>
          </w:rPr>
          <w:instrText xml:space="preserve"> PAGEREF _Toc36366535 \h </w:instrText>
        </w:r>
        <w:r w:rsidR="00343DAB">
          <w:rPr>
            <w:noProof/>
            <w:webHidden/>
          </w:rPr>
        </w:r>
        <w:r w:rsidR="00343DAB">
          <w:rPr>
            <w:noProof/>
            <w:webHidden/>
          </w:rPr>
          <w:fldChar w:fldCharType="separate"/>
        </w:r>
        <w:r w:rsidR="00343DAB">
          <w:rPr>
            <w:noProof/>
            <w:webHidden/>
          </w:rPr>
          <w:t>52</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36" w:history="1">
        <w:r w:rsidR="00343DAB" w:rsidRPr="00832183">
          <w:rPr>
            <w:rStyle w:val="Kpr"/>
            <w:noProof/>
          </w:rPr>
          <w:t>d.</w:t>
        </w:r>
        <w:r w:rsidR="00343DAB">
          <w:rPr>
            <w:rFonts w:eastAsiaTheme="minorEastAsia"/>
            <w:noProof/>
            <w:lang w:eastAsia="tr-TR"/>
          </w:rPr>
          <w:tab/>
        </w:r>
        <w:r w:rsidR="00343DAB" w:rsidRPr="00832183">
          <w:rPr>
            <w:rStyle w:val="Kpr"/>
            <w:noProof/>
          </w:rPr>
          <w:t>Proje ve Faaliyetler</w:t>
        </w:r>
        <w:r w:rsidR="00343DAB">
          <w:rPr>
            <w:noProof/>
            <w:webHidden/>
          </w:rPr>
          <w:tab/>
        </w:r>
        <w:r w:rsidR="00343DAB">
          <w:rPr>
            <w:noProof/>
            <w:webHidden/>
          </w:rPr>
          <w:fldChar w:fldCharType="begin"/>
        </w:r>
        <w:r w:rsidR="00343DAB">
          <w:rPr>
            <w:noProof/>
            <w:webHidden/>
          </w:rPr>
          <w:instrText xml:space="preserve"> PAGEREF _Toc36366536 \h </w:instrText>
        </w:r>
        <w:r w:rsidR="00343DAB">
          <w:rPr>
            <w:noProof/>
            <w:webHidden/>
          </w:rPr>
        </w:r>
        <w:r w:rsidR="00343DAB">
          <w:rPr>
            <w:noProof/>
            <w:webHidden/>
          </w:rPr>
          <w:fldChar w:fldCharType="separate"/>
        </w:r>
        <w:r w:rsidR="00343DAB">
          <w:rPr>
            <w:noProof/>
            <w:webHidden/>
          </w:rPr>
          <w:t>53</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37" w:history="1">
        <w:r w:rsidR="00343DAB" w:rsidRPr="00832183">
          <w:rPr>
            <w:rStyle w:val="Kpr"/>
            <w:noProof/>
          </w:rPr>
          <w:t>i.</w:t>
        </w:r>
        <w:r w:rsidR="00343DAB">
          <w:rPr>
            <w:rFonts w:eastAsiaTheme="minorEastAsia"/>
            <w:noProof/>
            <w:lang w:eastAsia="tr-TR"/>
          </w:rPr>
          <w:tab/>
        </w:r>
        <w:r w:rsidR="00343DAB" w:rsidRPr="00832183">
          <w:rPr>
            <w:rStyle w:val="Kpr"/>
            <w:noProof/>
          </w:rPr>
          <w:t>Kapasite Geliştirme</w:t>
        </w:r>
        <w:r w:rsidR="00343DAB">
          <w:rPr>
            <w:noProof/>
            <w:webHidden/>
          </w:rPr>
          <w:tab/>
        </w:r>
        <w:r w:rsidR="00343DAB">
          <w:rPr>
            <w:noProof/>
            <w:webHidden/>
          </w:rPr>
          <w:fldChar w:fldCharType="begin"/>
        </w:r>
        <w:r w:rsidR="00343DAB">
          <w:rPr>
            <w:noProof/>
            <w:webHidden/>
          </w:rPr>
          <w:instrText xml:space="preserve"> PAGEREF _Toc36366537 \h </w:instrText>
        </w:r>
        <w:r w:rsidR="00343DAB">
          <w:rPr>
            <w:noProof/>
            <w:webHidden/>
          </w:rPr>
        </w:r>
        <w:r w:rsidR="00343DAB">
          <w:rPr>
            <w:noProof/>
            <w:webHidden/>
          </w:rPr>
          <w:fldChar w:fldCharType="separate"/>
        </w:r>
        <w:r w:rsidR="00343DAB">
          <w:rPr>
            <w:noProof/>
            <w:webHidden/>
          </w:rPr>
          <w:t>53</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38" w:history="1">
        <w:r w:rsidR="00343DAB" w:rsidRPr="00832183">
          <w:rPr>
            <w:rStyle w:val="Kpr"/>
            <w:noProof/>
          </w:rPr>
          <w:t>(1)</w:t>
        </w:r>
        <w:r w:rsidR="00343DAB">
          <w:rPr>
            <w:rFonts w:eastAsiaTheme="minorEastAsia"/>
            <w:noProof/>
            <w:lang w:eastAsia="tr-TR"/>
          </w:rPr>
          <w:tab/>
        </w:r>
        <w:r w:rsidR="00343DAB" w:rsidRPr="00832183">
          <w:rPr>
            <w:rStyle w:val="Kpr"/>
            <w:noProof/>
          </w:rPr>
          <w:t>Dış Denetim Faaliyetleri</w:t>
        </w:r>
        <w:r w:rsidR="00343DAB">
          <w:rPr>
            <w:noProof/>
            <w:webHidden/>
          </w:rPr>
          <w:tab/>
        </w:r>
        <w:r w:rsidR="00343DAB">
          <w:rPr>
            <w:noProof/>
            <w:webHidden/>
          </w:rPr>
          <w:fldChar w:fldCharType="begin"/>
        </w:r>
        <w:r w:rsidR="00343DAB">
          <w:rPr>
            <w:noProof/>
            <w:webHidden/>
          </w:rPr>
          <w:instrText xml:space="preserve"> PAGEREF _Toc36366538 \h </w:instrText>
        </w:r>
        <w:r w:rsidR="00343DAB">
          <w:rPr>
            <w:noProof/>
            <w:webHidden/>
          </w:rPr>
        </w:r>
        <w:r w:rsidR="00343DAB">
          <w:rPr>
            <w:noProof/>
            <w:webHidden/>
          </w:rPr>
          <w:fldChar w:fldCharType="separate"/>
        </w:r>
        <w:r w:rsidR="00343DAB">
          <w:rPr>
            <w:noProof/>
            <w:webHidden/>
          </w:rPr>
          <w:t>53</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39" w:history="1">
        <w:r w:rsidR="00343DAB" w:rsidRPr="00832183">
          <w:rPr>
            <w:rStyle w:val="Kpr"/>
            <w:noProof/>
          </w:rPr>
          <w:t>(2)</w:t>
        </w:r>
        <w:r w:rsidR="00343DAB">
          <w:rPr>
            <w:rFonts w:eastAsiaTheme="minorEastAsia"/>
            <w:noProof/>
            <w:lang w:eastAsia="tr-TR"/>
          </w:rPr>
          <w:tab/>
        </w:r>
        <w:r w:rsidR="00343DAB" w:rsidRPr="00832183">
          <w:rPr>
            <w:rStyle w:val="Kpr"/>
            <w:noProof/>
          </w:rPr>
          <w:t>Bilgi İşlem Faaliyetleri</w:t>
        </w:r>
        <w:r w:rsidR="00343DAB">
          <w:rPr>
            <w:noProof/>
            <w:webHidden/>
          </w:rPr>
          <w:tab/>
        </w:r>
        <w:r w:rsidR="00343DAB">
          <w:rPr>
            <w:noProof/>
            <w:webHidden/>
          </w:rPr>
          <w:fldChar w:fldCharType="begin"/>
        </w:r>
        <w:r w:rsidR="00343DAB">
          <w:rPr>
            <w:noProof/>
            <w:webHidden/>
          </w:rPr>
          <w:instrText xml:space="preserve"> PAGEREF _Toc36366539 \h </w:instrText>
        </w:r>
        <w:r w:rsidR="00343DAB">
          <w:rPr>
            <w:noProof/>
            <w:webHidden/>
          </w:rPr>
        </w:r>
        <w:r w:rsidR="00343DAB">
          <w:rPr>
            <w:noProof/>
            <w:webHidden/>
          </w:rPr>
          <w:fldChar w:fldCharType="separate"/>
        </w:r>
        <w:r w:rsidR="00343DAB">
          <w:rPr>
            <w:noProof/>
            <w:webHidden/>
          </w:rPr>
          <w:t>53</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40" w:history="1">
        <w:r w:rsidR="00343DAB" w:rsidRPr="00832183">
          <w:rPr>
            <w:rStyle w:val="Kpr"/>
            <w:noProof/>
          </w:rPr>
          <w:t>(3)</w:t>
        </w:r>
        <w:r w:rsidR="00343DAB">
          <w:rPr>
            <w:rFonts w:eastAsiaTheme="minorEastAsia"/>
            <w:noProof/>
            <w:lang w:eastAsia="tr-TR"/>
          </w:rPr>
          <w:tab/>
        </w:r>
        <w:r w:rsidR="00343DAB" w:rsidRPr="00832183">
          <w:rPr>
            <w:rStyle w:val="Kpr"/>
            <w:noProof/>
          </w:rPr>
          <w:t>Mal Temini</w:t>
        </w:r>
        <w:r w:rsidR="00343DAB">
          <w:rPr>
            <w:noProof/>
            <w:webHidden/>
          </w:rPr>
          <w:tab/>
        </w:r>
        <w:r w:rsidR="00343DAB">
          <w:rPr>
            <w:noProof/>
            <w:webHidden/>
          </w:rPr>
          <w:fldChar w:fldCharType="begin"/>
        </w:r>
        <w:r w:rsidR="00343DAB">
          <w:rPr>
            <w:noProof/>
            <w:webHidden/>
          </w:rPr>
          <w:instrText xml:space="preserve"> PAGEREF _Toc36366540 \h </w:instrText>
        </w:r>
        <w:r w:rsidR="00343DAB">
          <w:rPr>
            <w:noProof/>
            <w:webHidden/>
          </w:rPr>
        </w:r>
        <w:r w:rsidR="00343DAB">
          <w:rPr>
            <w:noProof/>
            <w:webHidden/>
          </w:rPr>
          <w:fldChar w:fldCharType="separate"/>
        </w:r>
        <w:r w:rsidR="00343DAB">
          <w:rPr>
            <w:noProof/>
            <w:webHidden/>
          </w:rPr>
          <w:t>53</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41" w:history="1">
        <w:r w:rsidR="00343DAB" w:rsidRPr="00832183">
          <w:rPr>
            <w:rStyle w:val="Kpr"/>
            <w:noProof/>
          </w:rPr>
          <w:t>(4)</w:t>
        </w:r>
        <w:r w:rsidR="00343DAB">
          <w:rPr>
            <w:rFonts w:eastAsiaTheme="minorEastAsia"/>
            <w:noProof/>
            <w:lang w:eastAsia="tr-TR"/>
          </w:rPr>
          <w:tab/>
        </w:r>
        <w:r w:rsidR="00343DAB" w:rsidRPr="00832183">
          <w:rPr>
            <w:rStyle w:val="Kpr"/>
            <w:noProof/>
          </w:rPr>
          <w:t>Hizmet Temini</w:t>
        </w:r>
        <w:r w:rsidR="00343DAB">
          <w:rPr>
            <w:noProof/>
            <w:webHidden/>
          </w:rPr>
          <w:tab/>
        </w:r>
        <w:r w:rsidR="00343DAB">
          <w:rPr>
            <w:noProof/>
            <w:webHidden/>
          </w:rPr>
          <w:fldChar w:fldCharType="begin"/>
        </w:r>
        <w:r w:rsidR="00343DAB">
          <w:rPr>
            <w:noProof/>
            <w:webHidden/>
          </w:rPr>
          <w:instrText xml:space="preserve"> PAGEREF _Toc36366541 \h </w:instrText>
        </w:r>
        <w:r w:rsidR="00343DAB">
          <w:rPr>
            <w:noProof/>
            <w:webHidden/>
          </w:rPr>
        </w:r>
        <w:r w:rsidR="00343DAB">
          <w:rPr>
            <w:noProof/>
            <w:webHidden/>
          </w:rPr>
          <w:fldChar w:fldCharType="separate"/>
        </w:r>
        <w:r w:rsidR="00343DAB">
          <w:rPr>
            <w:noProof/>
            <w:webHidden/>
          </w:rPr>
          <w:t>54</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42" w:history="1">
        <w:r w:rsidR="00343DAB" w:rsidRPr="00832183">
          <w:rPr>
            <w:rStyle w:val="Kpr"/>
            <w:noProof/>
          </w:rPr>
          <w:t>ii.</w:t>
        </w:r>
        <w:r w:rsidR="00343DAB">
          <w:rPr>
            <w:rFonts w:eastAsiaTheme="minorEastAsia"/>
            <w:noProof/>
            <w:lang w:eastAsia="tr-TR"/>
          </w:rPr>
          <w:tab/>
        </w:r>
        <w:r w:rsidR="00343DAB" w:rsidRPr="00832183">
          <w:rPr>
            <w:rStyle w:val="Kpr"/>
            <w:noProof/>
          </w:rPr>
          <w:t>İnsan Kaynakları</w:t>
        </w:r>
        <w:r w:rsidR="00343DAB">
          <w:rPr>
            <w:noProof/>
            <w:webHidden/>
          </w:rPr>
          <w:tab/>
        </w:r>
        <w:r w:rsidR="00343DAB">
          <w:rPr>
            <w:noProof/>
            <w:webHidden/>
          </w:rPr>
          <w:fldChar w:fldCharType="begin"/>
        </w:r>
        <w:r w:rsidR="00343DAB">
          <w:rPr>
            <w:noProof/>
            <w:webHidden/>
          </w:rPr>
          <w:instrText xml:space="preserve"> PAGEREF _Toc36366542 \h </w:instrText>
        </w:r>
        <w:r w:rsidR="00343DAB">
          <w:rPr>
            <w:noProof/>
            <w:webHidden/>
          </w:rPr>
        </w:r>
        <w:r w:rsidR="00343DAB">
          <w:rPr>
            <w:noProof/>
            <w:webHidden/>
          </w:rPr>
          <w:fldChar w:fldCharType="separate"/>
        </w:r>
        <w:r w:rsidR="00343DAB">
          <w:rPr>
            <w:noProof/>
            <w:webHidden/>
          </w:rPr>
          <w:t>54</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43" w:history="1">
        <w:r w:rsidR="00343DAB" w:rsidRPr="00832183">
          <w:rPr>
            <w:rStyle w:val="Kpr"/>
            <w:noProof/>
          </w:rPr>
          <w:t>iii.</w:t>
        </w:r>
        <w:r w:rsidR="00343DAB">
          <w:rPr>
            <w:rFonts w:eastAsiaTheme="minorEastAsia"/>
            <w:noProof/>
            <w:lang w:eastAsia="tr-TR"/>
          </w:rPr>
          <w:tab/>
        </w:r>
        <w:r w:rsidR="00343DAB" w:rsidRPr="00832183">
          <w:rPr>
            <w:rStyle w:val="Kpr"/>
            <w:noProof/>
          </w:rPr>
          <w:t>Tanıtım  Faaliyetleri</w:t>
        </w:r>
        <w:r w:rsidR="00343DAB">
          <w:rPr>
            <w:noProof/>
            <w:webHidden/>
          </w:rPr>
          <w:tab/>
        </w:r>
        <w:r w:rsidR="00343DAB">
          <w:rPr>
            <w:noProof/>
            <w:webHidden/>
          </w:rPr>
          <w:fldChar w:fldCharType="begin"/>
        </w:r>
        <w:r w:rsidR="00343DAB">
          <w:rPr>
            <w:noProof/>
            <w:webHidden/>
          </w:rPr>
          <w:instrText xml:space="preserve"> PAGEREF _Toc36366543 \h </w:instrText>
        </w:r>
        <w:r w:rsidR="00343DAB">
          <w:rPr>
            <w:noProof/>
            <w:webHidden/>
          </w:rPr>
        </w:r>
        <w:r w:rsidR="00343DAB">
          <w:rPr>
            <w:noProof/>
            <w:webHidden/>
          </w:rPr>
          <w:fldChar w:fldCharType="separate"/>
        </w:r>
        <w:r w:rsidR="00343DAB">
          <w:rPr>
            <w:noProof/>
            <w:webHidden/>
          </w:rPr>
          <w:t>55</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44" w:history="1">
        <w:r w:rsidR="00343DAB" w:rsidRPr="00832183">
          <w:rPr>
            <w:rStyle w:val="Kpr"/>
            <w:noProof/>
          </w:rPr>
          <w:t>(1)</w:t>
        </w:r>
        <w:r w:rsidR="00343DAB">
          <w:rPr>
            <w:rFonts w:eastAsiaTheme="minorEastAsia"/>
            <w:noProof/>
            <w:lang w:eastAsia="tr-TR"/>
          </w:rPr>
          <w:tab/>
        </w:r>
        <w:r w:rsidR="00343DAB" w:rsidRPr="00832183">
          <w:rPr>
            <w:rStyle w:val="Kpr"/>
            <w:noProof/>
          </w:rPr>
          <w:t>Basın ve Medya İlişkilerini Yürütme Faaliyetleri</w:t>
        </w:r>
        <w:r w:rsidR="00343DAB">
          <w:rPr>
            <w:noProof/>
            <w:webHidden/>
          </w:rPr>
          <w:tab/>
        </w:r>
        <w:r w:rsidR="00343DAB">
          <w:rPr>
            <w:noProof/>
            <w:webHidden/>
          </w:rPr>
          <w:fldChar w:fldCharType="begin"/>
        </w:r>
        <w:r w:rsidR="00343DAB">
          <w:rPr>
            <w:noProof/>
            <w:webHidden/>
          </w:rPr>
          <w:instrText xml:space="preserve"> PAGEREF _Toc36366544 \h </w:instrText>
        </w:r>
        <w:r w:rsidR="00343DAB">
          <w:rPr>
            <w:noProof/>
            <w:webHidden/>
          </w:rPr>
        </w:r>
        <w:r w:rsidR="00343DAB">
          <w:rPr>
            <w:noProof/>
            <w:webHidden/>
          </w:rPr>
          <w:fldChar w:fldCharType="separate"/>
        </w:r>
        <w:r w:rsidR="00343DAB">
          <w:rPr>
            <w:noProof/>
            <w:webHidden/>
          </w:rPr>
          <w:t>55</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45" w:history="1">
        <w:r w:rsidR="00343DAB" w:rsidRPr="00832183">
          <w:rPr>
            <w:rStyle w:val="Kpr"/>
            <w:noProof/>
          </w:rPr>
          <w:t>(2)</w:t>
        </w:r>
        <w:r w:rsidR="00343DAB">
          <w:rPr>
            <w:rFonts w:eastAsiaTheme="minorEastAsia"/>
            <w:noProof/>
            <w:lang w:eastAsia="tr-TR"/>
          </w:rPr>
          <w:tab/>
        </w:r>
        <w:r w:rsidR="00343DAB" w:rsidRPr="00832183">
          <w:rPr>
            <w:rStyle w:val="Kpr"/>
            <w:noProof/>
          </w:rPr>
          <w:t>Tanıtım ve İletişim Faaliyetleri</w:t>
        </w:r>
        <w:r w:rsidR="00343DAB">
          <w:rPr>
            <w:noProof/>
            <w:webHidden/>
          </w:rPr>
          <w:tab/>
        </w:r>
        <w:r w:rsidR="00343DAB">
          <w:rPr>
            <w:noProof/>
            <w:webHidden/>
          </w:rPr>
          <w:fldChar w:fldCharType="begin"/>
        </w:r>
        <w:r w:rsidR="00343DAB">
          <w:rPr>
            <w:noProof/>
            <w:webHidden/>
          </w:rPr>
          <w:instrText xml:space="preserve"> PAGEREF _Toc36366545 \h </w:instrText>
        </w:r>
        <w:r w:rsidR="00343DAB">
          <w:rPr>
            <w:noProof/>
            <w:webHidden/>
          </w:rPr>
        </w:r>
        <w:r w:rsidR="00343DAB">
          <w:rPr>
            <w:noProof/>
            <w:webHidden/>
          </w:rPr>
          <w:fldChar w:fldCharType="separate"/>
        </w:r>
        <w:r w:rsidR="00343DAB">
          <w:rPr>
            <w:noProof/>
            <w:webHidden/>
          </w:rPr>
          <w:t>56</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46" w:history="1">
        <w:r w:rsidR="00343DAB" w:rsidRPr="00832183">
          <w:rPr>
            <w:rStyle w:val="Kpr"/>
            <w:noProof/>
          </w:rPr>
          <w:t>iv.</w:t>
        </w:r>
        <w:r w:rsidR="00343DAB">
          <w:rPr>
            <w:rFonts w:eastAsiaTheme="minorEastAsia"/>
            <w:noProof/>
            <w:lang w:eastAsia="tr-TR"/>
          </w:rPr>
          <w:tab/>
        </w:r>
        <w:r w:rsidR="00343DAB" w:rsidRPr="00832183">
          <w:rPr>
            <w:rStyle w:val="Kpr"/>
            <w:noProof/>
          </w:rPr>
          <w:t>ORAN Eğitim Faaliyetleri</w:t>
        </w:r>
        <w:r w:rsidR="00343DAB">
          <w:rPr>
            <w:noProof/>
            <w:webHidden/>
          </w:rPr>
          <w:tab/>
        </w:r>
        <w:r w:rsidR="00343DAB">
          <w:rPr>
            <w:noProof/>
            <w:webHidden/>
          </w:rPr>
          <w:fldChar w:fldCharType="begin"/>
        </w:r>
        <w:r w:rsidR="00343DAB">
          <w:rPr>
            <w:noProof/>
            <w:webHidden/>
          </w:rPr>
          <w:instrText xml:space="preserve"> PAGEREF _Toc36366546 \h </w:instrText>
        </w:r>
        <w:r w:rsidR="00343DAB">
          <w:rPr>
            <w:noProof/>
            <w:webHidden/>
          </w:rPr>
        </w:r>
        <w:r w:rsidR="00343DAB">
          <w:rPr>
            <w:noProof/>
            <w:webHidden/>
          </w:rPr>
          <w:fldChar w:fldCharType="separate"/>
        </w:r>
        <w:r w:rsidR="00343DAB">
          <w:rPr>
            <w:noProof/>
            <w:webHidden/>
          </w:rPr>
          <w:t>56</w:t>
        </w:r>
        <w:r w:rsidR="00343DAB">
          <w:rPr>
            <w:noProof/>
            <w:webHidden/>
          </w:rPr>
          <w:fldChar w:fldCharType="end"/>
        </w:r>
      </w:hyperlink>
    </w:p>
    <w:p w:rsidR="00343DAB" w:rsidRDefault="007D360F">
      <w:pPr>
        <w:pStyle w:val="T1"/>
        <w:tabs>
          <w:tab w:val="left" w:pos="440"/>
          <w:tab w:val="right" w:leader="dot" w:pos="9062"/>
        </w:tabs>
        <w:rPr>
          <w:rFonts w:eastAsiaTheme="minorEastAsia"/>
          <w:noProof/>
          <w:lang w:eastAsia="tr-TR"/>
        </w:rPr>
      </w:pPr>
      <w:hyperlink w:anchor="_Toc36366547" w:history="1">
        <w:r w:rsidR="00343DAB" w:rsidRPr="00832183">
          <w:rPr>
            <w:rStyle w:val="Kpr"/>
            <w:noProof/>
          </w:rPr>
          <w:t>4.</w:t>
        </w:r>
        <w:r w:rsidR="00343DAB">
          <w:rPr>
            <w:rFonts w:eastAsiaTheme="minorEastAsia"/>
            <w:noProof/>
            <w:lang w:eastAsia="tr-TR"/>
          </w:rPr>
          <w:tab/>
        </w:r>
        <w:r w:rsidR="00343DAB" w:rsidRPr="00832183">
          <w:rPr>
            <w:rStyle w:val="Kpr"/>
            <w:noProof/>
          </w:rPr>
          <w:t>Yerel Kalkınma Fırsatları</w:t>
        </w:r>
        <w:r w:rsidR="00343DAB">
          <w:rPr>
            <w:noProof/>
            <w:webHidden/>
          </w:rPr>
          <w:tab/>
        </w:r>
        <w:r w:rsidR="00343DAB">
          <w:rPr>
            <w:noProof/>
            <w:webHidden/>
          </w:rPr>
          <w:fldChar w:fldCharType="begin"/>
        </w:r>
        <w:r w:rsidR="00343DAB">
          <w:rPr>
            <w:noProof/>
            <w:webHidden/>
          </w:rPr>
          <w:instrText xml:space="preserve"> PAGEREF _Toc36366547 \h </w:instrText>
        </w:r>
        <w:r w:rsidR="00343DAB">
          <w:rPr>
            <w:noProof/>
            <w:webHidden/>
          </w:rPr>
        </w:r>
        <w:r w:rsidR="00343DAB">
          <w:rPr>
            <w:noProof/>
            <w:webHidden/>
          </w:rPr>
          <w:fldChar w:fldCharType="separate"/>
        </w:r>
        <w:r w:rsidR="00343DAB">
          <w:rPr>
            <w:noProof/>
            <w:webHidden/>
          </w:rPr>
          <w:t>61</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48" w:history="1">
        <w:r w:rsidR="00343DAB" w:rsidRPr="00832183">
          <w:rPr>
            <w:rStyle w:val="Kpr"/>
            <w:noProof/>
          </w:rPr>
          <w:t>a.</w:t>
        </w:r>
        <w:r w:rsidR="00343DAB">
          <w:rPr>
            <w:rFonts w:eastAsiaTheme="minorEastAsia"/>
            <w:noProof/>
            <w:lang w:eastAsia="tr-TR"/>
          </w:rPr>
          <w:tab/>
        </w:r>
        <w:r w:rsidR="00343DAB" w:rsidRPr="00832183">
          <w:rPr>
            <w:rStyle w:val="Kpr"/>
            <w:noProof/>
          </w:rPr>
          <w:t>Amaç</w:t>
        </w:r>
        <w:r w:rsidR="00343DAB">
          <w:rPr>
            <w:noProof/>
            <w:webHidden/>
          </w:rPr>
          <w:tab/>
        </w:r>
        <w:r w:rsidR="00343DAB">
          <w:rPr>
            <w:noProof/>
            <w:webHidden/>
          </w:rPr>
          <w:fldChar w:fldCharType="begin"/>
        </w:r>
        <w:r w:rsidR="00343DAB">
          <w:rPr>
            <w:noProof/>
            <w:webHidden/>
          </w:rPr>
          <w:instrText xml:space="preserve"> PAGEREF _Toc36366548 \h </w:instrText>
        </w:r>
        <w:r w:rsidR="00343DAB">
          <w:rPr>
            <w:noProof/>
            <w:webHidden/>
          </w:rPr>
        </w:r>
        <w:r w:rsidR="00343DAB">
          <w:rPr>
            <w:noProof/>
            <w:webHidden/>
          </w:rPr>
          <w:fldChar w:fldCharType="separate"/>
        </w:r>
        <w:r w:rsidR="00343DAB">
          <w:rPr>
            <w:noProof/>
            <w:webHidden/>
          </w:rPr>
          <w:t>61</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49" w:history="1">
        <w:r w:rsidR="00343DAB" w:rsidRPr="00832183">
          <w:rPr>
            <w:rStyle w:val="Kpr"/>
            <w:noProof/>
          </w:rPr>
          <w:t>b.</w:t>
        </w:r>
        <w:r w:rsidR="00343DAB">
          <w:rPr>
            <w:rFonts w:eastAsiaTheme="minorEastAsia"/>
            <w:noProof/>
            <w:lang w:eastAsia="tr-TR"/>
          </w:rPr>
          <w:tab/>
        </w:r>
        <w:r w:rsidR="00343DAB" w:rsidRPr="00832183">
          <w:rPr>
            <w:rStyle w:val="Kpr"/>
            <w:noProof/>
          </w:rPr>
          <w:t>Özel Amaç</w:t>
        </w:r>
        <w:r w:rsidR="00343DAB">
          <w:rPr>
            <w:noProof/>
            <w:webHidden/>
          </w:rPr>
          <w:tab/>
        </w:r>
        <w:r w:rsidR="00343DAB">
          <w:rPr>
            <w:noProof/>
            <w:webHidden/>
          </w:rPr>
          <w:fldChar w:fldCharType="begin"/>
        </w:r>
        <w:r w:rsidR="00343DAB">
          <w:rPr>
            <w:noProof/>
            <w:webHidden/>
          </w:rPr>
          <w:instrText xml:space="preserve"> PAGEREF _Toc36366549 \h </w:instrText>
        </w:r>
        <w:r w:rsidR="00343DAB">
          <w:rPr>
            <w:noProof/>
            <w:webHidden/>
          </w:rPr>
        </w:r>
        <w:r w:rsidR="00343DAB">
          <w:rPr>
            <w:noProof/>
            <w:webHidden/>
          </w:rPr>
          <w:fldChar w:fldCharType="separate"/>
        </w:r>
        <w:r w:rsidR="00343DAB">
          <w:rPr>
            <w:noProof/>
            <w:webHidden/>
          </w:rPr>
          <w:t>61</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50" w:history="1">
        <w:r w:rsidR="00343DAB" w:rsidRPr="00832183">
          <w:rPr>
            <w:rStyle w:val="Kpr"/>
            <w:noProof/>
          </w:rPr>
          <w:t>c.</w:t>
        </w:r>
        <w:r w:rsidR="00343DAB">
          <w:rPr>
            <w:rFonts w:eastAsiaTheme="minorEastAsia"/>
            <w:noProof/>
            <w:lang w:eastAsia="tr-TR"/>
          </w:rPr>
          <w:tab/>
        </w:r>
        <w:r w:rsidR="00343DAB" w:rsidRPr="00832183">
          <w:rPr>
            <w:rStyle w:val="Kpr"/>
            <w:noProof/>
          </w:rPr>
          <w:t>Arka Plan ve Müdahale Gerekçesi</w:t>
        </w:r>
        <w:r w:rsidR="00343DAB">
          <w:rPr>
            <w:noProof/>
            <w:webHidden/>
          </w:rPr>
          <w:tab/>
        </w:r>
        <w:r w:rsidR="00343DAB">
          <w:rPr>
            <w:noProof/>
            <w:webHidden/>
          </w:rPr>
          <w:fldChar w:fldCharType="begin"/>
        </w:r>
        <w:r w:rsidR="00343DAB">
          <w:rPr>
            <w:noProof/>
            <w:webHidden/>
          </w:rPr>
          <w:instrText xml:space="preserve"> PAGEREF _Toc36366550 \h </w:instrText>
        </w:r>
        <w:r w:rsidR="00343DAB">
          <w:rPr>
            <w:noProof/>
            <w:webHidden/>
          </w:rPr>
        </w:r>
        <w:r w:rsidR="00343DAB">
          <w:rPr>
            <w:noProof/>
            <w:webHidden/>
          </w:rPr>
          <w:fldChar w:fldCharType="separate"/>
        </w:r>
        <w:r w:rsidR="00343DAB">
          <w:rPr>
            <w:noProof/>
            <w:webHidden/>
          </w:rPr>
          <w:t>61</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51" w:history="1">
        <w:r w:rsidR="00343DAB" w:rsidRPr="00832183">
          <w:rPr>
            <w:rStyle w:val="Kpr"/>
            <w:i/>
            <w:noProof/>
          </w:rPr>
          <w:t>i.</w:t>
        </w:r>
        <w:r w:rsidR="00343DAB">
          <w:rPr>
            <w:rFonts w:eastAsiaTheme="minorEastAsia"/>
            <w:noProof/>
            <w:lang w:eastAsia="tr-TR"/>
          </w:rPr>
          <w:tab/>
        </w:r>
        <w:r w:rsidR="00343DAB" w:rsidRPr="00832183">
          <w:rPr>
            <w:rStyle w:val="Kpr"/>
            <w:noProof/>
          </w:rPr>
          <w:t>Yatırım Destek Ofisi Faaliyetleri</w:t>
        </w:r>
        <w:r w:rsidR="00343DAB">
          <w:rPr>
            <w:noProof/>
            <w:webHidden/>
          </w:rPr>
          <w:tab/>
        </w:r>
        <w:r w:rsidR="00343DAB">
          <w:rPr>
            <w:noProof/>
            <w:webHidden/>
          </w:rPr>
          <w:fldChar w:fldCharType="begin"/>
        </w:r>
        <w:r w:rsidR="00343DAB">
          <w:rPr>
            <w:noProof/>
            <w:webHidden/>
          </w:rPr>
          <w:instrText xml:space="preserve"> PAGEREF _Toc36366551 \h </w:instrText>
        </w:r>
        <w:r w:rsidR="00343DAB">
          <w:rPr>
            <w:noProof/>
            <w:webHidden/>
          </w:rPr>
        </w:r>
        <w:r w:rsidR="00343DAB">
          <w:rPr>
            <w:noProof/>
            <w:webHidden/>
          </w:rPr>
          <w:fldChar w:fldCharType="separate"/>
        </w:r>
        <w:r w:rsidR="00343DAB">
          <w:rPr>
            <w:noProof/>
            <w:webHidden/>
          </w:rPr>
          <w:t>61</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52" w:history="1">
        <w:r w:rsidR="00343DAB" w:rsidRPr="00832183">
          <w:rPr>
            <w:rStyle w:val="Kpr"/>
            <w:noProof/>
          </w:rPr>
          <w:t>ii.</w:t>
        </w:r>
        <w:r w:rsidR="00343DAB">
          <w:rPr>
            <w:rFonts w:eastAsiaTheme="minorEastAsia"/>
            <w:noProof/>
            <w:lang w:eastAsia="tr-TR"/>
          </w:rPr>
          <w:tab/>
        </w:r>
        <w:r w:rsidR="00343DAB" w:rsidRPr="00832183">
          <w:rPr>
            <w:rStyle w:val="Kpr"/>
            <w:noProof/>
          </w:rPr>
          <w:t>Eğitimde Modern Teknik ve Uygulamalar</w:t>
        </w:r>
        <w:r w:rsidR="00343DAB">
          <w:rPr>
            <w:noProof/>
            <w:webHidden/>
          </w:rPr>
          <w:tab/>
        </w:r>
        <w:r w:rsidR="00343DAB">
          <w:rPr>
            <w:noProof/>
            <w:webHidden/>
          </w:rPr>
          <w:fldChar w:fldCharType="begin"/>
        </w:r>
        <w:r w:rsidR="00343DAB">
          <w:rPr>
            <w:noProof/>
            <w:webHidden/>
          </w:rPr>
          <w:instrText xml:space="preserve"> PAGEREF _Toc36366552 \h </w:instrText>
        </w:r>
        <w:r w:rsidR="00343DAB">
          <w:rPr>
            <w:noProof/>
            <w:webHidden/>
          </w:rPr>
        </w:r>
        <w:r w:rsidR="00343DAB">
          <w:rPr>
            <w:noProof/>
            <w:webHidden/>
          </w:rPr>
          <w:fldChar w:fldCharType="separate"/>
        </w:r>
        <w:r w:rsidR="00343DAB">
          <w:rPr>
            <w:noProof/>
            <w:webHidden/>
          </w:rPr>
          <w:t>62</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53" w:history="1">
        <w:r w:rsidR="00343DAB" w:rsidRPr="00832183">
          <w:rPr>
            <w:rStyle w:val="Kpr"/>
            <w:noProof/>
          </w:rPr>
          <w:t>iii.</w:t>
        </w:r>
        <w:r w:rsidR="00343DAB">
          <w:rPr>
            <w:rFonts w:eastAsiaTheme="minorEastAsia"/>
            <w:noProof/>
            <w:lang w:eastAsia="tr-TR"/>
          </w:rPr>
          <w:tab/>
        </w:r>
        <w:r w:rsidR="00343DAB" w:rsidRPr="00832183">
          <w:rPr>
            <w:rStyle w:val="Kpr"/>
            <w:noProof/>
          </w:rPr>
          <w:t>İhracat Destek Ofisleri</w:t>
        </w:r>
        <w:r w:rsidR="00343DAB">
          <w:rPr>
            <w:noProof/>
            <w:webHidden/>
          </w:rPr>
          <w:tab/>
        </w:r>
        <w:r w:rsidR="00343DAB">
          <w:rPr>
            <w:noProof/>
            <w:webHidden/>
          </w:rPr>
          <w:fldChar w:fldCharType="begin"/>
        </w:r>
        <w:r w:rsidR="00343DAB">
          <w:rPr>
            <w:noProof/>
            <w:webHidden/>
          </w:rPr>
          <w:instrText xml:space="preserve"> PAGEREF _Toc36366553 \h </w:instrText>
        </w:r>
        <w:r w:rsidR="00343DAB">
          <w:rPr>
            <w:noProof/>
            <w:webHidden/>
          </w:rPr>
        </w:r>
        <w:r w:rsidR="00343DAB">
          <w:rPr>
            <w:noProof/>
            <w:webHidden/>
          </w:rPr>
          <w:fldChar w:fldCharType="separate"/>
        </w:r>
        <w:r w:rsidR="00343DAB">
          <w:rPr>
            <w:noProof/>
            <w:webHidden/>
          </w:rPr>
          <w:t>63</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54" w:history="1">
        <w:r w:rsidR="00343DAB" w:rsidRPr="00832183">
          <w:rPr>
            <w:rStyle w:val="Kpr"/>
            <w:noProof/>
          </w:rPr>
          <w:t>iv.</w:t>
        </w:r>
        <w:r w:rsidR="00343DAB">
          <w:rPr>
            <w:rFonts w:eastAsiaTheme="minorEastAsia"/>
            <w:noProof/>
            <w:lang w:eastAsia="tr-TR"/>
          </w:rPr>
          <w:tab/>
        </w:r>
        <w:r w:rsidR="00343DAB" w:rsidRPr="00832183">
          <w:rPr>
            <w:rStyle w:val="Kpr"/>
            <w:noProof/>
          </w:rPr>
          <w:t>UNESCO Yaratıcı Şehirler Ağı</w:t>
        </w:r>
        <w:r w:rsidR="00343DAB">
          <w:rPr>
            <w:noProof/>
            <w:webHidden/>
          </w:rPr>
          <w:tab/>
        </w:r>
        <w:r w:rsidR="00343DAB">
          <w:rPr>
            <w:noProof/>
            <w:webHidden/>
          </w:rPr>
          <w:fldChar w:fldCharType="begin"/>
        </w:r>
        <w:r w:rsidR="00343DAB">
          <w:rPr>
            <w:noProof/>
            <w:webHidden/>
          </w:rPr>
          <w:instrText xml:space="preserve"> PAGEREF _Toc36366554 \h </w:instrText>
        </w:r>
        <w:r w:rsidR="00343DAB">
          <w:rPr>
            <w:noProof/>
            <w:webHidden/>
          </w:rPr>
        </w:r>
        <w:r w:rsidR="00343DAB">
          <w:rPr>
            <w:noProof/>
            <w:webHidden/>
          </w:rPr>
          <w:fldChar w:fldCharType="separate"/>
        </w:r>
        <w:r w:rsidR="00343DAB">
          <w:rPr>
            <w:noProof/>
            <w:webHidden/>
          </w:rPr>
          <w:t>63</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55" w:history="1">
        <w:r w:rsidR="00343DAB" w:rsidRPr="00832183">
          <w:rPr>
            <w:rStyle w:val="Kpr"/>
            <w:noProof/>
          </w:rPr>
          <w:t>v.</w:t>
        </w:r>
        <w:r w:rsidR="00343DAB">
          <w:rPr>
            <w:rFonts w:eastAsiaTheme="minorEastAsia"/>
            <w:noProof/>
            <w:lang w:eastAsia="tr-TR"/>
          </w:rPr>
          <w:tab/>
        </w:r>
        <w:r w:rsidR="00343DAB" w:rsidRPr="00832183">
          <w:rPr>
            <w:rStyle w:val="Kpr"/>
            <w:noProof/>
          </w:rPr>
          <w:t>COVID 19 Mücadele ve Dayanıklılık Programı</w:t>
        </w:r>
        <w:r w:rsidR="00343DAB">
          <w:rPr>
            <w:noProof/>
            <w:webHidden/>
          </w:rPr>
          <w:tab/>
        </w:r>
        <w:r w:rsidR="00343DAB">
          <w:rPr>
            <w:noProof/>
            <w:webHidden/>
          </w:rPr>
          <w:fldChar w:fldCharType="begin"/>
        </w:r>
        <w:r w:rsidR="00343DAB">
          <w:rPr>
            <w:noProof/>
            <w:webHidden/>
          </w:rPr>
          <w:instrText xml:space="preserve"> PAGEREF _Toc36366555 \h </w:instrText>
        </w:r>
        <w:r w:rsidR="00343DAB">
          <w:rPr>
            <w:noProof/>
            <w:webHidden/>
          </w:rPr>
        </w:r>
        <w:r w:rsidR="00343DAB">
          <w:rPr>
            <w:noProof/>
            <w:webHidden/>
          </w:rPr>
          <w:fldChar w:fldCharType="separate"/>
        </w:r>
        <w:r w:rsidR="00343DAB">
          <w:rPr>
            <w:noProof/>
            <w:webHidden/>
          </w:rPr>
          <w:t>64</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56" w:history="1">
        <w:r w:rsidR="00343DAB" w:rsidRPr="00832183">
          <w:rPr>
            <w:rStyle w:val="Kpr"/>
            <w:noProof/>
          </w:rPr>
          <w:t>d.</w:t>
        </w:r>
        <w:r w:rsidR="00343DAB">
          <w:rPr>
            <w:rFonts w:eastAsiaTheme="minorEastAsia"/>
            <w:noProof/>
            <w:lang w:eastAsia="tr-TR"/>
          </w:rPr>
          <w:tab/>
        </w:r>
        <w:r w:rsidR="00343DAB" w:rsidRPr="00832183">
          <w:rPr>
            <w:rStyle w:val="Kpr"/>
            <w:noProof/>
          </w:rPr>
          <w:t>Sonuç ve Çıktı Hedefleri</w:t>
        </w:r>
        <w:r w:rsidR="00343DAB">
          <w:rPr>
            <w:noProof/>
            <w:webHidden/>
          </w:rPr>
          <w:tab/>
        </w:r>
        <w:r w:rsidR="00343DAB">
          <w:rPr>
            <w:noProof/>
            <w:webHidden/>
          </w:rPr>
          <w:fldChar w:fldCharType="begin"/>
        </w:r>
        <w:r w:rsidR="00343DAB">
          <w:rPr>
            <w:noProof/>
            <w:webHidden/>
          </w:rPr>
          <w:instrText xml:space="preserve"> PAGEREF _Toc36366556 \h </w:instrText>
        </w:r>
        <w:r w:rsidR="00343DAB">
          <w:rPr>
            <w:noProof/>
            <w:webHidden/>
          </w:rPr>
        </w:r>
        <w:r w:rsidR="00343DAB">
          <w:rPr>
            <w:noProof/>
            <w:webHidden/>
          </w:rPr>
          <w:fldChar w:fldCharType="separate"/>
        </w:r>
        <w:r w:rsidR="00343DAB">
          <w:rPr>
            <w:noProof/>
            <w:webHidden/>
          </w:rPr>
          <w:t>64</w:t>
        </w:r>
        <w:r w:rsidR="00343DAB">
          <w:rPr>
            <w:noProof/>
            <w:webHidden/>
          </w:rPr>
          <w:fldChar w:fldCharType="end"/>
        </w:r>
      </w:hyperlink>
    </w:p>
    <w:p w:rsidR="00343DAB" w:rsidRDefault="007D360F">
      <w:pPr>
        <w:pStyle w:val="T2"/>
        <w:tabs>
          <w:tab w:val="left" w:pos="660"/>
          <w:tab w:val="right" w:leader="dot" w:pos="9062"/>
        </w:tabs>
        <w:rPr>
          <w:rFonts w:eastAsiaTheme="minorEastAsia"/>
          <w:noProof/>
          <w:lang w:eastAsia="tr-TR"/>
        </w:rPr>
      </w:pPr>
      <w:hyperlink w:anchor="_Toc36366557" w:history="1">
        <w:r w:rsidR="00343DAB" w:rsidRPr="00832183">
          <w:rPr>
            <w:rStyle w:val="Kpr"/>
            <w:noProof/>
          </w:rPr>
          <w:t>e.</w:t>
        </w:r>
        <w:r w:rsidR="00343DAB">
          <w:rPr>
            <w:rFonts w:eastAsiaTheme="minorEastAsia"/>
            <w:noProof/>
            <w:lang w:eastAsia="tr-TR"/>
          </w:rPr>
          <w:tab/>
        </w:r>
        <w:r w:rsidR="00343DAB" w:rsidRPr="00832183">
          <w:rPr>
            <w:rStyle w:val="Kpr"/>
            <w:noProof/>
          </w:rPr>
          <w:t>Proje ve Faaliyetler</w:t>
        </w:r>
        <w:r w:rsidR="00343DAB">
          <w:rPr>
            <w:noProof/>
            <w:webHidden/>
          </w:rPr>
          <w:tab/>
        </w:r>
        <w:r w:rsidR="00343DAB">
          <w:rPr>
            <w:noProof/>
            <w:webHidden/>
          </w:rPr>
          <w:fldChar w:fldCharType="begin"/>
        </w:r>
        <w:r w:rsidR="00343DAB">
          <w:rPr>
            <w:noProof/>
            <w:webHidden/>
          </w:rPr>
          <w:instrText xml:space="preserve"> PAGEREF _Toc36366557 \h </w:instrText>
        </w:r>
        <w:r w:rsidR="00343DAB">
          <w:rPr>
            <w:noProof/>
            <w:webHidden/>
          </w:rPr>
        </w:r>
        <w:r w:rsidR="00343DAB">
          <w:rPr>
            <w:noProof/>
            <w:webHidden/>
          </w:rPr>
          <w:fldChar w:fldCharType="separate"/>
        </w:r>
        <w:r w:rsidR="00343DAB">
          <w:rPr>
            <w:noProof/>
            <w:webHidden/>
          </w:rPr>
          <w:t>65</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58" w:history="1">
        <w:r w:rsidR="00343DAB" w:rsidRPr="00832183">
          <w:rPr>
            <w:rStyle w:val="Kpr"/>
            <w:noProof/>
          </w:rPr>
          <w:t>i.</w:t>
        </w:r>
        <w:r w:rsidR="00343DAB">
          <w:rPr>
            <w:rFonts w:eastAsiaTheme="minorEastAsia"/>
            <w:noProof/>
            <w:lang w:eastAsia="tr-TR"/>
          </w:rPr>
          <w:tab/>
        </w:r>
        <w:r w:rsidR="00343DAB" w:rsidRPr="00832183">
          <w:rPr>
            <w:rStyle w:val="Kpr"/>
            <w:noProof/>
          </w:rPr>
          <w:t>Araştırma, Analiz ve Programlama</w:t>
        </w:r>
        <w:r w:rsidR="00343DAB">
          <w:rPr>
            <w:noProof/>
            <w:webHidden/>
          </w:rPr>
          <w:tab/>
        </w:r>
        <w:r w:rsidR="00343DAB">
          <w:rPr>
            <w:noProof/>
            <w:webHidden/>
          </w:rPr>
          <w:fldChar w:fldCharType="begin"/>
        </w:r>
        <w:r w:rsidR="00343DAB">
          <w:rPr>
            <w:noProof/>
            <w:webHidden/>
          </w:rPr>
          <w:instrText xml:space="preserve"> PAGEREF _Toc36366558 \h </w:instrText>
        </w:r>
        <w:r w:rsidR="00343DAB">
          <w:rPr>
            <w:noProof/>
            <w:webHidden/>
          </w:rPr>
        </w:r>
        <w:r w:rsidR="00343DAB">
          <w:rPr>
            <w:noProof/>
            <w:webHidden/>
          </w:rPr>
          <w:fldChar w:fldCharType="separate"/>
        </w:r>
        <w:r w:rsidR="00343DAB">
          <w:rPr>
            <w:noProof/>
            <w:webHidden/>
          </w:rPr>
          <w:t>65</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59" w:history="1">
        <w:r w:rsidR="00343DAB" w:rsidRPr="00832183">
          <w:rPr>
            <w:rStyle w:val="Kpr"/>
            <w:noProof/>
          </w:rPr>
          <w:t>(1)</w:t>
        </w:r>
        <w:r w:rsidR="00343DAB">
          <w:rPr>
            <w:rFonts w:eastAsiaTheme="minorEastAsia"/>
            <w:noProof/>
            <w:lang w:eastAsia="tr-TR"/>
          </w:rPr>
          <w:tab/>
        </w:r>
        <w:r w:rsidR="00343DAB" w:rsidRPr="00832183">
          <w:rPr>
            <w:rStyle w:val="Kpr"/>
            <w:noProof/>
          </w:rPr>
          <w:t>Bölgesel Yenilik Stratejisi Uygulamaları</w:t>
        </w:r>
        <w:r w:rsidR="00343DAB">
          <w:rPr>
            <w:noProof/>
            <w:webHidden/>
          </w:rPr>
          <w:tab/>
        </w:r>
        <w:r w:rsidR="00343DAB">
          <w:rPr>
            <w:noProof/>
            <w:webHidden/>
          </w:rPr>
          <w:fldChar w:fldCharType="begin"/>
        </w:r>
        <w:r w:rsidR="00343DAB">
          <w:rPr>
            <w:noProof/>
            <w:webHidden/>
          </w:rPr>
          <w:instrText xml:space="preserve"> PAGEREF _Toc36366559 \h </w:instrText>
        </w:r>
        <w:r w:rsidR="00343DAB">
          <w:rPr>
            <w:noProof/>
            <w:webHidden/>
          </w:rPr>
        </w:r>
        <w:r w:rsidR="00343DAB">
          <w:rPr>
            <w:noProof/>
            <w:webHidden/>
          </w:rPr>
          <w:fldChar w:fldCharType="separate"/>
        </w:r>
        <w:r w:rsidR="00343DAB">
          <w:rPr>
            <w:noProof/>
            <w:webHidden/>
          </w:rPr>
          <w:t>65</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60" w:history="1">
        <w:r w:rsidR="00343DAB" w:rsidRPr="00832183">
          <w:rPr>
            <w:rStyle w:val="Kpr"/>
            <w:noProof/>
          </w:rPr>
          <w:t>ii.</w:t>
        </w:r>
        <w:r w:rsidR="00343DAB">
          <w:rPr>
            <w:rFonts w:eastAsiaTheme="minorEastAsia"/>
            <w:noProof/>
            <w:lang w:eastAsia="tr-TR"/>
          </w:rPr>
          <w:tab/>
        </w:r>
        <w:r w:rsidR="00343DAB" w:rsidRPr="00832183">
          <w:rPr>
            <w:rStyle w:val="Kpr"/>
            <w:noProof/>
          </w:rPr>
          <w:t>İş Birliği ve Koordinasyon</w:t>
        </w:r>
        <w:r w:rsidR="00343DAB">
          <w:rPr>
            <w:noProof/>
            <w:webHidden/>
          </w:rPr>
          <w:tab/>
        </w:r>
        <w:r w:rsidR="00343DAB">
          <w:rPr>
            <w:noProof/>
            <w:webHidden/>
          </w:rPr>
          <w:fldChar w:fldCharType="begin"/>
        </w:r>
        <w:r w:rsidR="00343DAB">
          <w:rPr>
            <w:noProof/>
            <w:webHidden/>
          </w:rPr>
          <w:instrText xml:space="preserve"> PAGEREF _Toc36366560 \h </w:instrText>
        </w:r>
        <w:r w:rsidR="00343DAB">
          <w:rPr>
            <w:noProof/>
            <w:webHidden/>
          </w:rPr>
        </w:r>
        <w:r w:rsidR="00343DAB">
          <w:rPr>
            <w:noProof/>
            <w:webHidden/>
          </w:rPr>
          <w:fldChar w:fldCharType="separate"/>
        </w:r>
        <w:r w:rsidR="00343DAB">
          <w:rPr>
            <w:noProof/>
            <w:webHidden/>
          </w:rPr>
          <w:t>66</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61" w:history="1">
        <w:r w:rsidR="00343DAB" w:rsidRPr="00832183">
          <w:rPr>
            <w:rStyle w:val="Kpr"/>
            <w:noProof/>
          </w:rPr>
          <w:t>(1)</w:t>
        </w:r>
        <w:r w:rsidR="00343DAB">
          <w:rPr>
            <w:rFonts w:eastAsiaTheme="minorEastAsia"/>
            <w:noProof/>
            <w:lang w:eastAsia="tr-TR"/>
          </w:rPr>
          <w:tab/>
        </w:r>
        <w:r w:rsidR="00343DAB" w:rsidRPr="00832183">
          <w:rPr>
            <w:rStyle w:val="Kpr"/>
            <w:noProof/>
          </w:rPr>
          <w:t>Kamu, Özel Kesim ve Sivil Toplum Kuruluşlarını Bir Araya Getirme Faaliyetleri</w:t>
        </w:r>
        <w:r w:rsidR="00343DAB">
          <w:rPr>
            <w:noProof/>
            <w:webHidden/>
          </w:rPr>
          <w:tab/>
        </w:r>
        <w:r w:rsidR="00343DAB">
          <w:rPr>
            <w:noProof/>
            <w:webHidden/>
          </w:rPr>
          <w:fldChar w:fldCharType="begin"/>
        </w:r>
        <w:r w:rsidR="00343DAB">
          <w:rPr>
            <w:noProof/>
            <w:webHidden/>
          </w:rPr>
          <w:instrText xml:space="preserve"> PAGEREF _Toc36366561 \h </w:instrText>
        </w:r>
        <w:r w:rsidR="00343DAB">
          <w:rPr>
            <w:noProof/>
            <w:webHidden/>
          </w:rPr>
        </w:r>
        <w:r w:rsidR="00343DAB">
          <w:rPr>
            <w:noProof/>
            <w:webHidden/>
          </w:rPr>
          <w:fldChar w:fldCharType="separate"/>
        </w:r>
        <w:r w:rsidR="00343DAB">
          <w:rPr>
            <w:noProof/>
            <w:webHidden/>
          </w:rPr>
          <w:t>66</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62" w:history="1">
        <w:r w:rsidR="00343DAB" w:rsidRPr="00832183">
          <w:rPr>
            <w:rStyle w:val="Kpr"/>
            <w:noProof/>
          </w:rPr>
          <w:t>(2)</w:t>
        </w:r>
        <w:r w:rsidR="00343DAB">
          <w:rPr>
            <w:rFonts w:eastAsiaTheme="minorEastAsia"/>
            <w:noProof/>
            <w:lang w:eastAsia="tr-TR"/>
          </w:rPr>
          <w:tab/>
        </w:r>
        <w:r w:rsidR="00343DAB" w:rsidRPr="00832183">
          <w:rPr>
            <w:rStyle w:val="Kpr"/>
            <w:noProof/>
          </w:rPr>
          <w:t>Sektörel İşbirliği Ağları</w:t>
        </w:r>
        <w:r w:rsidR="00343DAB">
          <w:rPr>
            <w:noProof/>
            <w:webHidden/>
          </w:rPr>
          <w:tab/>
        </w:r>
        <w:r w:rsidR="00343DAB">
          <w:rPr>
            <w:noProof/>
            <w:webHidden/>
          </w:rPr>
          <w:fldChar w:fldCharType="begin"/>
        </w:r>
        <w:r w:rsidR="00343DAB">
          <w:rPr>
            <w:noProof/>
            <w:webHidden/>
          </w:rPr>
          <w:instrText xml:space="preserve"> PAGEREF _Toc36366562 \h </w:instrText>
        </w:r>
        <w:r w:rsidR="00343DAB">
          <w:rPr>
            <w:noProof/>
            <w:webHidden/>
          </w:rPr>
        </w:r>
        <w:r w:rsidR="00343DAB">
          <w:rPr>
            <w:noProof/>
            <w:webHidden/>
          </w:rPr>
          <w:fldChar w:fldCharType="separate"/>
        </w:r>
        <w:r w:rsidR="00343DAB">
          <w:rPr>
            <w:noProof/>
            <w:webHidden/>
          </w:rPr>
          <w:t>66</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63" w:history="1">
        <w:r w:rsidR="00343DAB" w:rsidRPr="00832183">
          <w:rPr>
            <w:rStyle w:val="Kpr"/>
            <w:noProof/>
          </w:rPr>
          <w:t>(3)</w:t>
        </w:r>
        <w:r w:rsidR="00343DAB">
          <w:rPr>
            <w:rFonts w:eastAsiaTheme="minorEastAsia"/>
            <w:noProof/>
            <w:lang w:eastAsia="tr-TR"/>
          </w:rPr>
          <w:tab/>
        </w:r>
        <w:r w:rsidR="00343DAB" w:rsidRPr="00832183">
          <w:rPr>
            <w:rStyle w:val="Kpr"/>
            <w:noProof/>
          </w:rPr>
          <w:t>Bölgesel Kalkınma İdareleri ve Diğer Ajanslar ile İşbirliği</w:t>
        </w:r>
        <w:r w:rsidR="00343DAB">
          <w:rPr>
            <w:noProof/>
            <w:webHidden/>
          </w:rPr>
          <w:tab/>
        </w:r>
        <w:r w:rsidR="00343DAB">
          <w:rPr>
            <w:noProof/>
            <w:webHidden/>
          </w:rPr>
          <w:fldChar w:fldCharType="begin"/>
        </w:r>
        <w:r w:rsidR="00343DAB">
          <w:rPr>
            <w:noProof/>
            <w:webHidden/>
          </w:rPr>
          <w:instrText xml:space="preserve"> PAGEREF _Toc36366563 \h </w:instrText>
        </w:r>
        <w:r w:rsidR="00343DAB">
          <w:rPr>
            <w:noProof/>
            <w:webHidden/>
          </w:rPr>
        </w:r>
        <w:r w:rsidR="00343DAB">
          <w:rPr>
            <w:noProof/>
            <w:webHidden/>
          </w:rPr>
          <w:fldChar w:fldCharType="separate"/>
        </w:r>
        <w:r w:rsidR="00343DAB">
          <w:rPr>
            <w:noProof/>
            <w:webHidden/>
          </w:rPr>
          <w:t>66</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64" w:history="1">
        <w:r w:rsidR="00343DAB" w:rsidRPr="00832183">
          <w:rPr>
            <w:rStyle w:val="Kpr"/>
            <w:noProof/>
          </w:rPr>
          <w:t>(4)</w:t>
        </w:r>
        <w:r w:rsidR="00343DAB">
          <w:rPr>
            <w:rFonts w:eastAsiaTheme="minorEastAsia"/>
            <w:noProof/>
            <w:lang w:eastAsia="tr-TR"/>
          </w:rPr>
          <w:tab/>
        </w:r>
        <w:r w:rsidR="00343DAB" w:rsidRPr="00832183">
          <w:rPr>
            <w:rStyle w:val="Kpr"/>
            <w:noProof/>
          </w:rPr>
          <w:t>Sivil Toplum Kuruluşları ile İşbirliği</w:t>
        </w:r>
        <w:r w:rsidR="00343DAB">
          <w:rPr>
            <w:noProof/>
            <w:webHidden/>
          </w:rPr>
          <w:tab/>
        </w:r>
        <w:r w:rsidR="00343DAB">
          <w:rPr>
            <w:noProof/>
            <w:webHidden/>
          </w:rPr>
          <w:fldChar w:fldCharType="begin"/>
        </w:r>
        <w:r w:rsidR="00343DAB">
          <w:rPr>
            <w:noProof/>
            <w:webHidden/>
          </w:rPr>
          <w:instrText xml:space="preserve"> PAGEREF _Toc36366564 \h </w:instrText>
        </w:r>
        <w:r w:rsidR="00343DAB">
          <w:rPr>
            <w:noProof/>
            <w:webHidden/>
          </w:rPr>
        </w:r>
        <w:r w:rsidR="00343DAB">
          <w:rPr>
            <w:noProof/>
            <w:webHidden/>
          </w:rPr>
          <w:fldChar w:fldCharType="separate"/>
        </w:r>
        <w:r w:rsidR="00343DAB">
          <w:rPr>
            <w:noProof/>
            <w:webHidden/>
          </w:rPr>
          <w:t>66</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65" w:history="1">
        <w:r w:rsidR="00343DAB" w:rsidRPr="00832183">
          <w:rPr>
            <w:rStyle w:val="Kpr"/>
            <w:noProof/>
          </w:rPr>
          <w:t>(5)</w:t>
        </w:r>
        <w:r w:rsidR="00343DAB">
          <w:rPr>
            <w:rFonts w:eastAsiaTheme="minorEastAsia"/>
            <w:noProof/>
            <w:lang w:eastAsia="tr-TR"/>
          </w:rPr>
          <w:tab/>
        </w:r>
        <w:r w:rsidR="00343DAB" w:rsidRPr="00832183">
          <w:rPr>
            <w:rStyle w:val="Kpr"/>
            <w:noProof/>
          </w:rPr>
          <w:t>Erciyes Geleceğe Yatırım Yapanlar Zirvesi</w:t>
        </w:r>
        <w:r w:rsidR="00343DAB">
          <w:rPr>
            <w:noProof/>
            <w:webHidden/>
          </w:rPr>
          <w:tab/>
        </w:r>
        <w:r w:rsidR="00343DAB">
          <w:rPr>
            <w:noProof/>
            <w:webHidden/>
          </w:rPr>
          <w:fldChar w:fldCharType="begin"/>
        </w:r>
        <w:r w:rsidR="00343DAB">
          <w:rPr>
            <w:noProof/>
            <w:webHidden/>
          </w:rPr>
          <w:instrText xml:space="preserve"> PAGEREF _Toc36366565 \h </w:instrText>
        </w:r>
        <w:r w:rsidR="00343DAB">
          <w:rPr>
            <w:noProof/>
            <w:webHidden/>
          </w:rPr>
        </w:r>
        <w:r w:rsidR="00343DAB">
          <w:rPr>
            <w:noProof/>
            <w:webHidden/>
          </w:rPr>
          <w:fldChar w:fldCharType="separate"/>
        </w:r>
        <w:r w:rsidR="00343DAB">
          <w:rPr>
            <w:noProof/>
            <w:webHidden/>
          </w:rPr>
          <w:t>67</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66" w:history="1">
        <w:r w:rsidR="00343DAB" w:rsidRPr="00832183">
          <w:rPr>
            <w:rStyle w:val="Kpr"/>
            <w:noProof/>
          </w:rPr>
          <w:t>(6)</w:t>
        </w:r>
        <w:r w:rsidR="00343DAB">
          <w:rPr>
            <w:rFonts w:eastAsiaTheme="minorEastAsia"/>
            <w:noProof/>
            <w:lang w:eastAsia="tr-TR"/>
          </w:rPr>
          <w:tab/>
        </w:r>
        <w:r w:rsidR="00343DAB" w:rsidRPr="00832183">
          <w:rPr>
            <w:rStyle w:val="Kpr"/>
            <w:noProof/>
          </w:rPr>
          <w:t>Tedarik Zinciri Projesi</w:t>
        </w:r>
        <w:r w:rsidR="00343DAB">
          <w:rPr>
            <w:noProof/>
            <w:webHidden/>
          </w:rPr>
          <w:tab/>
        </w:r>
        <w:r w:rsidR="00343DAB">
          <w:rPr>
            <w:noProof/>
            <w:webHidden/>
          </w:rPr>
          <w:fldChar w:fldCharType="begin"/>
        </w:r>
        <w:r w:rsidR="00343DAB">
          <w:rPr>
            <w:noProof/>
            <w:webHidden/>
          </w:rPr>
          <w:instrText xml:space="preserve"> PAGEREF _Toc36366566 \h </w:instrText>
        </w:r>
        <w:r w:rsidR="00343DAB">
          <w:rPr>
            <w:noProof/>
            <w:webHidden/>
          </w:rPr>
        </w:r>
        <w:r w:rsidR="00343DAB">
          <w:rPr>
            <w:noProof/>
            <w:webHidden/>
          </w:rPr>
          <w:fldChar w:fldCharType="separate"/>
        </w:r>
        <w:r w:rsidR="00343DAB">
          <w:rPr>
            <w:noProof/>
            <w:webHidden/>
          </w:rPr>
          <w:t>67</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67" w:history="1">
        <w:r w:rsidR="00343DAB" w:rsidRPr="00832183">
          <w:rPr>
            <w:rStyle w:val="Kpr"/>
            <w:noProof/>
          </w:rPr>
          <w:t>iii.</w:t>
        </w:r>
        <w:r w:rsidR="00343DAB">
          <w:rPr>
            <w:rFonts w:eastAsiaTheme="minorEastAsia"/>
            <w:noProof/>
            <w:lang w:eastAsia="tr-TR"/>
          </w:rPr>
          <w:tab/>
        </w:r>
        <w:r w:rsidR="00343DAB" w:rsidRPr="00832183">
          <w:rPr>
            <w:rStyle w:val="Kpr"/>
            <w:noProof/>
          </w:rPr>
          <w:t>Kapasite Geliştirme</w:t>
        </w:r>
        <w:r w:rsidR="00343DAB">
          <w:rPr>
            <w:noProof/>
            <w:webHidden/>
          </w:rPr>
          <w:tab/>
        </w:r>
        <w:r w:rsidR="00343DAB">
          <w:rPr>
            <w:noProof/>
            <w:webHidden/>
          </w:rPr>
          <w:fldChar w:fldCharType="begin"/>
        </w:r>
        <w:r w:rsidR="00343DAB">
          <w:rPr>
            <w:noProof/>
            <w:webHidden/>
          </w:rPr>
          <w:instrText xml:space="preserve"> PAGEREF _Toc36366567 \h </w:instrText>
        </w:r>
        <w:r w:rsidR="00343DAB">
          <w:rPr>
            <w:noProof/>
            <w:webHidden/>
          </w:rPr>
        </w:r>
        <w:r w:rsidR="00343DAB">
          <w:rPr>
            <w:noProof/>
            <w:webHidden/>
          </w:rPr>
          <w:fldChar w:fldCharType="separate"/>
        </w:r>
        <w:r w:rsidR="00343DAB">
          <w:rPr>
            <w:noProof/>
            <w:webHidden/>
          </w:rPr>
          <w:t>67</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68" w:history="1">
        <w:r w:rsidR="00343DAB" w:rsidRPr="00832183">
          <w:rPr>
            <w:rStyle w:val="Kpr"/>
            <w:noProof/>
          </w:rPr>
          <w:t>(1)</w:t>
        </w:r>
        <w:r w:rsidR="00343DAB">
          <w:rPr>
            <w:rFonts w:eastAsiaTheme="minorEastAsia"/>
            <w:noProof/>
            <w:lang w:eastAsia="tr-TR"/>
          </w:rPr>
          <w:tab/>
        </w:r>
        <w:r w:rsidR="00343DAB" w:rsidRPr="00832183">
          <w:rPr>
            <w:rStyle w:val="Kpr"/>
            <w:noProof/>
          </w:rPr>
          <w:t>ORAN Çocuk Akademi:</w:t>
        </w:r>
        <w:r w:rsidR="00343DAB">
          <w:rPr>
            <w:noProof/>
            <w:webHidden/>
          </w:rPr>
          <w:tab/>
        </w:r>
        <w:r w:rsidR="00343DAB">
          <w:rPr>
            <w:noProof/>
            <w:webHidden/>
          </w:rPr>
          <w:fldChar w:fldCharType="begin"/>
        </w:r>
        <w:r w:rsidR="00343DAB">
          <w:rPr>
            <w:noProof/>
            <w:webHidden/>
          </w:rPr>
          <w:instrText xml:space="preserve"> PAGEREF _Toc36366568 \h </w:instrText>
        </w:r>
        <w:r w:rsidR="00343DAB">
          <w:rPr>
            <w:noProof/>
            <w:webHidden/>
          </w:rPr>
        </w:r>
        <w:r w:rsidR="00343DAB">
          <w:rPr>
            <w:noProof/>
            <w:webHidden/>
          </w:rPr>
          <w:fldChar w:fldCharType="separate"/>
        </w:r>
        <w:r w:rsidR="00343DAB">
          <w:rPr>
            <w:noProof/>
            <w:webHidden/>
          </w:rPr>
          <w:t>67</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69" w:history="1">
        <w:r w:rsidR="00343DAB" w:rsidRPr="00832183">
          <w:rPr>
            <w:rStyle w:val="Kpr"/>
            <w:noProof/>
          </w:rPr>
          <w:t>(2)</w:t>
        </w:r>
        <w:r w:rsidR="00343DAB">
          <w:rPr>
            <w:rFonts w:eastAsiaTheme="minorEastAsia"/>
            <w:noProof/>
            <w:lang w:eastAsia="tr-TR"/>
          </w:rPr>
          <w:tab/>
        </w:r>
        <w:r w:rsidR="00343DAB" w:rsidRPr="00832183">
          <w:rPr>
            <w:rStyle w:val="Kpr"/>
            <w:noProof/>
          </w:rPr>
          <w:t>Eurodesk Faaliyetleri</w:t>
        </w:r>
        <w:r w:rsidR="00343DAB">
          <w:rPr>
            <w:noProof/>
            <w:webHidden/>
          </w:rPr>
          <w:tab/>
        </w:r>
        <w:r w:rsidR="00343DAB">
          <w:rPr>
            <w:noProof/>
            <w:webHidden/>
          </w:rPr>
          <w:fldChar w:fldCharType="begin"/>
        </w:r>
        <w:r w:rsidR="00343DAB">
          <w:rPr>
            <w:noProof/>
            <w:webHidden/>
          </w:rPr>
          <w:instrText xml:space="preserve"> PAGEREF _Toc36366569 \h </w:instrText>
        </w:r>
        <w:r w:rsidR="00343DAB">
          <w:rPr>
            <w:noProof/>
            <w:webHidden/>
          </w:rPr>
        </w:r>
        <w:r w:rsidR="00343DAB">
          <w:rPr>
            <w:noProof/>
            <w:webHidden/>
          </w:rPr>
          <w:fldChar w:fldCharType="separate"/>
        </w:r>
        <w:r w:rsidR="00343DAB">
          <w:rPr>
            <w:noProof/>
            <w:webHidden/>
          </w:rPr>
          <w:t>67</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70" w:history="1">
        <w:r w:rsidR="00343DAB" w:rsidRPr="00832183">
          <w:rPr>
            <w:rStyle w:val="Kpr"/>
            <w:noProof/>
          </w:rPr>
          <w:t>(3)</w:t>
        </w:r>
        <w:r w:rsidR="00343DAB">
          <w:rPr>
            <w:rFonts w:eastAsiaTheme="minorEastAsia"/>
            <w:noProof/>
            <w:lang w:eastAsia="tr-TR"/>
          </w:rPr>
          <w:tab/>
        </w:r>
        <w:r w:rsidR="00343DAB" w:rsidRPr="00832183">
          <w:rPr>
            <w:rStyle w:val="Kpr"/>
            <w:noProof/>
          </w:rPr>
          <w:t>İyi Uygulama Örneklerinin Yerinde İncelenmesi</w:t>
        </w:r>
        <w:r w:rsidR="00343DAB">
          <w:rPr>
            <w:noProof/>
            <w:webHidden/>
          </w:rPr>
          <w:tab/>
        </w:r>
        <w:r w:rsidR="00343DAB">
          <w:rPr>
            <w:noProof/>
            <w:webHidden/>
          </w:rPr>
          <w:fldChar w:fldCharType="begin"/>
        </w:r>
        <w:r w:rsidR="00343DAB">
          <w:rPr>
            <w:noProof/>
            <w:webHidden/>
          </w:rPr>
          <w:instrText xml:space="preserve"> PAGEREF _Toc36366570 \h </w:instrText>
        </w:r>
        <w:r w:rsidR="00343DAB">
          <w:rPr>
            <w:noProof/>
            <w:webHidden/>
          </w:rPr>
        </w:r>
        <w:r w:rsidR="00343DAB">
          <w:rPr>
            <w:noProof/>
            <w:webHidden/>
          </w:rPr>
          <w:fldChar w:fldCharType="separate"/>
        </w:r>
        <w:r w:rsidR="00343DAB">
          <w:rPr>
            <w:noProof/>
            <w:webHidden/>
          </w:rPr>
          <w:t>68</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71" w:history="1">
        <w:r w:rsidR="00343DAB" w:rsidRPr="00832183">
          <w:rPr>
            <w:rStyle w:val="Kpr"/>
            <w:noProof/>
          </w:rPr>
          <w:t>(4)</w:t>
        </w:r>
        <w:r w:rsidR="00343DAB">
          <w:rPr>
            <w:rFonts w:eastAsiaTheme="minorEastAsia"/>
            <w:noProof/>
            <w:lang w:eastAsia="tr-TR"/>
          </w:rPr>
          <w:tab/>
        </w:r>
        <w:r w:rsidR="00343DAB" w:rsidRPr="00832183">
          <w:rPr>
            <w:rStyle w:val="Kpr"/>
            <w:noProof/>
          </w:rPr>
          <w:t>Benim İşim Girişim Organizasyonu</w:t>
        </w:r>
        <w:r w:rsidR="00343DAB">
          <w:rPr>
            <w:noProof/>
            <w:webHidden/>
          </w:rPr>
          <w:tab/>
        </w:r>
        <w:r w:rsidR="00343DAB">
          <w:rPr>
            <w:noProof/>
            <w:webHidden/>
          </w:rPr>
          <w:fldChar w:fldCharType="begin"/>
        </w:r>
        <w:r w:rsidR="00343DAB">
          <w:rPr>
            <w:noProof/>
            <w:webHidden/>
          </w:rPr>
          <w:instrText xml:space="preserve"> PAGEREF _Toc36366571 \h </w:instrText>
        </w:r>
        <w:r w:rsidR="00343DAB">
          <w:rPr>
            <w:noProof/>
            <w:webHidden/>
          </w:rPr>
        </w:r>
        <w:r w:rsidR="00343DAB">
          <w:rPr>
            <w:noProof/>
            <w:webHidden/>
          </w:rPr>
          <w:fldChar w:fldCharType="separate"/>
        </w:r>
        <w:r w:rsidR="00343DAB">
          <w:rPr>
            <w:noProof/>
            <w:webHidden/>
          </w:rPr>
          <w:t>68</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72" w:history="1">
        <w:r w:rsidR="00343DAB" w:rsidRPr="00832183">
          <w:rPr>
            <w:rStyle w:val="Kpr"/>
            <w:noProof/>
          </w:rPr>
          <w:t>(5)</w:t>
        </w:r>
        <w:r w:rsidR="00343DAB">
          <w:rPr>
            <w:rFonts w:eastAsiaTheme="minorEastAsia"/>
            <w:noProof/>
            <w:lang w:eastAsia="tr-TR"/>
          </w:rPr>
          <w:tab/>
        </w:r>
        <w:r w:rsidR="00343DAB" w:rsidRPr="00832183">
          <w:rPr>
            <w:rStyle w:val="Kpr"/>
            <w:noProof/>
          </w:rPr>
          <w:t>Ar-Ge Merkezi Sayısının Artırılması</w:t>
        </w:r>
        <w:r w:rsidR="00343DAB">
          <w:rPr>
            <w:noProof/>
            <w:webHidden/>
          </w:rPr>
          <w:tab/>
        </w:r>
        <w:r w:rsidR="00343DAB">
          <w:rPr>
            <w:noProof/>
            <w:webHidden/>
          </w:rPr>
          <w:fldChar w:fldCharType="begin"/>
        </w:r>
        <w:r w:rsidR="00343DAB">
          <w:rPr>
            <w:noProof/>
            <w:webHidden/>
          </w:rPr>
          <w:instrText xml:space="preserve"> PAGEREF _Toc36366572 \h </w:instrText>
        </w:r>
        <w:r w:rsidR="00343DAB">
          <w:rPr>
            <w:noProof/>
            <w:webHidden/>
          </w:rPr>
        </w:r>
        <w:r w:rsidR="00343DAB">
          <w:rPr>
            <w:noProof/>
            <w:webHidden/>
          </w:rPr>
          <w:fldChar w:fldCharType="separate"/>
        </w:r>
        <w:r w:rsidR="00343DAB">
          <w:rPr>
            <w:noProof/>
            <w:webHidden/>
          </w:rPr>
          <w:t>68</w:t>
        </w:r>
        <w:r w:rsidR="00343DAB">
          <w:rPr>
            <w:noProof/>
            <w:webHidden/>
          </w:rPr>
          <w:fldChar w:fldCharType="end"/>
        </w:r>
      </w:hyperlink>
    </w:p>
    <w:p w:rsidR="00343DAB" w:rsidRDefault="007D360F">
      <w:pPr>
        <w:pStyle w:val="T3"/>
        <w:tabs>
          <w:tab w:val="left" w:pos="1100"/>
          <w:tab w:val="right" w:leader="dot" w:pos="9062"/>
        </w:tabs>
        <w:rPr>
          <w:rFonts w:eastAsiaTheme="minorEastAsia"/>
          <w:noProof/>
          <w:lang w:eastAsia="tr-TR"/>
        </w:rPr>
      </w:pPr>
      <w:hyperlink w:anchor="_Toc36366573" w:history="1">
        <w:r w:rsidR="00343DAB" w:rsidRPr="00832183">
          <w:rPr>
            <w:rStyle w:val="Kpr"/>
            <w:noProof/>
          </w:rPr>
          <w:t>(6)</w:t>
        </w:r>
        <w:r w:rsidR="00343DAB">
          <w:rPr>
            <w:rFonts w:eastAsiaTheme="minorEastAsia"/>
            <w:noProof/>
            <w:lang w:eastAsia="tr-TR"/>
          </w:rPr>
          <w:tab/>
        </w:r>
        <w:r w:rsidR="00343DAB" w:rsidRPr="00832183">
          <w:rPr>
            <w:rStyle w:val="Kpr"/>
            <w:noProof/>
          </w:rPr>
          <w:t>YAPP Proje Pazarı</w:t>
        </w:r>
        <w:r w:rsidR="00343DAB">
          <w:rPr>
            <w:noProof/>
            <w:webHidden/>
          </w:rPr>
          <w:tab/>
        </w:r>
        <w:r w:rsidR="00343DAB">
          <w:rPr>
            <w:noProof/>
            <w:webHidden/>
          </w:rPr>
          <w:fldChar w:fldCharType="begin"/>
        </w:r>
        <w:r w:rsidR="00343DAB">
          <w:rPr>
            <w:noProof/>
            <w:webHidden/>
          </w:rPr>
          <w:instrText xml:space="preserve"> PAGEREF _Toc36366573 \h </w:instrText>
        </w:r>
        <w:r w:rsidR="00343DAB">
          <w:rPr>
            <w:noProof/>
            <w:webHidden/>
          </w:rPr>
        </w:r>
        <w:r w:rsidR="00343DAB">
          <w:rPr>
            <w:noProof/>
            <w:webHidden/>
          </w:rPr>
          <w:fldChar w:fldCharType="separate"/>
        </w:r>
        <w:r w:rsidR="00343DAB">
          <w:rPr>
            <w:noProof/>
            <w:webHidden/>
          </w:rPr>
          <w:t>68</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74" w:history="1">
        <w:r w:rsidR="00343DAB" w:rsidRPr="00832183">
          <w:rPr>
            <w:rStyle w:val="Kpr"/>
            <w:noProof/>
          </w:rPr>
          <w:t>iv.</w:t>
        </w:r>
        <w:r w:rsidR="00343DAB">
          <w:rPr>
            <w:rFonts w:eastAsiaTheme="minorEastAsia"/>
            <w:noProof/>
            <w:lang w:eastAsia="tr-TR"/>
          </w:rPr>
          <w:tab/>
        </w:r>
        <w:r w:rsidR="00343DAB" w:rsidRPr="00832183">
          <w:rPr>
            <w:rStyle w:val="Kpr"/>
            <w:noProof/>
          </w:rPr>
          <w:t>Tanıtım Faaliyetleri</w:t>
        </w:r>
        <w:r w:rsidR="00343DAB">
          <w:rPr>
            <w:noProof/>
            <w:webHidden/>
          </w:rPr>
          <w:tab/>
        </w:r>
        <w:r w:rsidR="00343DAB">
          <w:rPr>
            <w:noProof/>
            <w:webHidden/>
          </w:rPr>
          <w:fldChar w:fldCharType="begin"/>
        </w:r>
        <w:r w:rsidR="00343DAB">
          <w:rPr>
            <w:noProof/>
            <w:webHidden/>
          </w:rPr>
          <w:instrText xml:space="preserve"> PAGEREF _Toc36366574 \h </w:instrText>
        </w:r>
        <w:r w:rsidR="00343DAB">
          <w:rPr>
            <w:noProof/>
            <w:webHidden/>
          </w:rPr>
        </w:r>
        <w:r w:rsidR="00343DAB">
          <w:rPr>
            <w:noProof/>
            <w:webHidden/>
          </w:rPr>
          <w:fldChar w:fldCharType="separate"/>
        </w:r>
        <w:r w:rsidR="00343DAB">
          <w:rPr>
            <w:noProof/>
            <w:webHidden/>
          </w:rPr>
          <w:t>69</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75" w:history="1">
        <w:r w:rsidR="00343DAB" w:rsidRPr="00832183">
          <w:rPr>
            <w:rStyle w:val="Kpr"/>
            <w:noProof/>
          </w:rPr>
          <w:t>1.</w:t>
        </w:r>
        <w:r w:rsidR="00343DAB">
          <w:rPr>
            <w:rFonts w:eastAsiaTheme="minorEastAsia"/>
            <w:noProof/>
            <w:lang w:eastAsia="tr-TR"/>
          </w:rPr>
          <w:tab/>
        </w:r>
        <w:r w:rsidR="00343DAB" w:rsidRPr="00832183">
          <w:rPr>
            <w:rStyle w:val="Kpr"/>
            <w:noProof/>
          </w:rPr>
          <w:t>Yurtdışı Çalışma Ziyaretleri Gerçekleştirilmesi</w:t>
        </w:r>
        <w:r w:rsidR="00343DAB">
          <w:rPr>
            <w:noProof/>
            <w:webHidden/>
          </w:rPr>
          <w:tab/>
        </w:r>
        <w:r w:rsidR="00343DAB">
          <w:rPr>
            <w:noProof/>
            <w:webHidden/>
          </w:rPr>
          <w:fldChar w:fldCharType="begin"/>
        </w:r>
        <w:r w:rsidR="00343DAB">
          <w:rPr>
            <w:noProof/>
            <w:webHidden/>
          </w:rPr>
          <w:instrText xml:space="preserve"> PAGEREF _Toc36366575 \h </w:instrText>
        </w:r>
        <w:r w:rsidR="00343DAB">
          <w:rPr>
            <w:noProof/>
            <w:webHidden/>
          </w:rPr>
        </w:r>
        <w:r w:rsidR="00343DAB">
          <w:rPr>
            <w:noProof/>
            <w:webHidden/>
          </w:rPr>
          <w:fldChar w:fldCharType="separate"/>
        </w:r>
        <w:r w:rsidR="00343DAB">
          <w:rPr>
            <w:noProof/>
            <w:webHidden/>
          </w:rPr>
          <w:t>69</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76" w:history="1">
        <w:r w:rsidR="00343DAB" w:rsidRPr="00832183">
          <w:rPr>
            <w:rStyle w:val="Kpr"/>
            <w:noProof/>
          </w:rPr>
          <w:t>2.</w:t>
        </w:r>
        <w:r w:rsidR="00343DAB">
          <w:rPr>
            <w:rFonts w:eastAsiaTheme="minorEastAsia"/>
            <w:noProof/>
            <w:lang w:eastAsia="tr-TR"/>
          </w:rPr>
          <w:tab/>
        </w:r>
        <w:r w:rsidR="00343DAB" w:rsidRPr="00832183">
          <w:rPr>
            <w:rStyle w:val="Kpr"/>
            <w:noProof/>
          </w:rPr>
          <w:t>Gastronomi Çalıştayı ve Festivali</w:t>
        </w:r>
        <w:r w:rsidR="00343DAB">
          <w:rPr>
            <w:noProof/>
            <w:webHidden/>
          </w:rPr>
          <w:tab/>
        </w:r>
        <w:r w:rsidR="00343DAB">
          <w:rPr>
            <w:noProof/>
            <w:webHidden/>
          </w:rPr>
          <w:fldChar w:fldCharType="begin"/>
        </w:r>
        <w:r w:rsidR="00343DAB">
          <w:rPr>
            <w:noProof/>
            <w:webHidden/>
          </w:rPr>
          <w:instrText xml:space="preserve"> PAGEREF _Toc36366576 \h </w:instrText>
        </w:r>
        <w:r w:rsidR="00343DAB">
          <w:rPr>
            <w:noProof/>
            <w:webHidden/>
          </w:rPr>
        </w:r>
        <w:r w:rsidR="00343DAB">
          <w:rPr>
            <w:noProof/>
            <w:webHidden/>
          </w:rPr>
          <w:fldChar w:fldCharType="separate"/>
        </w:r>
        <w:r w:rsidR="00343DAB">
          <w:rPr>
            <w:noProof/>
            <w:webHidden/>
          </w:rPr>
          <w:t>71</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77" w:history="1">
        <w:r w:rsidR="00343DAB" w:rsidRPr="00832183">
          <w:rPr>
            <w:rStyle w:val="Kpr"/>
            <w:noProof/>
          </w:rPr>
          <w:t>3.</w:t>
        </w:r>
        <w:r w:rsidR="00343DAB">
          <w:rPr>
            <w:rFonts w:eastAsiaTheme="minorEastAsia"/>
            <w:noProof/>
            <w:lang w:eastAsia="tr-TR"/>
          </w:rPr>
          <w:tab/>
        </w:r>
        <w:r w:rsidR="00343DAB" w:rsidRPr="00832183">
          <w:rPr>
            <w:rStyle w:val="Kpr"/>
            <w:noProof/>
          </w:rPr>
          <w:t>Deneyim Pazarlaması</w:t>
        </w:r>
        <w:r w:rsidR="00343DAB">
          <w:rPr>
            <w:noProof/>
            <w:webHidden/>
          </w:rPr>
          <w:tab/>
        </w:r>
        <w:r w:rsidR="00343DAB">
          <w:rPr>
            <w:noProof/>
            <w:webHidden/>
          </w:rPr>
          <w:fldChar w:fldCharType="begin"/>
        </w:r>
        <w:r w:rsidR="00343DAB">
          <w:rPr>
            <w:noProof/>
            <w:webHidden/>
          </w:rPr>
          <w:instrText xml:space="preserve"> PAGEREF _Toc36366577 \h </w:instrText>
        </w:r>
        <w:r w:rsidR="00343DAB">
          <w:rPr>
            <w:noProof/>
            <w:webHidden/>
          </w:rPr>
        </w:r>
        <w:r w:rsidR="00343DAB">
          <w:rPr>
            <w:noProof/>
            <w:webHidden/>
          </w:rPr>
          <w:fldChar w:fldCharType="separate"/>
        </w:r>
        <w:r w:rsidR="00343DAB">
          <w:rPr>
            <w:noProof/>
            <w:webHidden/>
          </w:rPr>
          <w:t>71</w:t>
        </w:r>
        <w:r w:rsidR="00343DAB">
          <w:rPr>
            <w:noProof/>
            <w:webHidden/>
          </w:rPr>
          <w:fldChar w:fldCharType="end"/>
        </w:r>
      </w:hyperlink>
    </w:p>
    <w:p w:rsidR="00343DAB" w:rsidRDefault="007D360F">
      <w:pPr>
        <w:pStyle w:val="T3"/>
        <w:tabs>
          <w:tab w:val="left" w:pos="880"/>
          <w:tab w:val="right" w:leader="dot" w:pos="9062"/>
        </w:tabs>
        <w:rPr>
          <w:rFonts w:eastAsiaTheme="minorEastAsia"/>
          <w:noProof/>
          <w:lang w:eastAsia="tr-TR"/>
        </w:rPr>
      </w:pPr>
      <w:hyperlink w:anchor="_Toc36366578" w:history="1">
        <w:r w:rsidR="00343DAB" w:rsidRPr="00832183">
          <w:rPr>
            <w:rStyle w:val="Kpr"/>
            <w:noProof/>
          </w:rPr>
          <w:t>v.</w:t>
        </w:r>
        <w:r w:rsidR="00343DAB">
          <w:rPr>
            <w:rFonts w:eastAsiaTheme="minorEastAsia"/>
            <w:noProof/>
            <w:lang w:eastAsia="tr-TR"/>
          </w:rPr>
          <w:tab/>
        </w:r>
        <w:r w:rsidR="00343DAB" w:rsidRPr="00832183">
          <w:rPr>
            <w:rStyle w:val="Kpr"/>
            <w:noProof/>
          </w:rPr>
          <w:t>AB ve Diğer Dış Kaynaklı Programlar Kapsamındaki Projeler</w:t>
        </w:r>
        <w:r w:rsidR="00343DAB">
          <w:rPr>
            <w:noProof/>
            <w:webHidden/>
          </w:rPr>
          <w:tab/>
        </w:r>
        <w:r w:rsidR="00343DAB">
          <w:rPr>
            <w:noProof/>
            <w:webHidden/>
          </w:rPr>
          <w:fldChar w:fldCharType="begin"/>
        </w:r>
        <w:r w:rsidR="00343DAB">
          <w:rPr>
            <w:noProof/>
            <w:webHidden/>
          </w:rPr>
          <w:instrText xml:space="preserve"> PAGEREF _Toc36366578 \h </w:instrText>
        </w:r>
        <w:r w:rsidR="00343DAB">
          <w:rPr>
            <w:noProof/>
            <w:webHidden/>
          </w:rPr>
        </w:r>
        <w:r w:rsidR="00343DAB">
          <w:rPr>
            <w:noProof/>
            <w:webHidden/>
          </w:rPr>
          <w:fldChar w:fldCharType="separate"/>
        </w:r>
        <w:r w:rsidR="00343DAB">
          <w:rPr>
            <w:noProof/>
            <w:webHidden/>
          </w:rPr>
          <w:t>71</w:t>
        </w:r>
        <w:r w:rsidR="00343DAB">
          <w:rPr>
            <w:noProof/>
            <w:webHidden/>
          </w:rPr>
          <w:fldChar w:fldCharType="end"/>
        </w:r>
      </w:hyperlink>
    </w:p>
    <w:p w:rsidR="00343DAB" w:rsidRDefault="007D360F">
      <w:pPr>
        <w:pStyle w:val="T1"/>
        <w:tabs>
          <w:tab w:val="left" w:pos="440"/>
          <w:tab w:val="right" w:leader="dot" w:pos="9062"/>
        </w:tabs>
        <w:rPr>
          <w:rFonts w:eastAsiaTheme="minorEastAsia"/>
          <w:noProof/>
          <w:lang w:eastAsia="tr-TR"/>
        </w:rPr>
      </w:pPr>
      <w:hyperlink w:anchor="_Toc36366579" w:history="1">
        <w:r w:rsidR="00343DAB" w:rsidRPr="00832183">
          <w:rPr>
            <w:rStyle w:val="Kpr"/>
            <w:noProof/>
          </w:rPr>
          <w:t>5.</w:t>
        </w:r>
        <w:r w:rsidR="00343DAB">
          <w:rPr>
            <w:rFonts w:eastAsiaTheme="minorEastAsia"/>
            <w:noProof/>
            <w:lang w:eastAsia="tr-TR"/>
          </w:rPr>
          <w:tab/>
        </w:r>
        <w:r w:rsidR="00343DAB" w:rsidRPr="00832183">
          <w:rPr>
            <w:rStyle w:val="Kpr"/>
            <w:noProof/>
          </w:rPr>
          <w:t>Sonuç ve Değerlendirme</w:t>
        </w:r>
        <w:r w:rsidR="00343DAB">
          <w:rPr>
            <w:noProof/>
            <w:webHidden/>
          </w:rPr>
          <w:tab/>
        </w:r>
        <w:r w:rsidR="00343DAB">
          <w:rPr>
            <w:noProof/>
            <w:webHidden/>
          </w:rPr>
          <w:fldChar w:fldCharType="begin"/>
        </w:r>
        <w:r w:rsidR="00343DAB">
          <w:rPr>
            <w:noProof/>
            <w:webHidden/>
          </w:rPr>
          <w:instrText xml:space="preserve"> PAGEREF _Toc36366579 \h </w:instrText>
        </w:r>
        <w:r w:rsidR="00343DAB">
          <w:rPr>
            <w:noProof/>
            <w:webHidden/>
          </w:rPr>
        </w:r>
        <w:r w:rsidR="00343DAB">
          <w:rPr>
            <w:noProof/>
            <w:webHidden/>
          </w:rPr>
          <w:fldChar w:fldCharType="separate"/>
        </w:r>
        <w:r w:rsidR="00343DAB">
          <w:rPr>
            <w:noProof/>
            <w:webHidden/>
          </w:rPr>
          <w:t>77</w:t>
        </w:r>
        <w:r w:rsidR="00343DAB">
          <w:rPr>
            <w:noProof/>
            <w:webHidden/>
          </w:rPr>
          <w:fldChar w:fldCharType="end"/>
        </w:r>
      </w:hyperlink>
    </w:p>
    <w:p w:rsidR="00343DAB" w:rsidRDefault="007D360F">
      <w:pPr>
        <w:pStyle w:val="T1"/>
        <w:tabs>
          <w:tab w:val="left" w:pos="440"/>
          <w:tab w:val="right" w:leader="dot" w:pos="9062"/>
        </w:tabs>
        <w:rPr>
          <w:rFonts w:eastAsiaTheme="minorEastAsia"/>
          <w:noProof/>
          <w:lang w:eastAsia="tr-TR"/>
        </w:rPr>
      </w:pPr>
      <w:hyperlink w:anchor="_Toc36366580" w:history="1">
        <w:r w:rsidR="00343DAB" w:rsidRPr="00832183">
          <w:rPr>
            <w:rStyle w:val="Kpr"/>
            <w:noProof/>
          </w:rPr>
          <w:t>6.</w:t>
        </w:r>
        <w:r w:rsidR="00343DAB">
          <w:rPr>
            <w:rFonts w:eastAsiaTheme="minorEastAsia"/>
            <w:noProof/>
            <w:lang w:eastAsia="tr-TR"/>
          </w:rPr>
          <w:tab/>
        </w:r>
        <w:r w:rsidR="00343DAB" w:rsidRPr="00832183">
          <w:rPr>
            <w:rStyle w:val="Kpr"/>
            <w:noProof/>
          </w:rPr>
          <w:t>Ekler</w:t>
        </w:r>
        <w:r w:rsidR="00343DAB">
          <w:rPr>
            <w:noProof/>
            <w:webHidden/>
          </w:rPr>
          <w:tab/>
        </w:r>
        <w:r w:rsidR="00343DAB">
          <w:rPr>
            <w:noProof/>
            <w:webHidden/>
          </w:rPr>
          <w:fldChar w:fldCharType="begin"/>
        </w:r>
        <w:r w:rsidR="00343DAB">
          <w:rPr>
            <w:noProof/>
            <w:webHidden/>
          </w:rPr>
          <w:instrText xml:space="preserve"> PAGEREF _Toc36366580 \h </w:instrText>
        </w:r>
        <w:r w:rsidR="00343DAB">
          <w:rPr>
            <w:noProof/>
            <w:webHidden/>
          </w:rPr>
        </w:r>
        <w:r w:rsidR="00343DAB">
          <w:rPr>
            <w:noProof/>
            <w:webHidden/>
          </w:rPr>
          <w:fldChar w:fldCharType="separate"/>
        </w:r>
        <w:r w:rsidR="00343DAB">
          <w:rPr>
            <w:noProof/>
            <w:webHidden/>
          </w:rPr>
          <w:t>78</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88" w:history="1">
        <w:r w:rsidR="00343DAB" w:rsidRPr="00832183">
          <w:rPr>
            <w:rStyle w:val="Kpr"/>
            <w:noProof/>
          </w:rPr>
          <w:t>EK-1/A Güdümlü Proje Bilgi Formu</w:t>
        </w:r>
        <w:r w:rsidR="00343DAB">
          <w:rPr>
            <w:noProof/>
            <w:webHidden/>
          </w:rPr>
          <w:tab/>
        </w:r>
        <w:r w:rsidR="00343DAB">
          <w:rPr>
            <w:noProof/>
            <w:webHidden/>
          </w:rPr>
          <w:fldChar w:fldCharType="begin"/>
        </w:r>
        <w:r w:rsidR="00343DAB">
          <w:rPr>
            <w:noProof/>
            <w:webHidden/>
          </w:rPr>
          <w:instrText xml:space="preserve"> PAGEREF _Toc36366588 \h </w:instrText>
        </w:r>
        <w:r w:rsidR="00343DAB">
          <w:rPr>
            <w:noProof/>
            <w:webHidden/>
          </w:rPr>
        </w:r>
        <w:r w:rsidR="00343DAB">
          <w:rPr>
            <w:noProof/>
            <w:webHidden/>
          </w:rPr>
          <w:fldChar w:fldCharType="separate"/>
        </w:r>
        <w:r w:rsidR="00343DAB">
          <w:rPr>
            <w:noProof/>
            <w:webHidden/>
          </w:rPr>
          <w:t>78</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89" w:history="1">
        <w:r w:rsidR="00343DAB" w:rsidRPr="00832183">
          <w:rPr>
            <w:rStyle w:val="Kpr"/>
            <w:noProof/>
          </w:rPr>
          <w:t>EK-1/B Proje Listesi</w:t>
        </w:r>
        <w:r w:rsidR="00343DAB">
          <w:rPr>
            <w:noProof/>
            <w:webHidden/>
          </w:rPr>
          <w:tab/>
        </w:r>
        <w:r w:rsidR="00343DAB">
          <w:rPr>
            <w:noProof/>
            <w:webHidden/>
          </w:rPr>
          <w:fldChar w:fldCharType="begin"/>
        </w:r>
        <w:r w:rsidR="00343DAB">
          <w:rPr>
            <w:noProof/>
            <w:webHidden/>
          </w:rPr>
          <w:instrText xml:space="preserve"> PAGEREF _Toc36366589 \h </w:instrText>
        </w:r>
        <w:r w:rsidR="00343DAB">
          <w:rPr>
            <w:noProof/>
            <w:webHidden/>
          </w:rPr>
        </w:r>
        <w:r w:rsidR="00343DAB">
          <w:rPr>
            <w:noProof/>
            <w:webHidden/>
          </w:rPr>
          <w:fldChar w:fldCharType="separate"/>
        </w:r>
        <w:r w:rsidR="00343DAB">
          <w:rPr>
            <w:noProof/>
            <w:webHidden/>
          </w:rPr>
          <w:t>79</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90" w:history="1">
        <w:r w:rsidR="00343DAB" w:rsidRPr="00832183">
          <w:rPr>
            <w:rStyle w:val="Kpr"/>
            <w:noProof/>
          </w:rPr>
          <w:t>EK-1/C Yurtdışı Fuarlar ve Çalışma Ziyaretleri Tablosu</w:t>
        </w:r>
        <w:r w:rsidR="00343DAB">
          <w:rPr>
            <w:noProof/>
            <w:webHidden/>
          </w:rPr>
          <w:tab/>
        </w:r>
        <w:r w:rsidR="00343DAB">
          <w:rPr>
            <w:noProof/>
            <w:webHidden/>
          </w:rPr>
          <w:fldChar w:fldCharType="begin"/>
        </w:r>
        <w:r w:rsidR="00343DAB">
          <w:rPr>
            <w:noProof/>
            <w:webHidden/>
          </w:rPr>
          <w:instrText xml:space="preserve"> PAGEREF _Toc36366590 \h </w:instrText>
        </w:r>
        <w:r w:rsidR="00343DAB">
          <w:rPr>
            <w:noProof/>
            <w:webHidden/>
          </w:rPr>
        </w:r>
        <w:r w:rsidR="00343DAB">
          <w:rPr>
            <w:noProof/>
            <w:webHidden/>
          </w:rPr>
          <w:fldChar w:fldCharType="separate"/>
        </w:r>
        <w:r w:rsidR="00343DAB">
          <w:rPr>
            <w:noProof/>
            <w:webHidden/>
          </w:rPr>
          <w:t>83</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91" w:history="1">
        <w:r w:rsidR="00343DAB" w:rsidRPr="00832183">
          <w:rPr>
            <w:rStyle w:val="Kpr"/>
            <w:noProof/>
          </w:rPr>
          <w:t>Ek-1/D Düzenlenecek Etkinlikler Tablosu</w:t>
        </w:r>
        <w:r w:rsidR="00343DAB">
          <w:rPr>
            <w:noProof/>
            <w:webHidden/>
          </w:rPr>
          <w:tab/>
        </w:r>
        <w:r w:rsidR="00343DAB">
          <w:rPr>
            <w:noProof/>
            <w:webHidden/>
          </w:rPr>
          <w:fldChar w:fldCharType="begin"/>
        </w:r>
        <w:r w:rsidR="00343DAB">
          <w:rPr>
            <w:noProof/>
            <w:webHidden/>
          </w:rPr>
          <w:instrText xml:space="preserve"> PAGEREF _Toc36366591 \h </w:instrText>
        </w:r>
        <w:r w:rsidR="00343DAB">
          <w:rPr>
            <w:noProof/>
            <w:webHidden/>
          </w:rPr>
        </w:r>
        <w:r w:rsidR="00343DAB">
          <w:rPr>
            <w:noProof/>
            <w:webHidden/>
          </w:rPr>
          <w:fldChar w:fldCharType="separate"/>
        </w:r>
        <w:r w:rsidR="00343DAB">
          <w:rPr>
            <w:noProof/>
            <w:webHidden/>
          </w:rPr>
          <w:t>86</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92" w:history="1">
        <w:r w:rsidR="00343DAB" w:rsidRPr="00832183">
          <w:rPr>
            <w:rStyle w:val="Kpr"/>
            <w:noProof/>
          </w:rPr>
          <w:t>Ek-1/E Yapılacak Araştırmalar, Analizler, Stratejiler ve Raporlar Tablosu</w:t>
        </w:r>
        <w:r w:rsidR="00343DAB">
          <w:rPr>
            <w:noProof/>
            <w:webHidden/>
          </w:rPr>
          <w:tab/>
        </w:r>
        <w:r w:rsidR="00343DAB">
          <w:rPr>
            <w:noProof/>
            <w:webHidden/>
          </w:rPr>
          <w:fldChar w:fldCharType="begin"/>
        </w:r>
        <w:r w:rsidR="00343DAB">
          <w:rPr>
            <w:noProof/>
            <w:webHidden/>
          </w:rPr>
          <w:instrText xml:space="preserve"> PAGEREF _Toc36366592 \h </w:instrText>
        </w:r>
        <w:r w:rsidR="00343DAB">
          <w:rPr>
            <w:noProof/>
            <w:webHidden/>
          </w:rPr>
        </w:r>
        <w:r w:rsidR="00343DAB">
          <w:rPr>
            <w:noProof/>
            <w:webHidden/>
          </w:rPr>
          <w:fldChar w:fldCharType="separate"/>
        </w:r>
        <w:r w:rsidR="00343DAB">
          <w:rPr>
            <w:noProof/>
            <w:webHidden/>
          </w:rPr>
          <w:t>95</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93" w:history="1">
        <w:r w:rsidR="00343DAB" w:rsidRPr="00832183">
          <w:rPr>
            <w:rStyle w:val="Kpr"/>
            <w:noProof/>
          </w:rPr>
          <w:t>Ek-1/F Orta Anadolu Kalkınma Ajansı Kaynak Verimliliği Faaliyetleri</w:t>
        </w:r>
        <w:r w:rsidR="00343DAB">
          <w:rPr>
            <w:noProof/>
            <w:webHidden/>
          </w:rPr>
          <w:tab/>
        </w:r>
        <w:r w:rsidR="00343DAB">
          <w:rPr>
            <w:noProof/>
            <w:webHidden/>
          </w:rPr>
          <w:fldChar w:fldCharType="begin"/>
        </w:r>
        <w:r w:rsidR="00343DAB">
          <w:rPr>
            <w:noProof/>
            <w:webHidden/>
          </w:rPr>
          <w:instrText xml:space="preserve"> PAGEREF _Toc36366593 \h </w:instrText>
        </w:r>
        <w:r w:rsidR="00343DAB">
          <w:rPr>
            <w:noProof/>
            <w:webHidden/>
          </w:rPr>
        </w:r>
        <w:r w:rsidR="00343DAB">
          <w:rPr>
            <w:noProof/>
            <w:webHidden/>
          </w:rPr>
          <w:fldChar w:fldCharType="separate"/>
        </w:r>
        <w:r w:rsidR="00343DAB">
          <w:rPr>
            <w:noProof/>
            <w:webHidden/>
          </w:rPr>
          <w:t>98</w:t>
        </w:r>
        <w:r w:rsidR="00343DAB">
          <w:rPr>
            <w:noProof/>
            <w:webHidden/>
          </w:rPr>
          <w:fldChar w:fldCharType="end"/>
        </w:r>
      </w:hyperlink>
    </w:p>
    <w:p w:rsidR="00343DAB" w:rsidRDefault="007D360F">
      <w:pPr>
        <w:pStyle w:val="T2"/>
        <w:tabs>
          <w:tab w:val="right" w:leader="dot" w:pos="9062"/>
        </w:tabs>
        <w:rPr>
          <w:rFonts w:eastAsiaTheme="minorEastAsia"/>
          <w:noProof/>
          <w:lang w:eastAsia="tr-TR"/>
        </w:rPr>
      </w:pPr>
      <w:hyperlink w:anchor="_Toc36366594" w:history="1">
        <w:r w:rsidR="00343DAB" w:rsidRPr="00832183">
          <w:rPr>
            <w:rStyle w:val="Kpr"/>
            <w:noProof/>
          </w:rPr>
          <w:t>Ek-2 Atıl Tesisler Listesi</w:t>
        </w:r>
        <w:r w:rsidR="00343DAB">
          <w:rPr>
            <w:noProof/>
            <w:webHidden/>
          </w:rPr>
          <w:tab/>
        </w:r>
        <w:r w:rsidR="00343DAB">
          <w:rPr>
            <w:noProof/>
            <w:webHidden/>
          </w:rPr>
          <w:fldChar w:fldCharType="begin"/>
        </w:r>
        <w:r w:rsidR="00343DAB">
          <w:rPr>
            <w:noProof/>
            <w:webHidden/>
          </w:rPr>
          <w:instrText xml:space="preserve"> PAGEREF _Toc36366594 \h </w:instrText>
        </w:r>
        <w:r w:rsidR="00343DAB">
          <w:rPr>
            <w:noProof/>
            <w:webHidden/>
          </w:rPr>
        </w:r>
        <w:r w:rsidR="00343DAB">
          <w:rPr>
            <w:noProof/>
            <w:webHidden/>
          </w:rPr>
          <w:fldChar w:fldCharType="separate"/>
        </w:r>
        <w:r w:rsidR="00343DAB">
          <w:rPr>
            <w:noProof/>
            <w:webHidden/>
          </w:rPr>
          <w:t>100</w:t>
        </w:r>
        <w:r w:rsidR="00343DAB">
          <w:rPr>
            <w:noProof/>
            <w:webHidden/>
          </w:rPr>
          <w:fldChar w:fldCharType="end"/>
        </w:r>
      </w:hyperlink>
    </w:p>
    <w:p w:rsidR="00545CB7" w:rsidRDefault="00FC57CF">
      <w:r>
        <w:fldChar w:fldCharType="end"/>
      </w:r>
    </w:p>
    <w:p w:rsidR="00335005" w:rsidRDefault="00335005" w:rsidP="00124F3C">
      <w:pPr>
        <w:sectPr w:rsidR="00335005" w:rsidSect="008F09B7">
          <w:headerReference w:type="default" r:id="rId10"/>
          <w:footerReference w:type="default" r:id="rId11"/>
          <w:type w:val="oddPage"/>
          <w:pgSz w:w="11906" w:h="16838"/>
          <w:pgMar w:top="1701" w:right="1417" w:bottom="1417" w:left="1417" w:header="708" w:footer="708" w:gutter="0"/>
          <w:pgNumType w:fmt="lowerRoman"/>
          <w:cols w:space="708"/>
          <w:docGrid w:linePitch="360"/>
        </w:sectPr>
      </w:pPr>
    </w:p>
    <w:p w:rsidR="00782459" w:rsidRDefault="00782459" w:rsidP="00782459">
      <w:pPr>
        <w:pStyle w:val="Balk1"/>
        <w:numPr>
          <w:ilvl w:val="0"/>
          <w:numId w:val="0"/>
        </w:numPr>
        <w:ind w:left="284" w:hanging="284"/>
      </w:pPr>
      <w:bookmarkStart w:id="5" w:name="_Toc36366479"/>
      <w:bookmarkStart w:id="6" w:name="_Toc496628150"/>
      <w:r>
        <w:lastRenderedPageBreak/>
        <w:t>Tablolar Listesi</w:t>
      </w:r>
      <w:bookmarkEnd w:id="5"/>
    </w:p>
    <w:p w:rsidR="009F618C" w:rsidRDefault="009F618C">
      <w:pPr>
        <w:pStyle w:val="ekillerTablosu"/>
        <w:tabs>
          <w:tab w:val="right" w:leader="dot" w:pos="9060"/>
        </w:tabs>
      </w:pPr>
    </w:p>
    <w:p w:rsidR="00343DAB" w:rsidRDefault="009F618C">
      <w:pPr>
        <w:pStyle w:val="ekillerTablosu"/>
        <w:tabs>
          <w:tab w:val="right" w:leader="dot" w:pos="9060"/>
        </w:tabs>
        <w:rPr>
          <w:rFonts w:eastAsiaTheme="minorEastAsia"/>
          <w:noProof/>
          <w:lang w:eastAsia="tr-TR"/>
        </w:rPr>
      </w:pPr>
      <w:r>
        <w:fldChar w:fldCharType="begin"/>
      </w:r>
      <w:r>
        <w:instrText xml:space="preserve"> TOC \h \z \c "Tablo" </w:instrText>
      </w:r>
      <w:r>
        <w:fldChar w:fldCharType="separate"/>
      </w:r>
      <w:hyperlink w:anchor="_Toc36366595" w:history="1">
        <w:r w:rsidR="00343DAB" w:rsidRPr="003C280C">
          <w:rPr>
            <w:rStyle w:val="Kpr"/>
            <w:noProof/>
          </w:rPr>
          <w:t>Tablo 1. 2014-2023 Bölge Planı Vizyon, Gelişme Eksenleri ve Öncelikler</w:t>
        </w:r>
        <w:r w:rsidR="00343DAB">
          <w:rPr>
            <w:noProof/>
            <w:webHidden/>
          </w:rPr>
          <w:tab/>
        </w:r>
        <w:r w:rsidR="00343DAB">
          <w:rPr>
            <w:noProof/>
            <w:webHidden/>
          </w:rPr>
          <w:fldChar w:fldCharType="begin"/>
        </w:r>
        <w:r w:rsidR="00343DAB">
          <w:rPr>
            <w:noProof/>
            <w:webHidden/>
          </w:rPr>
          <w:instrText xml:space="preserve"> PAGEREF _Toc36366595 \h </w:instrText>
        </w:r>
        <w:r w:rsidR="00343DAB">
          <w:rPr>
            <w:noProof/>
            <w:webHidden/>
          </w:rPr>
        </w:r>
        <w:r w:rsidR="00343DAB">
          <w:rPr>
            <w:noProof/>
            <w:webHidden/>
          </w:rPr>
          <w:fldChar w:fldCharType="separate"/>
        </w:r>
        <w:r w:rsidR="00343DAB">
          <w:rPr>
            <w:noProof/>
            <w:webHidden/>
          </w:rPr>
          <w:t>13</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596" w:history="1">
        <w:r w:rsidR="00343DAB" w:rsidRPr="003C280C">
          <w:rPr>
            <w:rStyle w:val="Kpr"/>
            <w:noProof/>
          </w:rPr>
          <w:t>Tablo 2. Personel Durumu</w:t>
        </w:r>
        <w:r w:rsidR="00343DAB">
          <w:rPr>
            <w:noProof/>
            <w:webHidden/>
          </w:rPr>
          <w:tab/>
        </w:r>
        <w:r w:rsidR="00343DAB">
          <w:rPr>
            <w:noProof/>
            <w:webHidden/>
          </w:rPr>
          <w:fldChar w:fldCharType="begin"/>
        </w:r>
        <w:r w:rsidR="00343DAB">
          <w:rPr>
            <w:noProof/>
            <w:webHidden/>
          </w:rPr>
          <w:instrText xml:space="preserve"> PAGEREF _Toc36366596 \h </w:instrText>
        </w:r>
        <w:r w:rsidR="00343DAB">
          <w:rPr>
            <w:noProof/>
            <w:webHidden/>
          </w:rPr>
        </w:r>
        <w:r w:rsidR="00343DAB">
          <w:rPr>
            <w:noProof/>
            <w:webHidden/>
          </w:rPr>
          <w:fldChar w:fldCharType="separate"/>
        </w:r>
        <w:r w:rsidR="00343DAB">
          <w:rPr>
            <w:noProof/>
            <w:webHidden/>
          </w:rPr>
          <w:t>14</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597" w:history="1">
        <w:r w:rsidR="00343DAB" w:rsidRPr="003C280C">
          <w:rPr>
            <w:rStyle w:val="Kpr"/>
            <w:noProof/>
          </w:rPr>
          <w:t>Tablo 3. 2020-2024 Kurumsal Stratejik Plan Amaçları</w:t>
        </w:r>
        <w:r w:rsidR="00343DAB">
          <w:rPr>
            <w:noProof/>
            <w:webHidden/>
          </w:rPr>
          <w:tab/>
        </w:r>
        <w:r w:rsidR="00343DAB">
          <w:rPr>
            <w:noProof/>
            <w:webHidden/>
          </w:rPr>
          <w:fldChar w:fldCharType="begin"/>
        </w:r>
        <w:r w:rsidR="00343DAB">
          <w:rPr>
            <w:noProof/>
            <w:webHidden/>
          </w:rPr>
          <w:instrText xml:space="preserve"> PAGEREF _Toc36366597 \h </w:instrText>
        </w:r>
        <w:r w:rsidR="00343DAB">
          <w:rPr>
            <w:noProof/>
            <w:webHidden/>
          </w:rPr>
        </w:r>
        <w:r w:rsidR="00343DAB">
          <w:rPr>
            <w:noProof/>
            <w:webHidden/>
          </w:rPr>
          <w:fldChar w:fldCharType="separate"/>
        </w:r>
        <w:r w:rsidR="00343DAB">
          <w:rPr>
            <w:noProof/>
            <w:webHidden/>
          </w:rPr>
          <w:t>16</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598" w:history="1">
        <w:r w:rsidR="00343DAB" w:rsidRPr="003C280C">
          <w:rPr>
            <w:rStyle w:val="Kpr"/>
            <w:noProof/>
          </w:rPr>
          <w:t>Tablo 5 İstihdama Yönelik Kadın Odaklı Aktiviteler</w:t>
        </w:r>
        <w:r w:rsidR="00343DAB">
          <w:rPr>
            <w:noProof/>
            <w:webHidden/>
          </w:rPr>
          <w:tab/>
        </w:r>
        <w:r w:rsidR="00343DAB">
          <w:rPr>
            <w:noProof/>
            <w:webHidden/>
          </w:rPr>
          <w:fldChar w:fldCharType="begin"/>
        </w:r>
        <w:r w:rsidR="00343DAB">
          <w:rPr>
            <w:noProof/>
            <w:webHidden/>
          </w:rPr>
          <w:instrText xml:space="preserve"> PAGEREF _Toc36366598 \h </w:instrText>
        </w:r>
        <w:r w:rsidR="00343DAB">
          <w:rPr>
            <w:noProof/>
            <w:webHidden/>
          </w:rPr>
        </w:r>
        <w:r w:rsidR="00343DAB">
          <w:rPr>
            <w:noProof/>
            <w:webHidden/>
          </w:rPr>
          <w:fldChar w:fldCharType="separate"/>
        </w:r>
        <w:r w:rsidR="00343DAB">
          <w:rPr>
            <w:noProof/>
            <w:webHidden/>
          </w:rPr>
          <w:t>19</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599" w:history="1">
        <w:r w:rsidR="00343DAB" w:rsidRPr="003C280C">
          <w:rPr>
            <w:rStyle w:val="Kpr"/>
            <w:noProof/>
          </w:rPr>
          <w:t>Tablo 5 Sonuç ve Çıktı Göstergeleri</w:t>
        </w:r>
        <w:r w:rsidR="00343DAB">
          <w:rPr>
            <w:noProof/>
            <w:webHidden/>
          </w:rPr>
          <w:tab/>
        </w:r>
        <w:r w:rsidR="00343DAB">
          <w:rPr>
            <w:noProof/>
            <w:webHidden/>
          </w:rPr>
          <w:fldChar w:fldCharType="begin"/>
        </w:r>
        <w:r w:rsidR="00343DAB">
          <w:rPr>
            <w:noProof/>
            <w:webHidden/>
          </w:rPr>
          <w:instrText xml:space="preserve"> PAGEREF _Toc36366599 \h </w:instrText>
        </w:r>
        <w:r w:rsidR="00343DAB">
          <w:rPr>
            <w:noProof/>
            <w:webHidden/>
          </w:rPr>
        </w:r>
        <w:r w:rsidR="00343DAB">
          <w:rPr>
            <w:noProof/>
            <w:webHidden/>
          </w:rPr>
          <w:fldChar w:fldCharType="separate"/>
        </w:r>
        <w:r w:rsidR="00343DAB">
          <w:rPr>
            <w:noProof/>
            <w:webHidden/>
          </w:rPr>
          <w:t>21</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600" w:history="1">
        <w:r w:rsidR="00343DAB" w:rsidRPr="003C280C">
          <w:rPr>
            <w:rStyle w:val="Kpr"/>
            <w:noProof/>
          </w:rPr>
          <w:t>Tablo 6. Program Süresi ve Zaman Planlaması – Kırsalda Yaşayan Bireylerin Sosyo-Ekonomik Gelişiminin Sağlanması</w:t>
        </w:r>
        <w:r w:rsidR="00343DAB">
          <w:rPr>
            <w:noProof/>
            <w:webHidden/>
          </w:rPr>
          <w:tab/>
        </w:r>
        <w:r w:rsidR="00343DAB">
          <w:rPr>
            <w:noProof/>
            <w:webHidden/>
          </w:rPr>
          <w:fldChar w:fldCharType="begin"/>
        </w:r>
        <w:r w:rsidR="00343DAB">
          <w:rPr>
            <w:noProof/>
            <w:webHidden/>
          </w:rPr>
          <w:instrText xml:space="preserve"> PAGEREF _Toc36366600 \h </w:instrText>
        </w:r>
        <w:r w:rsidR="00343DAB">
          <w:rPr>
            <w:noProof/>
            <w:webHidden/>
          </w:rPr>
        </w:r>
        <w:r w:rsidR="00343DAB">
          <w:rPr>
            <w:noProof/>
            <w:webHidden/>
          </w:rPr>
          <w:fldChar w:fldCharType="separate"/>
        </w:r>
        <w:r w:rsidR="00343DAB">
          <w:rPr>
            <w:noProof/>
            <w:webHidden/>
          </w:rPr>
          <w:t>26</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601" w:history="1">
        <w:r w:rsidR="00343DAB" w:rsidRPr="003C280C">
          <w:rPr>
            <w:rStyle w:val="Kpr"/>
            <w:noProof/>
          </w:rPr>
          <w:t>Tablo 7 Sonuç ve Çıktı Göstergeleri</w:t>
        </w:r>
        <w:r w:rsidR="00343DAB">
          <w:rPr>
            <w:noProof/>
            <w:webHidden/>
          </w:rPr>
          <w:tab/>
        </w:r>
        <w:r w:rsidR="00343DAB">
          <w:rPr>
            <w:noProof/>
            <w:webHidden/>
          </w:rPr>
          <w:fldChar w:fldCharType="begin"/>
        </w:r>
        <w:r w:rsidR="00343DAB">
          <w:rPr>
            <w:noProof/>
            <w:webHidden/>
          </w:rPr>
          <w:instrText xml:space="preserve"> PAGEREF _Toc36366601 \h </w:instrText>
        </w:r>
        <w:r w:rsidR="00343DAB">
          <w:rPr>
            <w:noProof/>
            <w:webHidden/>
          </w:rPr>
        </w:r>
        <w:r w:rsidR="00343DAB">
          <w:rPr>
            <w:noProof/>
            <w:webHidden/>
          </w:rPr>
          <w:fldChar w:fldCharType="separate"/>
        </w:r>
        <w:r w:rsidR="00343DAB">
          <w:rPr>
            <w:noProof/>
            <w:webHidden/>
          </w:rPr>
          <w:t>33</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602" w:history="1">
        <w:r w:rsidR="00343DAB" w:rsidRPr="003C280C">
          <w:rPr>
            <w:rStyle w:val="Kpr"/>
            <w:noProof/>
          </w:rPr>
          <w:t>Tablo 9. Program Süresi ve Zaman Planlaması - Sanayide Verimliliğin Artırılması ve Dijital Dönüşümün Sağlanması</w:t>
        </w:r>
        <w:r w:rsidR="00343DAB">
          <w:rPr>
            <w:noProof/>
            <w:webHidden/>
          </w:rPr>
          <w:tab/>
        </w:r>
        <w:r w:rsidR="00343DAB">
          <w:rPr>
            <w:noProof/>
            <w:webHidden/>
          </w:rPr>
          <w:fldChar w:fldCharType="begin"/>
        </w:r>
        <w:r w:rsidR="00343DAB">
          <w:rPr>
            <w:noProof/>
            <w:webHidden/>
          </w:rPr>
          <w:instrText xml:space="preserve"> PAGEREF _Toc36366602 \h </w:instrText>
        </w:r>
        <w:r w:rsidR="00343DAB">
          <w:rPr>
            <w:noProof/>
            <w:webHidden/>
          </w:rPr>
        </w:r>
        <w:r w:rsidR="00343DAB">
          <w:rPr>
            <w:noProof/>
            <w:webHidden/>
          </w:rPr>
          <w:fldChar w:fldCharType="separate"/>
        </w:r>
        <w:r w:rsidR="00343DAB">
          <w:rPr>
            <w:noProof/>
            <w:webHidden/>
          </w:rPr>
          <w:t>38</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603" w:history="1">
        <w:r w:rsidR="00343DAB" w:rsidRPr="003C280C">
          <w:rPr>
            <w:rStyle w:val="Kpr"/>
            <w:noProof/>
          </w:rPr>
          <w:t>Tablo 10. Kültür ve Turizm Bakanlığınca Kış Sporları TM VE KTKGB Olarak İlan Edilen Merkezlerin Yatak ve Mekanik Tesis Kapasiteleri</w:t>
        </w:r>
        <w:r w:rsidR="00343DAB">
          <w:rPr>
            <w:noProof/>
            <w:webHidden/>
          </w:rPr>
          <w:tab/>
        </w:r>
        <w:r w:rsidR="00343DAB">
          <w:rPr>
            <w:noProof/>
            <w:webHidden/>
          </w:rPr>
          <w:fldChar w:fldCharType="begin"/>
        </w:r>
        <w:r w:rsidR="00343DAB">
          <w:rPr>
            <w:noProof/>
            <w:webHidden/>
          </w:rPr>
          <w:instrText xml:space="preserve"> PAGEREF _Toc36366603 \h </w:instrText>
        </w:r>
        <w:r w:rsidR="00343DAB">
          <w:rPr>
            <w:noProof/>
            <w:webHidden/>
          </w:rPr>
        </w:r>
        <w:r w:rsidR="00343DAB">
          <w:rPr>
            <w:noProof/>
            <w:webHidden/>
          </w:rPr>
          <w:fldChar w:fldCharType="separate"/>
        </w:r>
        <w:r w:rsidR="00343DAB">
          <w:rPr>
            <w:noProof/>
            <w:webHidden/>
          </w:rPr>
          <w:t>42</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604" w:history="1">
        <w:r w:rsidR="00343DAB" w:rsidRPr="003C280C">
          <w:rPr>
            <w:rStyle w:val="Kpr"/>
            <w:noProof/>
          </w:rPr>
          <w:t>Tablo 10 Sonuç ve Çıktı Göstergeleri</w:t>
        </w:r>
        <w:r w:rsidR="00343DAB">
          <w:rPr>
            <w:noProof/>
            <w:webHidden/>
          </w:rPr>
          <w:tab/>
        </w:r>
        <w:r w:rsidR="00343DAB">
          <w:rPr>
            <w:noProof/>
            <w:webHidden/>
          </w:rPr>
          <w:fldChar w:fldCharType="begin"/>
        </w:r>
        <w:r w:rsidR="00343DAB">
          <w:rPr>
            <w:noProof/>
            <w:webHidden/>
          </w:rPr>
          <w:instrText xml:space="preserve"> PAGEREF _Toc36366604 \h </w:instrText>
        </w:r>
        <w:r w:rsidR="00343DAB">
          <w:rPr>
            <w:noProof/>
            <w:webHidden/>
          </w:rPr>
        </w:r>
        <w:r w:rsidR="00343DAB">
          <w:rPr>
            <w:noProof/>
            <w:webHidden/>
          </w:rPr>
          <w:fldChar w:fldCharType="separate"/>
        </w:r>
        <w:r w:rsidR="00343DAB">
          <w:rPr>
            <w:noProof/>
            <w:webHidden/>
          </w:rPr>
          <w:t>44</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605" w:history="1">
        <w:r w:rsidR="00343DAB" w:rsidRPr="003C280C">
          <w:rPr>
            <w:rStyle w:val="Kpr"/>
            <w:noProof/>
          </w:rPr>
          <w:t>Tablo 11. Program Süresi ve Zaman Planlaması – Kış ve Termal Turizmin Geliştirilmesi</w:t>
        </w:r>
        <w:r w:rsidR="00343DAB">
          <w:rPr>
            <w:noProof/>
            <w:webHidden/>
          </w:rPr>
          <w:tab/>
        </w:r>
        <w:r w:rsidR="00343DAB">
          <w:rPr>
            <w:noProof/>
            <w:webHidden/>
          </w:rPr>
          <w:fldChar w:fldCharType="begin"/>
        </w:r>
        <w:r w:rsidR="00343DAB">
          <w:rPr>
            <w:noProof/>
            <w:webHidden/>
          </w:rPr>
          <w:instrText xml:space="preserve"> PAGEREF _Toc36366605 \h </w:instrText>
        </w:r>
        <w:r w:rsidR="00343DAB">
          <w:rPr>
            <w:noProof/>
            <w:webHidden/>
          </w:rPr>
        </w:r>
        <w:r w:rsidR="00343DAB">
          <w:rPr>
            <w:noProof/>
            <w:webHidden/>
          </w:rPr>
          <w:fldChar w:fldCharType="separate"/>
        </w:r>
        <w:r w:rsidR="00343DAB">
          <w:rPr>
            <w:noProof/>
            <w:webHidden/>
          </w:rPr>
          <w:t>48</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606" w:history="1">
        <w:r w:rsidR="00343DAB" w:rsidRPr="003C280C">
          <w:rPr>
            <w:rStyle w:val="Kpr"/>
            <w:noProof/>
          </w:rPr>
          <w:t>Tablo 12 Sonuç ve Çıktı Göstergeleri</w:t>
        </w:r>
        <w:r w:rsidR="00343DAB">
          <w:rPr>
            <w:noProof/>
            <w:webHidden/>
          </w:rPr>
          <w:tab/>
        </w:r>
        <w:r w:rsidR="00343DAB">
          <w:rPr>
            <w:noProof/>
            <w:webHidden/>
          </w:rPr>
          <w:fldChar w:fldCharType="begin"/>
        </w:r>
        <w:r w:rsidR="00343DAB">
          <w:rPr>
            <w:noProof/>
            <w:webHidden/>
          </w:rPr>
          <w:instrText xml:space="preserve"> PAGEREF _Toc36366606 \h </w:instrText>
        </w:r>
        <w:r w:rsidR="00343DAB">
          <w:rPr>
            <w:noProof/>
            <w:webHidden/>
          </w:rPr>
        </w:r>
        <w:r w:rsidR="00343DAB">
          <w:rPr>
            <w:noProof/>
            <w:webHidden/>
          </w:rPr>
          <w:fldChar w:fldCharType="separate"/>
        </w:r>
        <w:r w:rsidR="00343DAB">
          <w:rPr>
            <w:noProof/>
            <w:webHidden/>
          </w:rPr>
          <w:t>52</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607" w:history="1">
        <w:r w:rsidR="00343DAB" w:rsidRPr="003C280C">
          <w:rPr>
            <w:rStyle w:val="Kpr"/>
            <w:noProof/>
          </w:rPr>
          <w:t>Tablo 13. Kurum İçi Eğitim Talepleri</w:t>
        </w:r>
        <w:r w:rsidR="00343DAB">
          <w:rPr>
            <w:noProof/>
            <w:webHidden/>
          </w:rPr>
          <w:tab/>
        </w:r>
        <w:r w:rsidR="00343DAB">
          <w:rPr>
            <w:noProof/>
            <w:webHidden/>
          </w:rPr>
          <w:fldChar w:fldCharType="begin"/>
        </w:r>
        <w:r w:rsidR="00343DAB">
          <w:rPr>
            <w:noProof/>
            <w:webHidden/>
          </w:rPr>
          <w:instrText xml:space="preserve"> PAGEREF _Toc36366607 \h </w:instrText>
        </w:r>
        <w:r w:rsidR="00343DAB">
          <w:rPr>
            <w:noProof/>
            <w:webHidden/>
          </w:rPr>
        </w:r>
        <w:r w:rsidR="00343DAB">
          <w:rPr>
            <w:noProof/>
            <w:webHidden/>
          </w:rPr>
          <w:fldChar w:fldCharType="separate"/>
        </w:r>
        <w:r w:rsidR="00343DAB">
          <w:rPr>
            <w:noProof/>
            <w:webHidden/>
          </w:rPr>
          <w:t>57</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608" w:history="1">
        <w:r w:rsidR="00343DAB" w:rsidRPr="003C280C">
          <w:rPr>
            <w:rStyle w:val="Kpr"/>
            <w:noProof/>
          </w:rPr>
          <w:t>Tablo 16. Program Süresi ve Zaman Planlaması - Kurumsal Dönüşüm SOP</w:t>
        </w:r>
        <w:r w:rsidR="00343DAB">
          <w:rPr>
            <w:noProof/>
            <w:webHidden/>
          </w:rPr>
          <w:tab/>
        </w:r>
        <w:r w:rsidR="00343DAB">
          <w:rPr>
            <w:noProof/>
            <w:webHidden/>
          </w:rPr>
          <w:fldChar w:fldCharType="begin"/>
        </w:r>
        <w:r w:rsidR="00343DAB">
          <w:rPr>
            <w:noProof/>
            <w:webHidden/>
          </w:rPr>
          <w:instrText xml:space="preserve"> PAGEREF _Toc36366608 \h </w:instrText>
        </w:r>
        <w:r w:rsidR="00343DAB">
          <w:rPr>
            <w:noProof/>
            <w:webHidden/>
          </w:rPr>
        </w:r>
        <w:r w:rsidR="00343DAB">
          <w:rPr>
            <w:noProof/>
            <w:webHidden/>
          </w:rPr>
          <w:fldChar w:fldCharType="separate"/>
        </w:r>
        <w:r w:rsidR="00343DAB">
          <w:rPr>
            <w:noProof/>
            <w:webHidden/>
          </w:rPr>
          <w:t>59</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609" w:history="1">
        <w:r w:rsidR="00343DAB" w:rsidRPr="003C280C">
          <w:rPr>
            <w:rStyle w:val="Kpr"/>
            <w:noProof/>
          </w:rPr>
          <w:t>Tablo 18 Sonuç ve Çıktı Göstergeleri</w:t>
        </w:r>
        <w:r w:rsidR="00343DAB" w:rsidRPr="003C280C">
          <w:rPr>
            <w:rStyle w:val="Kpr"/>
            <w:rFonts w:eastAsia="Times New Roman" w:cstheme="minorHAnsi"/>
            <w:noProof/>
            <w:lang w:eastAsia="tr-TR"/>
          </w:rPr>
          <w:t>Performans Göstergeleri</w:t>
        </w:r>
        <w:r w:rsidR="00343DAB">
          <w:rPr>
            <w:noProof/>
            <w:webHidden/>
          </w:rPr>
          <w:tab/>
        </w:r>
        <w:r w:rsidR="00343DAB">
          <w:rPr>
            <w:noProof/>
            <w:webHidden/>
          </w:rPr>
          <w:fldChar w:fldCharType="begin"/>
        </w:r>
        <w:r w:rsidR="00343DAB">
          <w:rPr>
            <w:noProof/>
            <w:webHidden/>
          </w:rPr>
          <w:instrText xml:space="preserve"> PAGEREF _Toc36366609 \h </w:instrText>
        </w:r>
        <w:r w:rsidR="00343DAB">
          <w:rPr>
            <w:noProof/>
            <w:webHidden/>
          </w:rPr>
        </w:r>
        <w:r w:rsidR="00343DAB">
          <w:rPr>
            <w:noProof/>
            <w:webHidden/>
          </w:rPr>
          <w:fldChar w:fldCharType="separate"/>
        </w:r>
        <w:r w:rsidR="00343DAB">
          <w:rPr>
            <w:noProof/>
            <w:webHidden/>
          </w:rPr>
          <w:t>64</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610" w:history="1">
        <w:r w:rsidR="00343DAB" w:rsidRPr="003C280C">
          <w:rPr>
            <w:rStyle w:val="Kpr"/>
            <w:noProof/>
          </w:rPr>
          <w:t>Tablo 21. Program Süresi ve Zaman Planlaması - Yerel Kalkınma Fırsatları</w:t>
        </w:r>
        <w:r w:rsidR="00343DAB">
          <w:rPr>
            <w:noProof/>
            <w:webHidden/>
          </w:rPr>
          <w:tab/>
        </w:r>
        <w:r w:rsidR="00343DAB">
          <w:rPr>
            <w:noProof/>
            <w:webHidden/>
          </w:rPr>
          <w:fldChar w:fldCharType="begin"/>
        </w:r>
        <w:r w:rsidR="00343DAB">
          <w:rPr>
            <w:noProof/>
            <w:webHidden/>
          </w:rPr>
          <w:instrText xml:space="preserve"> PAGEREF _Toc36366610 \h </w:instrText>
        </w:r>
        <w:r w:rsidR="00343DAB">
          <w:rPr>
            <w:noProof/>
            <w:webHidden/>
          </w:rPr>
        </w:r>
        <w:r w:rsidR="00343DAB">
          <w:rPr>
            <w:noProof/>
            <w:webHidden/>
          </w:rPr>
          <w:fldChar w:fldCharType="separate"/>
        </w:r>
        <w:r w:rsidR="00343DAB">
          <w:rPr>
            <w:noProof/>
            <w:webHidden/>
          </w:rPr>
          <w:t>73</w:t>
        </w:r>
        <w:r w:rsidR="00343DAB">
          <w:rPr>
            <w:noProof/>
            <w:webHidden/>
          </w:rPr>
          <w:fldChar w:fldCharType="end"/>
        </w:r>
      </w:hyperlink>
    </w:p>
    <w:p w:rsidR="00782459" w:rsidRDefault="009F618C" w:rsidP="009F618C">
      <w:r>
        <w:fldChar w:fldCharType="end"/>
      </w:r>
    </w:p>
    <w:p w:rsidR="00782459" w:rsidRDefault="00782459" w:rsidP="00782459">
      <w:pPr>
        <w:pStyle w:val="Balk1"/>
        <w:numPr>
          <w:ilvl w:val="0"/>
          <w:numId w:val="0"/>
        </w:numPr>
        <w:ind w:left="284" w:hanging="284"/>
      </w:pPr>
      <w:bookmarkStart w:id="7" w:name="_Toc36366480"/>
      <w:r>
        <w:t>Şekiller Listesi</w:t>
      </w:r>
      <w:bookmarkEnd w:id="7"/>
    </w:p>
    <w:p w:rsidR="009F618C" w:rsidRDefault="009F618C">
      <w:pPr>
        <w:pStyle w:val="ekillerTablosu"/>
        <w:tabs>
          <w:tab w:val="right" w:leader="dot" w:pos="9060"/>
        </w:tabs>
      </w:pPr>
    </w:p>
    <w:p w:rsidR="00343DAB" w:rsidRDefault="009F618C">
      <w:pPr>
        <w:pStyle w:val="ekillerTablosu"/>
        <w:tabs>
          <w:tab w:val="right" w:leader="dot" w:pos="9060"/>
        </w:tabs>
        <w:rPr>
          <w:rFonts w:eastAsiaTheme="minorEastAsia"/>
          <w:noProof/>
          <w:lang w:eastAsia="tr-TR"/>
        </w:rPr>
      </w:pPr>
      <w:r>
        <w:fldChar w:fldCharType="begin"/>
      </w:r>
      <w:r>
        <w:instrText xml:space="preserve"> TOC \h \z \c "Şekil" </w:instrText>
      </w:r>
      <w:r>
        <w:fldChar w:fldCharType="separate"/>
      </w:r>
      <w:hyperlink w:anchor="_Toc36366611" w:history="1">
        <w:r w:rsidR="00343DAB" w:rsidRPr="00511D70">
          <w:rPr>
            <w:rStyle w:val="Kpr"/>
            <w:noProof/>
          </w:rPr>
          <w:t>Şekil 1. Organizasyon Şeması</w:t>
        </w:r>
        <w:r w:rsidR="00343DAB">
          <w:rPr>
            <w:noProof/>
            <w:webHidden/>
          </w:rPr>
          <w:tab/>
        </w:r>
        <w:r w:rsidR="00343DAB">
          <w:rPr>
            <w:noProof/>
            <w:webHidden/>
          </w:rPr>
          <w:fldChar w:fldCharType="begin"/>
        </w:r>
        <w:r w:rsidR="00343DAB">
          <w:rPr>
            <w:noProof/>
            <w:webHidden/>
          </w:rPr>
          <w:instrText xml:space="preserve"> PAGEREF _Toc36366611 \h </w:instrText>
        </w:r>
        <w:r w:rsidR="00343DAB">
          <w:rPr>
            <w:noProof/>
            <w:webHidden/>
          </w:rPr>
        </w:r>
        <w:r w:rsidR="00343DAB">
          <w:rPr>
            <w:noProof/>
            <w:webHidden/>
          </w:rPr>
          <w:fldChar w:fldCharType="separate"/>
        </w:r>
        <w:r w:rsidR="00343DAB">
          <w:rPr>
            <w:noProof/>
            <w:webHidden/>
          </w:rPr>
          <w:t>12</w:t>
        </w:r>
        <w:r w:rsidR="00343DAB">
          <w:rPr>
            <w:noProof/>
            <w:webHidden/>
          </w:rPr>
          <w:fldChar w:fldCharType="end"/>
        </w:r>
      </w:hyperlink>
    </w:p>
    <w:p w:rsidR="00343DAB" w:rsidRDefault="007D360F">
      <w:pPr>
        <w:pStyle w:val="ekillerTablosu"/>
        <w:tabs>
          <w:tab w:val="right" w:leader="dot" w:pos="9060"/>
        </w:tabs>
        <w:rPr>
          <w:rFonts w:eastAsiaTheme="minorEastAsia"/>
          <w:noProof/>
          <w:lang w:eastAsia="tr-TR"/>
        </w:rPr>
      </w:pPr>
      <w:hyperlink w:anchor="_Toc36366612" w:history="1">
        <w:r w:rsidR="00343DAB" w:rsidRPr="00511D70">
          <w:rPr>
            <w:rStyle w:val="Kpr"/>
            <w:noProof/>
          </w:rPr>
          <w:t>Şekil 2. Termal Turizm Kentleri Bölgeleri Haritası</w:t>
        </w:r>
        <w:r w:rsidR="00343DAB">
          <w:rPr>
            <w:noProof/>
            <w:webHidden/>
          </w:rPr>
          <w:tab/>
        </w:r>
        <w:r w:rsidR="00343DAB">
          <w:rPr>
            <w:noProof/>
            <w:webHidden/>
          </w:rPr>
          <w:fldChar w:fldCharType="begin"/>
        </w:r>
        <w:r w:rsidR="00343DAB">
          <w:rPr>
            <w:noProof/>
            <w:webHidden/>
          </w:rPr>
          <w:instrText xml:space="preserve"> PAGEREF _Toc36366612 \h </w:instrText>
        </w:r>
        <w:r w:rsidR="00343DAB">
          <w:rPr>
            <w:noProof/>
            <w:webHidden/>
          </w:rPr>
        </w:r>
        <w:r w:rsidR="00343DAB">
          <w:rPr>
            <w:noProof/>
            <w:webHidden/>
          </w:rPr>
          <w:fldChar w:fldCharType="separate"/>
        </w:r>
        <w:r w:rsidR="00343DAB">
          <w:rPr>
            <w:noProof/>
            <w:webHidden/>
          </w:rPr>
          <w:t>43</w:t>
        </w:r>
        <w:r w:rsidR="00343DAB">
          <w:rPr>
            <w:noProof/>
            <w:webHidden/>
          </w:rPr>
          <w:fldChar w:fldCharType="end"/>
        </w:r>
      </w:hyperlink>
    </w:p>
    <w:p w:rsidR="009F618C" w:rsidRDefault="009F618C" w:rsidP="009F618C">
      <w:pPr>
        <w:sectPr w:rsidR="009F618C" w:rsidSect="00F77D97">
          <w:footerReference w:type="default" r:id="rId12"/>
          <w:type w:val="oddPage"/>
          <w:pgSz w:w="11906" w:h="16838"/>
          <w:pgMar w:top="1701" w:right="1418" w:bottom="1418" w:left="1418" w:header="680" w:footer="567" w:gutter="0"/>
          <w:pgNumType w:fmt="lowerRoman"/>
          <w:cols w:space="708"/>
          <w:docGrid w:linePitch="360"/>
        </w:sectPr>
      </w:pPr>
      <w:r>
        <w:fldChar w:fldCharType="end"/>
      </w:r>
    </w:p>
    <w:p w:rsidR="00782459" w:rsidRDefault="00782459" w:rsidP="00782459">
      <w:pPr>
        <w:pStyle w:val="Balk1"/>
        <w:numPr>
          <w:ilvl w:val="0"/>
          <w:numId w:val="0"/>
        </w:numPr>
        <w:ind w:left="284" w:hanging="284"/>
      </w:pPr>
      <w:bookmarkStart w:id="8" w:name="_Toc36366481"/>
      <w:r>
        <w:lastRenderedPageBreak/>
        <w:t>Kısaltmalar</w:t>
      </w:r>
      <w:bookmarkEnd w:id="8"/>
    </w:p>
    <w:p w:rsidR="007B676F" w:rsidRDefault="007B676F" w:rsidP="007B676F">
      <w:pPr>
        <w:tabs>
          <w:tab w:val="left" w:pos="1418"/>
        </w:tabs>
      </w:pPr>
      <w:r>
        <w:t>AB</w:t>
      </w:r>
      <w:r w:rsidR="00244525">
        <w:tab/>
      </w:r>
      <w:r>
        <w:t>: Avrupa Birliği</w:t>
      </w:r>
    </w:p>
    <w:p w:rsidR="00A36C0C" w:rsidRDefault="00A36C0C" w:rsidP="007B676F">
      <w:pPr>
        <w:tabs>
          <w:tab w:val="left" w:pos="1418"/>
        </w:tabs>
      </w:pPr>
      <w:r>
        <w:t>AGÜ</w:t>
      </w:r>
      <w:r>
        <w:tab/>
        <w:t>: Abdullah Gül Üniversitesi</w:t>
      </w:r>
    </w:p>
    <w:p w:rsidR="007B676F" w:rsidRDefault="007B676F" w:rsidP="007B676F">
      <w:r>
        <w:t>AHİKA</w:t>
      </w:r>
      <w:r w:rsidR="00244525">
        <w:tab/>
      </w:r>
      <w:r w:rsidR="00244525">
        <w:tab/>
        <w:t xml:space="preserve">: </w:t>
      </w:r>
      <w:r>
        <w:t>Ahiler Kalkınma Ajansı</w:t>
      </w:r>
    </w:p>
    <w:p w:rsidR="00A36C0C" w:rsidRDefault="00A36C0C" w:rsidP="00A36C0C">
      <w:r>
        <w:t>A</w:t>
      </w:r>
      <w:r w:rsidR="00E8257B">
        <w:t>S</w:t>
      </w:r>
      <w:r>
        <w:t>KB</w:t>
      </w:r>
      <w:r>
        <w:tab/>
      </w:r>
      <w:r>
        <w:tab/>
        <w:t xml:space="preserve">: Planlama ve </w:t>
      </w:r>
      <w:r w:rsidR="00E8257B">
        <w:t xml:space="preserve">Sosyal Kalkınma </w:t>
      </w:r>
      <w:r>
        <w:t>Birimi</w:t>
      </w:r>
    </w:p>
    <w:p w:rsidR="007B676F" w:rsidRDefault="00244525" w:rsidP="007B676F">
      <w:r>
        <w:t>Ar-Ge</w:t>
      </w:r>
      <w:r>
        <w:tab/>
      </w:r>
      <w:r>
        <w:tab/>
        <w:t xml:space="preserve">: </w:t>
      </w:r>
      <w:r w:rsidR="007B676F">
        <w:t>Araştırma, Geliştirme</w:t>
      </w:r>
    </w:p>
    <w:p w:rsidR="007B676F" w:rsidRDefault="007B676F" w:rsidP="007B676F">
      <w:r>
        <w:t>AVM</w:t>
      </w:r>
      <w:r w:rsidR="00244525">
        <w:tab/>
      </w:r>
      <w:r w:rsidR="00244525">
        <w:tab/>
        <w:t xml:space="preserve">: </w:t>
      </w:r>
      <w:r>
        <w:t>Alışveriş Merkezi</w:t>
      </w:r>
    </w:p>
    <w:p w:rsidR="007B676F" w:rsidRDefault="007B676F" w:rsidP="007B676F">
      <w:r>
        <w:t>BDU</w:t>
      </w:r>
      <w:r w:rsidR="00244525">
        <w:tab/>
      </w:r>
      <w:r w:rsidR="00244525">
        <w:tab/>
        <w:t xml:space="preserve">: </w:t>
      </w:r>
      <w:r>
        <w:t xml:space="preserve">Bağımsız Değerlendirme Uzmanı </w:t>
      </w:r>
    </w:p>
    <w:p w:rsidR="007B676F" w:rsidRDefault="007B676F" w:rsidP="007B676F">
      <w:r>
        <w:t>BROP</w:t>
      </w:r>
      <w:r w:rsidR="00244525">
        <w:tab/>
      </w:r>
      <w:r w:rsidR="00244525">
        <w:tab/>
        <w:t xml:space="preserve">: </w:t>
      </w:r>
      <w:r>
        <w:t xml:space="preserve">Bölgesel Rekabet Edebilirlik </w:t>
      </w:r>
      <w:proofErr w:type="spellStart"/>
      <w:r>
        <w:t>Operasyonel</w:t>
      </w:r>
      <w:proofErr w:type="spellEnd"/>
      <w:r>
        <w:t xml:space="preserve"> Programı</w:t>
      </w:r>
    </w:p>
    <w:p w:rsidR="00FF5EB4" w:rsidRDefault="00FF5EB4" w:rsidP="007B676F">
      <w:r>
        <w:t>DAP</w:t>
      </w:r>
      <w:r>
        <w:tab/>
      </w:r>
      <w:r>
        <w:tab/>
        <w:t>: Doğu Anadolu Projesi</w:t>
      </w:r>
    </w:p>
    <w:p w:rsidR="007B676F" w:rsidRDefault="007B676F" w:rsidP="007B676F">
      <w:r>
        <w:t>DDK</w:t>
      </w:r>
      <w:r w:rsidR="00244525">
        <w:tab/>
      </w:r>
      <w:r w:rsidR="00244525">
        <w:tab/>
        <w:t xml:space="preserve">: </w:t>
      </w:r>
      <w:r>
        <w:t>Cumhurbaşkanlığı Devlet Denetleme Kurulu</w:t>
      </w:r>
    </w:p>
    <w:p w:rsidR="007B676F" w:rsidRDefault="007B676F" w:rsidP="007B676F">
      <w:r>
        <w:t>DK</w:t>
      </w:r>
      <w:r w:rsidR="00244525">
        <w:tab/>
      </w:r>
      <w:r w:rsidR="00244525">
        <w:tab/>
        <w:t xml:space="preserve">: </w:t>
      </w:r>
      <w:r>
        <w:t xml:space="preserve">Değerlendirme Komitesi </w:t>
      </w:r>
    </w:p>
    <w:p w:rsidR="00A36F87" w:rsidRDefault="00A36F87" w:rsidP="007B676F">
      <w:r>
        <w:t>EKSS</w:t>
      </w:r>
      <w:r>
        <w:tab/>
      </w:r>
      <w:r>
        <w:tab/>
        <w:t>: Erciyes Küçük Sanayi Sitesi</w:t>
      </w:r>
    </w:p>
    <w:p w:rsidR="007B676F" w:rsidRDefault="007B676F" w:rsidP="007B676F">
      <w:r>
        <w:t>GPD</w:t>
      </w:r>
      <w:r w:rsidR="00244525">
        <w:tab/>
      </w:r>
      <w:r w:rsidR="00244525">
        <w:tab/>
        <w:t xml:space="preserve">: </w:t>
      </w:r>
      <w:r>
        <w:t>Güdümlü Proje Desteği</w:t>
      </w:r>
    </w:p>
    <w:p w:rsidR="007B676F" w:rsidRDefault="007B676F" w:rsidP="007B676F">
      <w:r>
        <w:t>GS</w:t>
      </w:r>
      <w:r w:rsidR="00244525">
        <w:tab/>
      </w:r>
      <w:r w:rsidR="00244525">
        <w:tab/>
        <w:t xml:space="preserve">: </w:t>
      </w:r>
      <w:r>
        <w:t>Genel Sekreterlik</w:t>
      </w:r>
    </w:p>
    <w:p w:rsidR="007B676F" w:rsidRDefault="007B676F" w:rsidP="007B676F">
      <w:r>
        <w:t>IPA</w:t>
      </w:r>
      <w:r w:rsidR="00244525">
        <w:tab/>
      </w:r>
      <w:r w:rsidR="00244525">
        <w:tab/>
        <w:t xml:space="preserve">: </w:t>
      </w:r>
      <w:proofErr w:type="spellStart"/>
      <w:r>
        <w:t>Instrument</w:t>
      </w:r>
      <w:proofErr w:type="spellEnd"/>
      <w:r>
        <w:t xml:space="preserve"> </w:t>
      </w:r>
      <w:proofErr w:type="spellStart"/>
      <w:r>
        <w:t>for</w:t>
      </w:r>
      <w:proofErr w:type="spellEnd"/>
      <w:r>
        <w:t xml:space="preserve"> </w:t>
      </w:r>
      <w:proofErr w:type="spellStart"/>
      <w:r>
        <w:t>Pre</w:t>
      </w:r>
      <w:proofErr w:type="spellEnd"/>
      <w:r>
        <w:t xml:space="preserve"> </w:t>
      </w:r>
      <w:proofErr w:type="spellStart"/>
      <w:r>
        <w:t>Accessi</w:t>
      </w:r>
      <w:r w:rsidR="00244525">
        <w:t>on</w:t>
      </w:r>
      <w:proofErr w:type="spellEnd"/>
      <w:r w:rsidR="00244525">
        <w:t xml:space="preserve"> (Katılım Öncesi Yardım Aracı</w:t>
      </w:r>
      <w:r>
        <w:t>)</w:t>
      </w:r>
    </w:p>
    <w:p w:rsidR="007B676F" w:rsidRDefault="00244525" w:rsidP="007B676F">
      <w:r>
        <w:t>İD</w:t>
      </w:r>
      <w:r>
        <w:tab/>
      </w:r>
      <w:r>
        <w:tab/>
        <w:t xml:space="preserve">: </w:t>
      </w:r>
      <w:r w:rsidR="007B676F">
        <w:t>İç Denetçi</w:t>
      </w:r>
    </w:p>
    <w:p w:rsidR="007B676F" w:rsidRDefault="00244525" w:rsidP="007B676F">
      <w:r>
        <w:t>İŞGEM</w:t>
      </w:r>
      <w:r>
        <w:tab/>
      </w:r>
      <w:r>
        <w:tab/>
        <w:t xml:space="preserve">: </w:t>
      </w:r>
      <w:r w:rsidR="007B676F">
        <w:t>İş Geliştirme Merkezi</w:t>
      </w:r>
    </w:p>
    <w:p w:rsidR="007B676F" w:rsidRDefault="00244525" w:rsidP="007B676F">
      <w:r>
        <w:t>KAG</w:t>
      </w:r>
      <w:r>
        <w:tab/>
      </w:r>
      <w:r>
        <w:tab/>
        <w:t xml:space="preserve">: </w:t>
      </w:r>
      <w:r w:rsidR="007B676F">
        <w:t>Kâr Amacı Güden</w:t>
      </w:r>
    </w:p>
    <w:p w:rsidR="007B676F" w:rsidRDefault="00244525" w:rsidP="007B676F">
      <w:r>
        <w:t>KAGM</w:t>
      </w:r>
      <w:r>
        <w:tab/>
      </w:r>
      <w:r>
        <w:tab/>
        <w:t xml:space="preserve">: </w:t>
      </w:r>
      <w:r w:rsidR="007B676F">
        <w:t>Kâr Amacı Gütmeyen</w:t>
      </w:r>
    </w:p>
    <w:p w:rsidR="00FB4AF5" w:rsidRDefault="00FB4AF5" w:rsidP="007B676F">
      <w:r>
        <w:t>KAYMOS</w:t>
      </w:r>
      <w:r>
        <w:tab/>
        <w:t xml:space="preserve">: </w:t>
      </w:r>
      <w:r w:rsidRPr="00FB4AF5">
        <w:t>Kayseri Mobilya Sanayicileri Derneği</w:t>
      </w:r>
    </w:p>
    <w:p w:rsidR="007B676F" w:rsidRDefault="00244525" w:rsidP="007B676F">
      <w:r>
        <w:t>KAYS</w:t>
      </w:r>
      <w:r>
        <w:tab/>
      </w:r>
      <w:r>
        <w:tab/>
        <w:t xml:space="preserve">: </w:t>
      </w:r>
      <w:r w:rsidR="007B676F">
        <w:t>Kalkınma Ajansları Yönetim Sistemi</w:t>
      </w:r>
    </w:p>
    <w:p w:rsidR="007B676F" w:rsidRDefault="00244525" w:rsidP="007B676F">
      <w:r>
        <w:t>KOBİ</w:t>
      </w:r>
      <w:r>
        <w:tab/>
      </w:r>
      <w:r>
        <w:tab/>
        <w:t xml:space="preserve">: </w:t>
      </w:r>
      <w:r w:rsidR="007B676F">
        <w:t>Küçük ve Orta Büyüklükteki İşletmeler</w:t>
      </w:r>
    </w:p>
    <w:p w:rsidR="00CA1890" w:rsidRDefault="00CA1890" w:rsidP="007B676F">
      <w:r>
        <w:t>KOP</w:t>
      </w:r>
      <w:r>
        <w:tab/>
      </w:r>
      <w:r>
        <w:tab/>
        <w:t>: Konya Ovası Projesi</w:t>
      </w:r>
    </w:p>
    <w:p w:rsidR="007B676F" w:rsidRDefault="00244525" w:rsidP="007B676F">
      <w:r>
        <w:t>KOSGEB</w:t>
      </w:r>
      <w:r>
        <w:tab/>
        <w:t xml:space="preserve">: </w:t>
      </w:r>
      <w:r w:rsidR="007B676F">
        <w:t>Küçük ve Orta Ölçekli İşletmeleri Geliştirme ve Destekleme İdaresi Başkanlığı</w:t>
      </w:r>
    </w:p>
    <w:p w:rsidR="007B676F" w:rsidRDefault="00244525" w:rsidP="007B676F">
      <w:r>
        <w:t>KYB</w:t>
      </w:r>
      <w:r>
        <w:tab/>
      </w:r>
      <w:r>
        <w:tab/>
        <w:t xml:space="preserve">: </w:t>
      </w:r>
      <w:r w:rsidR="007B676F">
        <w:t>Kurumsal Yönetim Birimi</w:t>
      </w:r>
    </w:p>
    <w:p w:rsidR="007B676F" w:rsidRDefault="00244525" w:rsidP="007B676F">
      <w:r>
        <w:lastRenderedPageBreak/>
        <w:t>MEVKA</w:t>
      </w:r>
      <w:r>
        <w:tab/>
      </w:r>
      <w:r>
        <w:tab/>
        <w:t xml:space="preserve">: </w:t>
      </w:r>
      <w:r w:rsidR="007B676F">
        <w:t>Mevlana Kalkınma Ajansı</w:t>
      </w:r>
    </w:p>
    <w:p w:rsidR="007B676F" w:rsidRDefault="00244525" w:rsidP="007B676F">
      <w:r>
        <w:t>MDP</w:t>
      </w:r>
      <w:r>
        <w:tab/>
      </w:r>
      <w:r>
        <w:tab/>
        <w:t xml:space="preserve">: </w:t>
      </w:r>
      <w:r w:rsidR="007B676F">
        <w:t>Mali Destek Programı</w:t>
      </w:r>
    </w:p>
    <w:p w:rsidR="007B676F" w:rsidRDefault="00244525" w:rsidP="007B676F">
      <w:r>
        <w:t>MOBİTEK</w:t>
      </w:r>
      <w:r>
        <w:tab/>
        <w:t xml:space="preserve">: </w:t>
      </w:r>
      <w:r w:rsidR="007B676F">
        <w:t>Mobilya Üretim Altyapısını Güçlendirme Projesi</w:t>
      </w:r>
    </w:p>
    <w:p w:rsidR="007B676F" w:rsidRDefault="00244525" w:rsidP="007B676F">
      <w:r>
        <w:t>OECD</w:t>
      </w:r>
      <w:r>
        <w:tab/>
      </w:r>
      <w:r>
        <w:tab/>
        <w:t xml:space="preserve">: </w:t>
      </w:r>
      <w:proofErr w:type="spellStart"/>
      <w:r w:rsidR="007B676F">
        <w:t>Organisation</w:t>
      </w:r>
      <w:proofErr w:type="spellEnd"/>
      <w:r w:rsidR="007B676F">
        <w:t xml:space="preserve"> </w:t>
      </w:r>
      <w:proofErr w:type="spellStart"/>
      <w:r w:rsidR="007B676F">
        <w:t>for</w:t>
      </w:r>
      <w:proofErr w:type="spellEnd"/>
      <w:r w:rsidR="007B676F">
        <w:t xml:space="preserve"> </w:t>
      </w:r>
      <w:proofErr w:type="spellStart"/>
      <w:r w:rsidR="007B676F">
        <w:t>Economic</w:t>
      </w:r>
      <w:proofErr w:type="spellEnd"/>
      <w:r w:rsidR="007B676F">
        <w:t xml:space="preserve"> </w:t>
      </w:r>
      <w:proofErr w:type="spellStart"/>
      <w:r w:rsidR="007B676F">
        <w:t>Co-operation</w:t>
      </w:r>
      <w:proofErr w:type="spellEnd"/>
      <w:r w:rsidR="007B676F">
        <w:t xml:space="preserve"> </w:t>
      </w:r>
      <w:proofErr w:type="spellStart"/>
      <w:r w:rsidR="007B676F">
        <w:t>and</w:t>
      </w:r>
      <w:proofErr w:type="spellEnd"/>
      <w:r w:rsidR="007B676F">
        <w:t xml:space="preserve"> Development (Ekonomik Kalkınma ve İşbirliği Örgütü)</w:t>
      </w:r>
    </w:p>
    <w:p w:rsidR="007B676F" w:rsidRDefault="00244525" w:rsidP="007B676F">
      <w:r>
        <w:t>ORAN</w:t>
      </w:r>
      <w:r>
        <w:tab/>
      </w:r>
      <w:r>
        <w:tab/>
        <w:t xml:space="preserve">: </w:t>
      </w:r>
      <w:r w:rsidR="007B676F">
        <w:t>Orta Anadolu Kalkınma Ajansı</w:t>
      </w:r>
    </w:p>
    <w:p w:rsidR="007B676F" w:rsidRDefault="00244525" w:rsidP="007B676F">
      <w:r>
        <w:t>OSB</w:t>
      </w:r>
      <w:r>
        <w:tab/>
      </w:r>
      <w:r>
        <w:tab/>
        <w:t xml:space="preserve">: </w:t>
      </w:r>
      <w:r w:rsidR="007B676F">
        <w:t>Organize Sanayi Bölgesi</w:t>
      </w:r>
    </w:p>
    <w:p w:rsidR="007B676F" w:rsidRDefault="00244525" w:rsidP="007B676F">
      <w:r>
        <w:t>PTÇ</w:t>
      </w:r>
      <w:r>
        <w:tab/>
      </w:r>
      <w:r>
        <w:tab/>
        <w:t xml:space="preserve">: </w:t>
      </w:r>
      <w:r w:rsidR="007B676F">
        <w:t>Proje Teklif Çağrısı</w:t>
      </w:r>
    </w:p>
    <w:p w:rsidR="00E8257B" w:rsidRDefault="00E8257B" w:rsidP="00E8257B">
      <w:r>
        <w:t>PUB</w:t>
      </w:r>
      <w:r>
        <w:tab/>
      </w:r>
      <w:r>
        <w:tab/>
        <w:t>: Proje Uygulama Birimi</w:t>
      </w:r>
    </w:p>
    <w:p w:rsidR="007B676F" w:rsidRDefault="00244525" w:rsidP="007B676F">
      <w:r>
        <w:t>PY</w:t>
      </w:r>
      <w:r w:rsidR="00E8257B">
        <w:t>SD</w:t>
      </w:r>
      <w:r>
        <w:t>B</w:t>
      </w:r>
      <w:r>
        <w:tab/>
      </w:r>
      <w:r>
        <w:tab/>
        <w:t xml:space="preserve">: </w:t>
      </w:r>
      <w:r w:rsidR="007B676F">
        <w:t>Program Yönetim</w:t>
      </w:r>
      <w:r w:rsidR="00E8257B">
        <w:t xml:space="preserve"> ve Sanayide Dönüşüm</w:t>
      </w:r>
      <w:r w:rsidR="007B676F">
        <w:t xml:space="preserve"> Birimi</w:t>
      </w:r>
    </w:p>
    <w:p w:rsidR="00990FC2" w:rsidRDefault="00990FC2" w:rsidP="007B676F">
      <w:r>
        <w:t>SOP</w:t>
      </w:r>
      <w:r>
        <w:tab/>
      </w:r>
      <w:r>
        <w:tab/>
        <w:t>: Sonuç Odaklı Program</w:t>
      </w:r>
    </w:p>
    <w:p w:rsidR="007B676F" w:rsidRDefault="00244525" w:rsidP="007B676F">
      <w:r>
        <w:t>STK</w:t>
      </w:r>
      <w:r>
        <w:tab/>
      </w:r>
      <w:r>
        <w:tab/>
        <w:t xml:space="preserve">: </w:t>
      </w:r>
      <w:r w:rsidR="007B676F">
        <w:t>Sivil Toplum Kuruluşu</w:t>
      </w:r>
    </w:p>
    <w:p w:rsidR="007B676F" w:rsidRDefault="00244525" w:rsidP="007B676F">
      <w:r>
        <w:t>STSO</w:t>
      </w:r>
      <w:r>
        <w:tab/>
      </w:r>
      <w:r>
        <w:tab/>
        <w:t xml:space="preserve">: </w:t>
      </w:r>
      <w:r w:rsidR="007B676F">
        <w:t>Sivas Ticaret ve Sanayi Odası</w:t>
      </w:r>
    </w:p>
    <w:p w:rsidR="007B676F" w:rsidRDefault="00244525" w:rsidP="007B676F">
      <w:r>
        <w:t>TB</w:t>
      </w:r>
      <w:r>
        <w:tab/>
      </w:r>
      <w:r>
        <w:tab/>
        <w:t xml:space="preserve">: </w:t>
      </w:r>
      <w:r w:rsidR="007B676F">
        <w:t>Tüm Birimler</w:t>
      </w:r>
    </w:p>
    <w:p w:rsidR="007B676F" w:rsidRDefault="00244525" w:rsidP="007B676F">
      <w:r>
        <w:t>TD</w:t>
      </w:r>
      <w:r>
        <w:tab/>
      </w:r>
      <w:r>
        <w:tab/>
        <w:t xml:space="preserve">: </w:t>
      </w:r>
      <w:r w:rsidR="007B676F">
        <w:t>Teknik Destek</w:t>
      </w:r>
    </w:p>
    <w:p w:rsidR="007B676F" w:rsidRDefault="00244525" w:rsidP="007B676F">
      <w:r>
        <w:t>TKDK</w:t>
      </w:r>
      <w:r>
        <w:tab/>
      </w:r>
      <w:r>
        <w:tab/>
        <w:t xml:space="preserve">: </w:t>
      </w:r>
      <w:r w:rsidR="007B676F">
        <w:t>Tarım ve Kırsal Kalkınmayı Destekleme Kurumu</w:t>
      </w:r>
    </w:p>
    <w:p w:rsidR="007B676F" w:rsidRDefault="007B676F" w:rsidP="007B676F">
      <w:r>
        <w:t>TOBB</w:t>
      </w:r>
      <w:r>
        <w:tab/>
      </w:r>
      <w:r w:rsidR="00244525">
        <w:tab/>
        <w:t xml:space="preserve">: </w:t>
      </w:r>
      <w:r>
        <w:t>Türkiye Odalar ve Borsalar Birliği</w:t>
      </w:r>
    </w:p>
    <w:p w:rsidR="007B676F" w:rsidRDefault="007B676F" w:rsidP="007B676F">
      <w:r>
        <w:t>TOBB ETÜ</w:t>
      </w:r>
      <w:r>
        <w:tab/>
      </w:r>
      <w:r w:rsidR="00244525">
        <w:t xml:space="preserve">: </w:t>
      </w:r>
      <w:r>
        <w:t>TOBB Ekonomi ve Teknoloji Üniversitesi</w:t>
      </w:r>
    </w:p>
    <w:p w:rsidR="007B676F" w:rsidRDefault="007B676F" w:rsidP="007B676F">
      <w:r>
        <w:t>TSO</w:t>
      </w:r>
      <w:r>
        <w:tab/>
      </w:r>
      <w:r w:rsidR="00244525">
        <w:tab/>
        <w:t xml:space="preserve">: </w:t>
      </w:r>
      <w:r>
        <w:t>Ticaret ve Sanayi Odası</w:t>
      </w:r>
    </w:p>
    <w:p w:rsidR="007B676F" w:rsidRDefault="007B676F" w:rsidP="007B676F">
      <w:r>
        <w:t>TÜBİTAK</w:t>
      </w:r>
      <w:r>
        <w:tab/>
      </w:r>
      <w:r w:rsidR="00244525">
        <w:t xml:space="preserve">: </w:t>
      </w:r>
      <w:r>
        <w:t>Türkiye Bilimsel ve Teknolojik Araştırma Kurulu</w:t>
      </w:r>
    </w:p>
    <w:p w:rsidR="007B676F" w:rsidRDefault="007B676F" w:rsidP="007B676F">
      <w:r>
        <w:t>TÜİK</w:t>
      </w:r>
      <w:r>
        <w:tab/>
      </w:r>
      <w:r w:rsidR="00244525">
        <w:tab/>
        <w:t xml:space="preserve">: </w:t>
      </w:r>
      <w:r>
        <w:t>Türkiye İstatistik Kurumu</w:t>
      </w:r>
    </w:p>
    <w:p w:rsidR="00CD49FA" w:rsidRDefault="00CD49FA" w:rsidP="007B676F">
      <w:r>
        <w:t>UCI</w:t>
      </w:r>
      <w:r>
        <w:tab/>
      </w:r>
      <w:r>
        <w:tab/>
        <w:t>: Dünya Bisiklet Birliği</w:t>
      </w:r>
    </w:p>
    <w:p w:rsidR="007B676F" w:rsidRDefault="007B676F" w:rsidP="007B676F">
      <w:r>
        <w:t>YDO</w:t>
      </w:r>
      <w:r>
        <w:tab/>
      </w:r>
      <w:r w:rsidR="00244525">
        <w:tab/>
        <w:t xml:space="preserve">: </w:t>
      </w:r>
      <w:r>
        <w:t>Yatırım Destek Ofisleri Birimi</w:t>
      </w:r>
    </w:p>
    <w:p w:rsidR="00782459" w:rsidRDefault="007B676F" w:rsidP="007B676F">
      <w:r>
        <w:t>YK</w:t>
      </w:r>
      <w:r>
        <w:tab/>
      </w:r>
      <w:r w:rsidR="00244525">
        <w:tab/>
        <w:t>:</w:t>
      </w:r>
      <w:r w:rsidR="00672758">
        <w:t xml:space="preserve"> </w:t>
      </w:r>
      <w:r>
        <w:t>Yönetim Kurulu</w:t>
      </w:r>
    </w:p>
    <w:p w:rsidR="00244525" w:rsidRDefault="00244525" w:rsidP="007B676F">
      <w:pPr>
        <w:sectPr w:rsidR="00244525" w:rsidSect="00F77D97">
          <w:type w:val="oddPage"/>
          <w:pgSz w:w="11906" w:h="16838"/>
          <w:pgMar w:top="1701" w:right="1418" w:bottom="1418" w:left="1418" w:header="680" w:footer="567" w:gutter="0"/>
          <w:pgNumType w:fmt="lowerRoman"/>
          <w:cols w:space="708"/>
          <w:docGrid w:linePitch="360"/>
        </w:sectPr>
      </w:pPr>
    </w:p>
    <w:p w:rsidR="007170FD" w:rsidRDefault="007170FD" w:rsidP="00643501">
      <w:pPr>
        <w:pStyle w:val="Balk1"/>
      </w:pPr>
      <w:bookmarkStart w:id="9" w:name="_Toc36366482"/>
      <w:r>
        <w:lastRenderedPageBreak/>
        <w:t>Giriş</w:t>
      </w:r>
      <w:bookmarkEnd w:id="6"/>
      <w:bookmarkEnd w:id="9"/>
    </w:p>
    <w:p w:rsidR="000107EB" w:rsidRDefault="000107EB" w:rsidP="00CA1890">
      <w:r>
        <w:t>Kalkınma Ajansları Bütçe ve Muhasebe Yönetmeliği’nin 21. ve 22. maddeleri hükümleri doğrultusunda h</w:t>
      </w:r>
      <w:r w:rsidR="0098500C">
        <w:t>azırlanan Çalışma Pro</w:t>
      </w:r>
      <w:r w:rsidR="00834CFD">
        <w:t>gramı, 2020</w:t>
      </w:r>
      <w:r>
        <w:t xml:space="preserve"> yılında Orta Anadolu Kalkınma Ajansı tarafından gerçekleştirilmesi planlanan faaliyetleri düzenle</w:t>
      </w:r>
      <w:r w:rsidR="00834CFD">
        <w:t>mektedir. Çalışma Programı; 2020</w:t>
      </w:r>
      <w:r>
        <w:t xml:space="preserve"> yılına ilişkin öncelik alanlarını, faaliyetleri ve bu faaliyetlere ayırılacak tahmini mali kaynakları göstermektedir.</w:t>
      </w:r>
    </w:p>
    <w:p w:rsidR="000107EB" w:rsidRDefault="000107EB" w:rsidP="00CA1890">
      <w:r w:rsidRPr="00ED614A">
        <w:t xml:space="preserve">ORAN </w:t>
      </w:r>
      <w:r w:rsidR="00834CFD" w:rsidRPr="00ED614A">
        <w:t>2020</w:t>
      </w:r>
      <w:r w:rsidRPr="00ED614A">
        <w:t xml:space="preserve"> Yılı Çalışma Programı’nın temel amaç </w:t>
      </w:r>
      <w:r w:rsidR="00610605" w:rsidRPr="00ED614A">
        <w:t xml:space="preserve">ve öncelikleri oluşturulurken, </w:t>
      </w:r>
      <w:r w:rsidRPr="00ED614A">
        <w:t>ulusal kalkınma plan ve programlarında öngörülen ilke ve politikalar ile Ajans</w:t>
      </w:r>
      <w:r w:rsidR="00834CFD" w:rsidRPr="00ED614A">
        <w:t>ın 2014-2023 Bölge Planı ve 2020 - 2024</w:t>
      </w:r>
      <w:r w:rsidRPr="00ED614A">
        <w:t xml:space="preserve"> Kurumsal Stratejik Planı’nda yer alan temel hedef ve amaçlar ile Kalkınma Ajansları Bütçe ve Muhasebe Yönetmeliği’nin ilgili maddeleri dikkate alınmıştır.</w:t>
      </w:r>
    </w:p>
    <w:p w:rsidR="000107EB" w:rsidRPr="005A3FB3" w:rsidRDefault="000107EB" w:rsidP="00CA1890">
      <w:r w:rsidRPr="005A3FB3">
        <w:t xml:space="preserve">5018 sayılı Kamu Malî Yönetimi ve Kontrol Kanunu çerçevesinde merkezi yönetim kapsamındaki kamu idareleri, sosyal güvenlik kurumları ve mahallî idarelerden oluşan genel yönetim kapsamındaki kamu idarelerinin stratejik plan ve buna bağlı olarak, performans programı ve bütçe hazırlamaları gerekmektedir. Kalkınma ajansları ise bölge içi ve bölgeler arası gelişmişlik farklarının azaltılmasında yürüttükleri görev ve faaliyetlerle ilgili tahsis edilen kamu kaynaklarının hesap verebilirlik ve malî saydamlık çerçevesinde yerinde ve etkin kullanılması ve dağıtılmasına özen gösteren kurumlar oldukları kadar, </w:t>
      </w:r>
      <w:r w:rsidR="009C6190" w:rsidRPr="005A3FB3">
        <w:t xml:space="preserve">Bölge </w:t>
      </w:r>
      <w:r w:rsidRPr="005A3FB3">
        <w:t>için sundukları hizmetin kalitesini de sürekl</w:t>
      </w:r>
      <w:r w:rsidR="00B70808">
        <w:t>i artırmayı hedeflemektedirler.</w:t>
      </w:r>
    </w:p>
    <w:p w:rsidR="000107EB" w:rsidRPr="003E29C3" w:rsidRDefault="00E8657F" w:rsidP="000A0271">
      <w:pPr>
        <w:pStyle w:val="P2"/>
        <w:numPr>
          <w:ilvl w:val="1"/>
          <w:numId w:val="10"/>
        </w:numPr>
        <w:rPr>
          <w:rStyle w:val="GlVurgulama"/>
          <w:b/>
          <w:bCs/>
          <w:i/>
          <w:iCs w:val="0"/>
          <w:color w:val="auto"/>
        </w:rPr>
      </w:pPr>
      <w:bookmarkStart w:id="10" w:name="_Toc491186748"/>
      <w:bookmarkStart w:id="11" w:name="_Toc496628151"/>
      <w:bookmarkStart w:id="12" w:name="_Toc36366483"/>
      <w:r w:rsidRPr="003E29C3">
        <w:rPr>
          <w:rStyle w:val="GlVurgulama"/>
          <w:b/>
          <w:bCs/>
          <w:i/>
          <w:iCs w:val="0"/>
          <w:color w:val="auto"/>
        </w:rPr>
        <w:t>Ajansın Kuruluş Sü</w:t>
      </w:r>
      <w:r w:rsidR="000107EB" w:rsidRPr="003E29C3">
        <w:rPr>
          <w:rStyle w:val="GlVurgulama"/>
          <w:b/>
          <w:bCs/>
          <w:i/>
          <w:iCs w:val="0"/>
          <w:color w:val="auto"/>
        </w:rPr>
        <w:t>reci</w:t>
      </w:r>
      <w:bookmarkEnd w:id="10"/>
      <w:bookmarkEnd w:id="11"/>
      <w:bookmarkEnd w:id="12"/>
    </w:p>
    <w:p w:rsidR="000107EB" w:rsidRPr="005A3FB3" w:rsidRDefault="000107EB" w:rsidP="00CA1890">
      <w:r w:rsidRPr="005A3FB3">
        <w:t xml:space="preserve">25 Temmuz 2009 tarih ve 27299 sayılı Resmi Gazetede yayımlanan 2009/15236 Sayılı Bakanlar Kurulu Kararı ile kurulan ORAN, faaliyetlerini </w:t>
      </w:r>
      <w:r w:rsidR="006D6726">
        <w:t>ilgili kanun ve yönetmeliklerle</w:t>
      </w:r>
      <w:r w:rsidRPr="005A3FB3">
        <w:t xml:space="preserve"> belirlenen görev ve yetkiler dâhilinde yürütmektedir.</w:t>
      </w:r>
      <w:r w:rsidR="00965C7A">
        <w:t xml:space="preserve"> </w:t>
      </w:r>
      <w:r w:rsidR="00965C7A" w:rsidRPr="00965C7A">
        <w:t>10 Temmuz 2018 t</w:t>
      </w:r>
      <w:r w:rsidR="000D3FF0">
        <w:t>arihli Cumhurbaşkanlığı 1 sayılı</w:t>
      </w:r>
      <w:r w:rsidR="00965C7A" w:rsidRPr="00965C7A">
        <w:t xml:space="preserve"> kararnamesi ile Kalkınma Ajanslarının koordinasyonunu sağlama ve bunlarla ilgili iş ve işlemleri yürütme görevi Sanayi ve Teknoloji Bakanlığına verilmiştir.</w:t>
      </w:r>
      <w:r w:rsidR="000D3FF0">
        <w:t xml:space="preserve"> Ayrıca 15 Temmuz 2018 tarihli ve 4 sayılı </w:t>
      </w:r>
      <w:r w:rsidR="000D3FF0" w:rsidRPr="000D3FF0">
        <w:t>Bakanlıklara Bağlı, İlgili, İlişkili Kurum ve Kuruluşlar ile Diğer Kurum ve Kuruluşların Teşkilatı Hakkında Cumhurbaşkanlığı Kararnamesi</w:t>
      </w:r>
      <w:r w:rsidR="000D3FF0">
        <w:t xml:space="preserve"> ile ilgili hükümler yeniden düzenlenmiştir.  </w:t>
      </w:r>
    </w:p>
    <w:p w:rsidR="000107EB" w:rsidRPr="00B70808" w:rsidRDefault="000107EB" w:rsidP="000A0271">
      <w:pPr>
        <w:pStyle w:val="P2"/>
        <w:numPr>
          <w:ilvl w:val="1"/>
          <w:numId w:val="10"/>
        </w:numPr>
        <w:rPr>
          <w:rStyle w:val="GlVurgulama"/>
          <w:b/>
          <w:bCs/>
          <w:i/>
          <w:iCs w:val="0"/>
          <w:color w:val="auto"/>
        </w:rPr>
      </w:pPr>
      <w:bookmarkStart w:id="13" w:name="_Toc491186749"/>
      <w:bookmarkStart w:id="14" w:name="_Toc496628152"/>
      <w:bookmarkStart w:id="15" w:name="_Toc36366484"/>
      <w:r w:rsidRPr="00B70808">
        <w:rPr>
          <w:rStyle w:val="GlVurgulama"/>
          <w:b/>
          <w:bCs/>
          <w:i/>
          <w:iCs w:val="0"/>
          <w:color w:val="auto"/>
        </w:rPr>
        <w:t>Organizasyon Yapısı</w:t>
      </w:r>
      <w:bookmarkEnd w:id="13"/>
      <w:bookmarkEnd w:id="14"/>
      <w:bookmarkEnd w:id="15"/>
    </w:p>
    <w:p w:rsidR="000107EB" w:rsidRDefault="002551CD" w:rsidP="000107EB">
      <w:r w:rsidRPr="002551CD">
        <w:t xml:space="preserve">Ajansın teşkilat yapısı 4 </w:t>
      </w:r>
      <w:r w:rsidR="00D00FA2">
        <w:t>sayılı</w:t>
      </w:r>
      <w:r w:rsidRPr="002551CD">
        <w:t xml:space="preserve"> Cumhurbaşkanlığı Kararnamesi on altıncı bölümün 190’ınc maddesinde belirtilmiştir</w:t>
      </w:r>
      <w:r w:rsidR="000107EB" w:rsidRPr="00D07EFB">
        <w:t xml:space="preserve">. </w:t>
      </w:r>
      <w:r w:rsidRPr="002551CD">
        <w:t xml:space="preserve">Buna göre; Ajans Kalkınma Kurulu, Yönetim Kurulu, Genel Sekreterlik v Yatırım Destek Ofislerinden müteşekkildir. Aynı kararnamenin ilgili maddelerine göre Yönetim Kurul karar organı, Kalkınma Kurulu danışma organı ve Genel Sekreterlik icra organıdır. Genel Sekreterlik; Araştırma, Planlama ve Koordinasyon Birimi, Program Yönetim Birimi, İzleme ve Değerlendirme Birimi, Kurumsal Yönetim Birimi olmak üzere 4 birim ve Kayseri, Sivas ve Yozgat illerinde birer olmak üzere 3 yatırım destek ofisinden (YDO) oluşmaktadır. Ajans bünyesinde iç denetim hizmetleri 1 İç Denetçi tarafından </w:t>
      </w:r>
      <w:r w:rsidRPr="002551CD">
        <w:lastRenderedPageBreak/>
        <w:t>yürütülmektedir.</w:t>
      </w:r>
      <w:r w:rsidR="000107EB">
        <w:rPr>
          <w:noProof/>
          <w:lang w:eastAsia="tr-TR"/>
        </w:rPr>
        <w:drawing>
          <wp:inline distT="0" distB="0" distL="0" distR="0" wp14:anchorId="61ED90E8" wp14:editId="71DCF755">
            <wp:extent cx="5608955" cy="3865245"/>
            <wp:effectExtent l="171450" t="171450" r="353695" b="363855"/>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955" cy="3865245"/>
                    </a:xfrm>
                    <a:prstGeom prst="rect">
                      <a:avLst/>
                    </a:prstGeom>
                    <a:ln>
                      <a:noFill/>
                    </a:ln>
                    <a:effectLst>
                      <a:outerShdw blurRad="292100" dist="139700" dir="2700000" algn="tl" rotWithShape="0">
                        <a:srgbClr val="333333">
                          <a:alpha val="65000"/>
                        </a:srgbClr>
                      </a:outerShdw>
                    </a:effectLst>
                  </pic:spPr>
                </pic:pic>
              </a:graphicData>
            </a:graphic>
          </wp:inline>
        </w:drawing>
      </w:r>
    </w:p>
    <w:p w:rsidR="000107EB" w:rsidRPr="00D60197" w:rsidRDefault="000107EB" w:rsidP="00D60197">
      <w:pPr>
        <w:pStyle w:val="ResimYazs"/>
        <w:jc w:val="center"/>
      </w:pPr>
      <w:bookmarkStart w:id="16" w:name="_Toc491186814"/>
      <w:bookmarkStart w:id="17" w:name="_Toc36366611"/>
      <w:r w:rsidRPr="00D60197">
        <w:t xml:space="preserve">Şekil </w:t>
      </w:r>
      <w:r w:rsidR="007D360F">
        <w:fldChar w:fldCharType="begin"/>
      </w:r>
      <w:r w:rsidR="007D360F">
        <w:instrText xml:space="preserve"> SEQ Şekil \* ARABIC </w:instrText>
      </w:r>
      <w:r w:rsidR="007D360F">
        <w:fldChar w:fldCharType="separate"/>
      </w:r>
      <w:r w:rsidR="002C62FF">
        <w:rPr>
          <w:noProof/>
        </w:rPr>
        <w:t>1</w:t>
      </w:r>
      <w:r w:rsidR="007D360F">
        <w:rPr>
          <w:noProof/>
        </w:rPr>
        <w:fldChar w:fldCharType="end"/>
      </w:r>
      <w:r w:rsidR="00D60197">
        <w:t>.</w:t>
      </w:r>
      <w:r w:rsidRPr="00D60197">
        <w:t xml:space="preserve"> Organizasyon Şeması</w:t>
      </w:r>
      <w:bookmarkEnd w:id="16"/>
      <w:bookmarkEnd w:id="17"/>
    </w:p>
    <w:p w:rsidR="00417E92" w:rsidRDefault="00417E92" w:rsidP="000A0271">
      <w:pPr>
        <w:pStyle w:val="P2"/>
        <w:numPr>
          <w:ilvl w:val="1"/>
          <w:numId w:val="10"/>
        </w:numPr>
      </w:pPr>
      <w:bookmarkStart w:id="18" w:name="_Toc496628158"/>
      <w:bookmarkStart w:id="19" w:name="_Toc36366485"/>
      <w:r w:rsidRPr="00417E92">
        <w:t>2014-2023 TR72 Bölge Planı</w:t>
      </w:r>
      <w:bookmarkEnd w:id="18"/>
      <w:bookmarkEnd w:id="19"/>
    </w:p>
    <w:p w:rsidR="000107EB" w:rsidRDefault="000107EB" w:rsidP="00CA1890">
      <w:r>
        <w:t>2014–2023 yıllarını kapsayacak şekilde bölgedeki yerel yönetimler, kamu, özel kesim, Sivil Toplum Kuruluşları (STK) ve üniversitelerin aktif katılımı sağlanarak hazırlanan Bölge Planı Ajans tarafından ilgili dönem içerisinde uygulanacak destek programlarının önceliklerinin belirlenmesinde yol gösterici olacaktır. Bölge Planı Geliş</w:t>
      </w:r>
      <w:r w:rsidR="00AF25F4">
        <w:t>me Ekseni ve Öncelikleri Tablo 1</w:t>
      </w:r>
      <w:r>
        <w:t>’ de özetlenmiştir.</w:t>
      </w:r>
    </w:p>
    <w:p w:rsidR="00DD20D1" w:rsidRDefault="00DD20D1" w:rsidP="00AF25F4">
      <w:pPr>
        <w:pStyle w:val="ResimYazs"/>
      </w:pPr>
      <w:bookmarkStart w:id="20" w:name="_Toc491186794"/>
      <w:r>
        <w:br w:type="page"/>
      </w:r>
    </w:p>
    <w:p w:rsidR="00AF25F4" w:rsidRPr="005A3FB3" w:rsidRDefault="00AF25F4" w:rsidP="00AF25F4">
      <w:pPr>
        <w:pStyle w:val="ResimYazs"/>
      </w:pPr>
      <w:bookmarkStart w:id="21" w:name="_Toc36366595"/>
      <w:r w:rsidRPr="005A3FB3">
        <w:lastRenderedPageBreak/>
        <w:t xml:space="preserve">Tablo </w:t>
      </w:r>
      <w:r w:rsidR="007D360F">
        <w:fldChar w:fldCharType="begin"/>
      </w:r>
      <w:r w:rsidR="007D360F">
        <w:instrText xml:space="preserve"> SEQ Tablo \* ARABIC </w:instrText>
      </w:r>
      <w:r w:rsidR="007D360F">
        <w:fldChar w:fldCharType="separate"/>
      </w:r>
      <w:r w:rsidR="009D5728">
        <w:rPr>
          <w:noProof/>
        </w:rPr>
        <w:t>1</w:t>
      </w:r>
      <w:r w:rsidR="007D360F">
        <w:rPr>
          <w:noProof/>
        </w:rPr>
        <w:fldChar w:fldCharType="end"/>
      </w:r>
      <w:r>
        <w:t>.</w:t>
      </w:r>
      <w:r w:rsidRPr="005A3FB3">
        <w:t xml:space="preserve"> 2014</w:t>
      </w:r>
      <w:r>
        <w:t>-</w:t>
      </w:r>
      <w:r w:rsidRPr="005A3FB3">
        <w:t>2023 Bölge Planı Vizyon, Gelişme Eksenleri ve Öncelikler</w:t>
      </w:r>
      <w:bookmarkEnd w:id="20"/>
      <w:bookmarkEnd w:id="21"/>
    </w:p>
    <w:tbl>
      <w:tblPr>
        <w:tblStyle w:val="KlavuzTablo5Koyu-Vurgu21"/>
        <w:tblW w:w="5000" w:type="pct"/>
        <w:tblCellMar>
          <w:left w:w="28" w:type="dxa"/>
          <w:right w:w="28" w:type="dxa"/>
        </w:tblCellMar>
        <w:tblLook w:val="04A0" w:firstRow="1" w:lastRow="0" w:firstColumn="1" w:lastColumn="0" w:noHBand="0" w:noVBand="1"/>
      </w:tblPr>
      <w:tblGrid>
        <w:gridCol w:w="647"/>
        <w:gridCol w:w="1103"/>
        <w:gridCol w:w="359"/>
        <w:gridCol w:w="457"/>
        <w:gridCol w:w="273"/>
        <w:gridCol w:w="360"/>
        <w:gridCol w:w="383"/>
        <w:gridCol w:w="376"/>
        <w:gridCol w:w="438"/>
        <w:gridCol w:w="595"/>
        <w:gridCol w:w="168"/>
        <w:gridCol w:w="1265"/>
        <w:gridCol w:w="199"/>
        <w:gridCol w:w="920"/>
        <w:gridCol w:w="309"/>
        <w:gridCol w:w="1276"/>
      </w:tblGrid>
      <w:tr w:rsidR="00AF25F4" w:rsidRPr="004044FF" w:rsidTr="004B7094">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51" w:type="pct"/>
            <w:shd w:val="clear" w:color="auto" w:fill="BFBFBF" w:themeFill="background1" w:themeFillShade="BF"/>
            <w:vAlign w:val="center"/>
          </w:tcPr>
          <w:p w:rsidR="00AF25F4" w:rsidRPr="00FB7160" w:rsidRDefault="00AF25F4" w:rsidP="004B7094">
            <w:pPr>
              <w:rPr>
                <w:i/>
                <w:color w:val="auto"/>
                <w:sz w:val="18"/>
                <w:szCs w:val="20"/>
              </w:rPr>
            </w:pPr>
            <w:r w:rsidRPr="00FB7160">
              <w:rPr>
                <w:i/>
                <w:color w:val="auto"/>
                <w:sz w:val="18"/>
                <w:szCs w:val="20"/>
              </w:rPr>
              <w:t>Vizyon</w:t>
            </w:r>
          </w:p>
        </w:tc>
        <w:tc>
          <w:tcPr>
            <w:tcW w:w="4649" w:type="pct"/>
            <w:gridSpan w:val="15"/>
            <w:shd w:val="clear" w:color="auto" w:fill="D9D9D9" w:themeFill="background1" w:themeFillShade="D9"/>
          </w:tcPr>
          <w:p w:rsidR="00AF25F4" w:rsidRPr="00F065EF" w:rsidRDefault="00AF25F4" w:rsidP="00124BC7">
            <w:pPr>
              <w:spacing w:before="120" w:after="120"/>
              <w:jc w:val="left"/>
              <w:cnfStyle w:val="100000000000" w:firstRow="1" w:lastRow="0" w:firstColumn="0" w:lastColumn="0" w:oddVBand="0" w:evenVBand="0" w:oddHBand="0" w:evenHBand="0" w:firstRowFirstColumn="0" w:firstRowLastColumn="0" w:lastRowFirstColumn="0" w:lastRowLastColumn="0"/>
              <w:rPr>
                <w:color w:val="auto"/>
                <w:sz w:val="18"/>
                <w:szCs w:val="20"/>
              </w:rPr>
            </w:pPr>
            <w:r w:rsidRPr="00F065EF">
              <w:rPr>
                <w:color w:val="auto"/>
                <w:sz w:val="18"/>
                <w:szCs w:val="20"/>
              </w:rPr>
              <w:t>Ulusal ve uluslararası düzeyde rekabet edebilir, beşeri ve sosyal sermayesi gelişmiş, potansiyellerini değere dönüştürmüş, kent ve sosyal altyapısını geliştirerek yaşam kalitesini arttırmış, ulaşılabilir Orta Anadolu</w:t>
            </w:r>
          </w:p>
        </w:tc>
      </w:tr>
      <w:tr w:rsidR="00AF25F4" w:rsidRPr="004044FF" w:rsidTr="004B709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51" w:type="pct"/>
            <w:shd w:val="clear" w:color="auto" w:fill="BFBFBF" w:themeFill="background1" w:themeFillShade="BF"/>
            <w:vAlign w:val="center"/>
          </w:tcPr>
          <w:p w:rsidR="00AF25F4" w:rsidRPr="00FB7160" w:rsidRDefault="00AF25F4" w:rsidP="004B7094">
            <w:pPr>
              <w:rPr>
                <w:i/>
                <w:color w:val="auto"/>
                <w:sz w:val="18"/>
                <w:szCs w:val="20"/>
              </w:rPr>
            </w:pPr>
            <w:r w:rsidRPr="00FB7160">
              <w:rPr>
                <w:i/>
                <w:color w:val="auto"/>
                <w:sz w:val="18"/>
                <w:szCs w:val="20"/>
              </w:rPr>
              <w:t>Eksen</w:t>
            </w:r>
          </w:p>
        </w:tc>
        <w:tc>
          <w:tcPr>
            <w:tcW w:w="4649" w:type="pct"/>
            <w:gridSpan w:val="15"/>
            <w:shd w:val="clear" w:color="auto" w:fill="F2F2F2" w:themeFill="background1" w:themeFillShade="F2"/>
            <w:vAlign w:val="center"/>
          </w:tcPr>
          <w:p w:rsidR="00AF25F4" w:rsidRPr="004044FF" w:rsidRDefault="00AF25F4" w:rsidP="004B7094">
            <w:pPr>
              <w:jc w:val="center"/>
              <w:cnfStyle w:val="000000100000" w:firstRow="0" w:lastRow="0" w:firstColumn="0" w:lastColumn="0" w:oddVBand="0" w:evenVBand="0" w:oddHBand="1" w:evenHBand="0" w:firstRowFirstColumn="0" w:firstRowLastColumn="0" w:lastRowFirstColumn="0" w:lastRowLastColumn="0"/>
              <w:rPr>
                <w:sz w:val="18"/>
                <w:szCs w:val="20"/>
              </w:rPr>
            </w:pPr>
            <w:r w:rsidRPr="004044FF">
              <w:rPr>
                <w:sz w:val="18"/>
                <w:szCs w:val="20"/>
              </w:rPr>
              <w:t>Rekabet Edilebilirlik</w:t>
            </w:r>
          </w:p>
        </w:tc>
      </w:tr>
      <w:tr w:rsidR="00AF25F4" w:rsidRPr="004044FF" w:rsidTr="004B7094">
        <w:trPr>
          <w:trHeight w:val="57"/>
        </w:trPr>
        <w:tc>
          <w:tcPr>
            <w:cnfStyle w:val="001000000000" w:firstRow="0" w:lastRow="0" w:firstColumn="1" w:lastColumn="0" w:oddVBand="0" w:evenVBand="0" w:oddHBand="0" w:evenHBand="0" w:firstRowFirstColumn="0" w:firstRowLastColumn="0" w:lastRowFirstColumn="0" w:lastRowLastColumn="0"/>
            <w:tcW w:w="351" w:type="pct"/>
            <w:shd w:val="clear" w:color="auto" w:fill="BFBFBF" w:themeFill="background1" w:themeFillShade="BF"/>
            <w:vAlign w:val="center"/>
          </w:tcPr>
          <w:p w:rsidR="00AF25F4" w:rsidRPr="00FB7160" w:rsidRDefault="00AF25F4" w:rsidP="004B7094">
            <w:pPr>
              <w:rPr>
                <w:i/>
                <w:color w:val="auto"/>
                <w:sz w:val="18"/>
                <w:szCs w:val="20"/>
              </w:rPr>
            </w:pPr>
            <w:r w:rsidRPr="00FB7160">
              <w:rPr>
                <w:i/>
                <w:color w:val="auto"/>
                <w:sz w:val="18"/>
                <w:szCs w:val="20"/>
              </w:rPr>
              <w:t>Öncelik Alanları</w:t>
            </w:r>
          </w:p>
        </w:tc>
        <w:tc>
          <w:tcPr>
            <w:tcW w:w="605" w:type="pct"/>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Ar-Ge ve Yenilikçiliğin Geliştirilmesi</w:t>
            </w:r>
          </w:p>
        </w:tc>
        <w:tc>
          <w:tcPr>
            <w:tcW w:w="598" w:type="pct"/>
            <w:gridSpan w:val="3"/>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İmalat Sanayinin Geliştirilmesi</w:t>
            </w:r>
          </w:p>
        </w:tc>
        <w:tc>
          <w:tcPr>
            <w:tcW w:w="614" w:type="pct"/>
            <w:gridSpan w:val="3"/>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Hizmetler Sektörünün Geliştirilmesi</w:t>
            </w:r>
          </w:p>
        </w:tc>
        <w:tc>
          <w:tcPr>
            <w:tcW w:w="658" w:type="pct"/>
            <w:gridSpan w:val="3"/>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Dış Ticaretin Güçlendirilmesi</w:t>
            </w:r>
          </w:p>
        </w:tc>
        <w:tc>
          <w:tcPr>
            <w:tcW w:w="693" w:type="pct"/>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Girişimcilik Altyapısının ve Kültürünün Geliştirilmesi</w:t>
            </w:r>
          </w:p>
        </w:tc>
        <w:tc>
          <w:tcPr>
            <w:tcW w:w="613" w:type="pct"/>
            <w:gridSpan w:val="2"/>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Yatırım Ortamının İyileştirilmesi</w:t>
            </w:r>
          </w:p>
        </w:tc>
        <w:tc>
          <w:tcPr>
            <w:tcW w:w="868" w:type="pct"/>
            <w:gridSpan w:val="2"/>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Geleneksel Sektörlerin (Tarım Hayvancılık ve Madencilik) Geliştirilmesi</w:t>
            </w:r>
          </w:p>
        </w:tc>
      </w:tr>
      <w:tr w:rsidR="00AF25F4" w:rsidRPr="004044FF" w:rsidTr="004B709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51" w:type="pct"/>
            <w:shd w:val="clear" w:color="auto" w:fill="BFBFBF" w:themeFill="background1" w:themeFillShade="BF"/>
            <w:vAlign w:val="center"/>
          </w:tcPr>
          <w:p w:rsidR="00AF25F4" w:rsidRPr="00FB7160" w:rsidRDefault="00AF25F4" w:rsidP="004B7094">
            <w:pPr>
              <w:rPr>
                <w:i/>
                <w:color w:val="auto"/>
                <w:sz w:val="18"/>
                <w:szCs w:val="20"/>
              </w:rPr>
            </w:pPr>
            <w:r w:rsidRPr="00FB7160">
              <w:rPr>
                <w:i/>
                <w:color w:val="auto"/>
                <w:sz w:val="18"/>
                <w:szCs w:val="20"/>
              </w:rPr>
              <w:t>Eksen</w:t>
            </w:r>
          </w:p>
        </w:tc>
        <w:tc>
          <w:tcPr>
            <w:tcW w:w="4649" w:type="pct"/>
            <w:gridSpan w:val="15"/>
            <w:shd w:val="clear" w:color="auto" w:fill="F2F2F2" w:themeFill="background1" w:themeFillShade="F2"/>
            <w:vAlign w:val="center"/>
          </w:tcPr>
          <w:p w:rsidR="00AF25F4" w:rsidRPr="004044FF" w:rsidRDefault="00AF25F4" w:rsidP="004B7094">
            <w:pPr>
              <w:jc w:val="center"/>
              <w:cnfStyle w:val="000000100000" w:firstRow="0" w:lastRow="0" w:firstColumn="0" w:lastColumn="0" w:oddVBand="0" w:evenVBand="0" w:oddHBand="1" w:evenHBand="0" w:firstRowFirstColumn="0" w:firstRowLastColumn="0" w:lastRowFirstColumn="0" w:lastRowLastColumn="0"/>
              <w:rPr>
                <w:sz w:val="18"/>
                <w:szCs w:val="20"/>
              </w:rPr>
            </w:pPr>
            <w:r w:rsidRPr="004044FF">
              <w:rPr>
                <w:sz w:val="18"/>
                <w:szCs w:val="20"/>
              </w:rPr>
              <w:t>Sosyal Kalkınma</w:t>
            </w:r>
          </w:p>
        </w:tc>
      </w:tr>
      <w:tr w:rsidR="00AF25F4" w:rsidRPr="004044FF" w:rsidTr="004B7094">
        <w:trPr>
          <w:trHeight w:val="57"/>
        </w:trPr>
        <w:tc>
          <w:tcPr>
            <w:cnfStyle w:val="001000000000" w:firstRow="0" w:lastRow="0" w:firstColumn="1" w:lastColumn="0" w:oddVBand="0" w:evenVBand="0" w:oddHBand="0" w:evenHBand="0" w:firstRowFirstColumn="0" w:firstRowLastColumn="0" w:lastRowFirstColumn="0" w:lastRowLastColumn="0"/>
            <w:tcW w:w="351" w:type="pct"/>
            <w:shd w:val="clear" w:color="auto" w:fill="BFBFBF" w:themeFill="background1" w:themeFillShade="BF"/>
            <w:vAlign w:val="center"/>
          </w:tcPr>
          <w:p w:rsidR="00AF25F4" w:rsidRPr="00FB7160" w:rsidRDefault="00AF25F4" w:rsidP="004B7094">
            <w:pPr>
              <w:rPr>
                <w:i/>
                <w:color w:val="auto"/>
                <w:sz w:val="18"/>
                <w:szCs w:val="20"/>
              </w:rPr>
            </w:pPr>
            <w:r w:rsidRPr="00FB7160">
              <w:rPr>
                <w:i/>
                <w:color w:val="auto"/>
                <w:sz w:val="18"/>
                <w:szCs w:val="20"/>
              </w:rPr>
              <w:t>Öncelik Alanları</w:t>
            </w:r>
          </w:p>
        </w:tc>
        <w:tc>
          <w:tcPr>
            <w:tcW w:w="1053" w:type="pct"/>
            <w:gridSpan w:val="3"/>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Beşeri, Sosyal Sermaye ve Kurumsal Kapasite ile Yönetişimin Geliştirilmesi</w:t>
            </w:r>
          </w:p>
        </w:tc>
        <w:tc>
          <w:tcPr>
            <w:tcW w:w="1004" w:type="pct"/>
            <w:gridSpan w:val="5"/>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Yaşam Kalitesinin İyileştirilmesi</w:t>
            </w:r>
          </w:p>
        </w:tc>
        <w:tc>
          <w:tcPr>
            <w:tcW w:w="1220" w:type="pct"/>
            <w:gridSpan w:val="4"/>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Eğitim Kalitesinin Yükseltilmesi</w:t>
            </w:r>
          </w:p>
        </w:tc>
        <w:tc>
          <w:tcPr>
            <w:tcW w:w="1372" w:type="pct"/>
            <w:gridSpan w:val="3"/>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Sağlık Hizmetlerinin Yaygınlaştırılması ve Altyapısının Güçlendirilmesi</w:t>
            </w:r>
          </w:p>
        </w:tc>
      </w:tr>
      <w:tr w:rsidR="00AF25F4" w:rsidRPr="004044FF" w:rsidTr="004B709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51" w:type="pct"/>
            <w:shd w:val="clear" w:color="auto" w:fill="BFBFBF" w:themeFill="background1" w:themeFillShade="BF"/>
            <w:vAlign w:val="center"/>
          </w:tcPr>
          <w:p w:rsidR="00AF25F4" w:rsidRPr="00FB7160" w:rsidRDefault="00AF25F4" w:rsidP="004B7094">
            <w:pPr>
              <w:rPr>
                <w:i/>
                <w:color w:val="auto"/>
                <w:sz w:val="18"/>
                <w:szCs w:val="20"/>
              </w:rPr>
            </w:pPr>
            <w:r w:rsidRPr="00FB7160">
              <w:rPr>
                <w:i/>
                <w:color w:val="auto"/>
                <w:sz w:val="18"/>
                <w:szCs w:val="20"/>
              </w:rPr>
              <w:t>Eksen</w:t>
            </w:r>
          </w:p>
        </w:tc>
        <w:tc>
          <w:tcPr>
            <w:tcW w:w="4649" w:type="pct"/>
            <w:gridSpan w:val="15"/>
            <w:shd w:val="clear" w:color="auto" w:fill="F2F2F2" w:themeFill="background1" w:themeFillShade="F2"/>
            <w:vAlign w:val="center"/>
          </w:tcPr>
          <w:p w:rsidR="00AF25F4" w:rsidRPr="004044FF" w:rsidRDefault="00AF25F4" w:rsidP="004B7094">
            <w:pPr>
              <w:jc w:val="center"/>
              <w:cnfStyle w:val="000000100000" w:firstRow="0" w:lastRow="0" w:firstColumn="0" w:lastColumn="0" w:oddVBand="0" w:evenVBand="0" w:oddHBand="1" w:evenHBand="0" w:firstRowFirstColumn="0" w:firstRowLastColumn="0" w:lastRowFirstColumn="0" w:lastRowLastColumn="0"/>
              <w:rPr>
                <w:sz w:val="18"/>
                <w:szCs w:val="20"/>
              </w:rPr>
            </w:pPr>
            <w:r w:rsidRPr="004044FF">
              <w:rPr>
                <w:sz w:val="18"/>
                <w:szCs w:val="20"/>
              </w:rPr>
              <w:t>Sürdürülebilir Çevre ve Enerji</w:t>
            </w:r>
          </w:p>
        </w:tc>
      </w:tr>
      <w:tr w:rsidR="00AF25F4" w:rsidRPr="004044FF" w:rsidTr="004B7094">
        <w:trPr>
          <w:trHeight w:val="57"/>
        </w:trPr>
        <w:tc>
          <w:tcPr>
            <w:cnfStyle w:val="001000000000" w:firstRow="0" w:lastRow="0" w:firstColumn="1" w:lastColumn="0" w:oddVBand="0" w:evenVBand="0" w:oddHBand="0" w:evenHBand="0" w:firstRowFirstColumn="0" w:firstRowLastColumn="0" w:lastRowFirstColumn="0" w:lastRowLastColumn="0"/>
            <w:tcW w:w="351" w:type="pct"/>
            <w:shd w:val="clear" w:color="auto" w:fill="BFBFBF" w:themeFill="background1" w:themeFillShade="BF"/>
            <w:vAlign w:val="center"/>
          </w:tcPr>
          <w:p w:rsidR="00AF25F4" w:rsidRPr="00FB7160" w:rsidRDefault="00AF25F4" w:rsidP="004B7094">
            <w:pPr>
              <w:rPr>
                <w:i/>
                <w:color w:val="auto"/>
                <w:sz w:val="18"/>
                <w:szCs w:val="20"/>
              </w:rPr>
            </w:pPr>
            <w:r w:rsidRPr="00FB7160">
              <w:rPr>
                <w:i/>
                <w:color w:val="auto"/>
                <w:sz w:val="18"/>
                <w:szCs w:val="20"/>
              </w:rPr>
              <w:t>Öncelik Alanları</w:t>
            </w:r>
          </w:p>
        </w:tc>
        <w:tc>
          <w:tcPr>
            <w:tcW w:w="802" w:type="pct"/>
            <w:gridSpan w:val="2"/>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Bölgede Hava Kalitesinin İyileştirilmesi ve İklim Değişikliğinin Etkilerinin Azaltılması</w:t>
            </w:r>
          </w:p>
        </w:tc>
        <w:tc>
          <w:tcPr>
            <w:tcW w:w="599" w:type="pct"/>
            <w:gridSpan w:val="3"/>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Su Kaynaklarının Yönetişimi ve Verimli Kullanılması</w:t>
            </w:r>
          </w:p>
        </w:tc>
        <w:tc>
          <w:tcPr>
            <w:tcW w:w="982" w:type="pct"/>
            <w:gridSpan w:val="4"/>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Su Kaynakları Kirlilik Yükünün Azaltılması ve Çevresel Altyapının Kent ve Kırsalda Geliştirilmesi</w:t>
            </w:r>
          </w:p>
        </w:tc>
        <w:tc>
          <w:tcPr>
            <w:tcW w:w="784" w:type="pct"/>
            <w:gridSpan w:val="2"/>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Temiz Üretim ve Çevresel Atık Yönetimi Uygulamalarının Yaygınlaştırılması</w:t>
            </w:r>
          </w:p>
        </w:tc>
        <w:tc>
          <w:tcPr>
            <w:tcW w:w="782" w:type="pct"/>
            <w:gridSpan w:val="3"/>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Doğal Yaşam Alanları ve Kültürel Mirasın Korunması</w:t>
            </w:r>
          </w:p>
        </w:tc>
        <w:tc>
          <w:tcPr>
            <w:tcW w:w="699" w:type="pct"/>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Enerji Altyapısının İyileştirilmesi</w:t>
            </w:r>
          </w:p>
        </w:tc>
      </w:tr>
      <w:tr w:rsidR="00AF25F4" w:rsidRPr="004044FF" w:rsidTr="004B709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51" w:type="pct"/>
            <w:shd w:val="clear" w:color="auto" w:fill="BFBFBF" w:themeFill="background1" w:themeFillShade="BF"/>
            <w:vAlign w:val="center"/>
          </w:tcPr>
          <w:p w:rsidR="00AF25F4" w:rsidRPr="00FB7160" w:rsidRDefault="00AF25F4" w:rsidP="004B7094">
            <w:pPr>
              <w:rPr>
                <w:i/>
                <w:color w:val="auto"/>
                <w:sz w:val="18"/>
                <w:szCs w:val="20"/>
              </w:rPr>
            </w:pPr>
            <w:r w:rsidRPr="00FB7160">
              <w:rPr>
                <w:i/>
                <w:color w:val="auto"/>
                <w:sz w:val="18"/>
                <w:szCs w:val="20"/>
              </w:rPr>
              <w:t>Eksen</w:t>
            </w:r>
          </w:p>
        </w:tc>
        <w:tc>
          <w:tcPr>
            <w:tcW w:w="4649" w:type="pct"/>
            <w:gridSpan w:val="15"/>
            <w:shd w:val="clear" w:color="auto" w:fill="F2F2F2" w:themeFill="background1" w:themeFillShade="F2"/>
            <w:vAlign w:val="center"/>
          </w:tcPr>
          <w:p w:rsidR="00AF25F4" w:rsidRPr="004044FF" w:rsidRDefault="00AF25F4" w:rsidP="004B7094">
            <w:pPr>
              <w:jc w:val="center"/>
              <w:cnfStyle w:val="000000100000" w:firstRow="0" w:lastRow="0" w:firstColumn="0" w:lastColumn="0" w:oddVBand="0" w:evenVBand="0" w:oddHBand="1" w:evenHBand="0" w:firstRowFirstColumn="0" w:firstRowLastColumn="0" w:lastRowFirstColumn="0" w:lastRowLastColumn="0"/>
              <w:rPr>
                <w:sz w:val="18"/>
                <w:szCs w:val="20"/>
              </w:rPr>
            </w:pPr>
            <w:r w:rsidRPr="004044FF">
              <w:rPr>
                <w:sz w:val="18"/>
                <w:szCs w:val="20"/>
                <w:shd w:val="clear" w:color="auto" w:fill="F2F2F2" w:themeFill="background1" w:themeFillShade="F2"/>
              </w:rPr>
              <w:t>Kentsel</w:t>
            </w:r>
            <w:r w:rsidRPr="004044FF">
              <w:rPr>
                <w:sz w:val="18"/>
                <w:szCs w:val="20"/>
              </w:rPr>
              <w:t xml:space="preserve"> ve Kırsal Altyapı</w:t>
            </w:r>
          </w:p>
        </w:tc>
      </w:tr>
      <w:tr w:rsidR="00AF25F4" w:rsidRPr="004044FF" w:rsidTr="004B7094">
        <w:trPr>
          <w:trHeight w:val="57"/>
        </w:trPr>
        <w:tc>
          <w:tcPr>
            <w:cnfStyle w:val="001000000000" w:firstRow="0" w:lastRow="0" w:firstColumn="1" w:lastColumn="0" w:oddVBand="0" w:evenVBand="0" w:oddHBand="0" w:evenHBand="0" w:firstRowFirstColumn="0" w:firstRowLastColumn="0" w:lastRowFirstColumn="0" w:lastRowLastColumn="0"/>
            <w:tcW w:w="351" w:type="pct"/>
            <w:shd w:val="clear" w:color="auto" w:fill="BFBFBF" w:themeFill="background1" w:themeFillShade="BF"/>
            <w:vAlign w:val="center"/>
          </w:tcPr>
          <w:p w:rsidR="00AF25F4" w:rsidRPr="00FB7160" w:rsidRDefault="00AF25F4" w:rsidP="004B7094">
            <w:pPr>
              <w:rPr>
                <w:i/>
                <w:color w:val="auto"/>
                <w:sz w:val="18"/>
                <w:szCs w:val="20"/>
              </w:rPr>
            </w:pPr>
            <w:r w:rsidRPr="00FB7160">
              <w:rPr>
                <w:i/>
                <w:color w:val="auto"/>
                <w:sz w:val="18"/>
                <w:szCs w:val="20"/>
              </w:rPr>
              <w:t>Öncelik Alanları</w:t>
            </w:r>
          </w:p>
        </w:tc>
        <w:tc>
          <w:tcPr>
            <w:tcW w:w="1611" w:type="pct"/>
            <w:gridSpan w:val="6"/>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Bölgeye Erişilebilirliğin Artırılması ve Kent İçi Ulaşım Altyapısının Güçlendirilmesi</w:t>
            </w:r>
          </w:p>
        </w:tc>
        <w:tc>
          <w:tcPr>
            <w:tcW w:w="1666" w:type="pct"/>
            <w:gridSpan w:val="6"/>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Lojistik Kapasitesinin Artırılması</w:t>
            </w:r>
          </w:p>
        </w:tc>
        <w:tc>
          <w:tcPr>
            <w:tcW w:w="1372" w:type="pct"/>
            <w:gridSpan w:val="3"/>
            <w:shd w:val="clear" w:color="auto" w:fill="D9D9D9" w:themeFill="background1" w:themeFillShade="D9"/>
            <w:vAlign w:val="center"/>
          </w:tcPr>
          <w:p w:rsidR="00AF25F4" w:rsidRPr="004044FF" w:rsidRDefault="00AF25F4" w:rsidP="004B7094">
            <w:pPr>
              <w:jc w:val="left"/>
              <w:cnfStyle w:val="000000000000" w:firstRow="0" w:lastRow="0" w:firstColumn="0" w:lastColumn="0" w:oddVBand="0" w:evenVBand="0" w:oddHBand="0" w:evenHBand="0" w:firstRowFirstColumn="0" w:firstRowLastColumn="0" w:lastRowFirstColumn="0" w:lastRowLastColumn="0"/>
              <w:rPr>
                <w:sz w:val="18"/>
                <w:szCs w:val="20"/>
              </w:rPr>
            </w:pPr>
            <w:r w:rsidRPr="004044FF">
              <w:rPr>
                <w:sz w:val="18"/>
                <w:szCs w:val="20"/>
              </w:rPr>
              <w:t>Bilgi ve Teknolojiye Erişim İmkânının Artırılması</w:t>
            </w:r>
          </w:p>
        </w:tc>
      </w:tr>
    </w:tbl>
    <w:p w:rsidR="00312653" w:rsidRDefault="00312653" w:rsidP="00312653">
      <w:pPr>
        <w:pStyle w:val="P2"/>
        <w:numPr>
          <w:ilvl w:val="0"/>
          <w:numId w:val="0"/>
        </w:numPr>
      </w:pPr>
      <w:bookmarkStart w:id="22" w:name="_Toc36366486"/>
      <w:proofErr w:type="gramStart"/>
      <w:r>
        <w:t>d</w:t>
      </w:r>
      <w:proofErr w:type="gramEnd"/>
      <w:r>
        <w:t>. Ajansın Kurumsal Kapasitesi ve Hedefleri</w:t>
      </w:r>
      <w:bookmarkEnd w:id="22"/>
    </w:p>
    <w:p w:rsidR="00312653" w:rsidRDefault="00312653" w:rsidP="00312653">
      <w:pPr>
        <w:pStyle w:val="P3"/>
      </w:pPr>
      <w:bookmarkStart w:id="23" w:name="_Toc36366487"/>
      <w:r>
        <w:t>İnsan Kaynakları</w:t>
      </w:r>
      <w:bookmarkEnd w:id="23"/>
    </w:p>
    <w:p w:rsidR="009E3AD1" w:rsidRDefault="009E3AD1" w:rsidP="009E3AD1">
      <w:r>
        <w:t>2020</w:t>
      </w:r>
      <w:r w:rsidRPr="00474707">
        <w:t xml:space="preserve"> yılında gerek Ajansın kurumsal yapılanması olsun, gerek insan kaynakları açısından personelin eğitimi ve gelişimi olsun, yararlı görülen süreç iyileştirme faaliyetlerine devam edilecektir. Ajans bünyesinde</w:t>
      </w:r>
      <w:r w:rsidRPr="00991036">
        <w:t xml:space="preserve"> Kalkınma Ajansları Personel Yönetmeliği uyarınca istihdam edilen</w:t>
      </w:r>
      <w:r w:rsidRPr="00474707">
        <w:t xml:space="preserve"> 1 Genel Sekreter, 24 Uzman, 4 Destek </w:t>
      </w:r>
      <w:proofErr w:type="gramStart"/>
      <w:r w:rsidRPr="00474707">
        <w:t>Personeli,</w:t>
      </w:r>
      <w:proofErr w:type="gramEnd"/>
      <w:r w:rsidRPr="00474707">
        <w:t xml:space="preserve"> ve 1 İç Denetçi </w:t>
      </w:r>
      <w:r>
        <w:t xml:space="preserve">bulunmaktadır. </w:t>
      </w:r>
      <w:r w:rsidRPr="00991036">
        <w:t>Ayrıca 696 sayılı Kanun Hükmünde Kararname ile 375 sayılı Kanun Hükmünde Kararnameye eklenen geçici 23. madde kapsamında Sürekli İşçi olarak istihdam edilen, güvenlik, temizlik ve büro işleri ile ilgilenen 12 personel bulunmaktadır.</w:t>
      </w:r>
      <w:r>
        <w:t xml:space="preserve"> T</w:t>
      </w:r>
      <w:r w:rsidRPr="00474707">
        <w:t>oplam</w:t>
      </w:r>
      <w:r>
        <w:t>da</w:t>
      </w:r>
      <w:r w:rsidRPr="00474707">
        <w:t xml:space="preserve"> </w:t>
      </w:r>
      <w:r>
        <w:t>42</w:t>
      </w:r>
      <w:r w:rsidRPr="00474707">
        <w:t xml:space="preserve"> personel istihdam edilmekte olup</w:t>
      </w:r>
      <w:r>
        <w:t xml:space="preserve">, </w:t>
      </w:r>
      <w:r w:rsidRPr="00991036">
        <w:t>Kalkınma Ajansları Personel Yönetmeliği uyarınca istihdam edilen</w:t>
      </w:r>
      <w:r w:rsidRPr="00474707">
        <w:t xml:space="preserve"> personele ilişkin bi</w:t>
      </w:r>
      <w:r>
        <w:t>lgiler Tablo 2</w:t>
      </w:r>
      <w:r w:rsidRPr="00474707">
        <w:t>’ de verilmiştir.</w:t>
      </w:r>
    </w:p>
    <w:p w:rsidR="000A72D4" w:rsidRDefault="000A72D4" w:rsidP="000A72D4">
      <w:bookmarkStart w:id="24" w:name="_Toc491186792"/>
      <w:r>
        <w:br w:type="page"/>
      </w:r>
    </w:p>
    <w:p w:rsidR="009E3AD1" w:rsidRPr="00C0557C" w:rsidRDefault="009E3AD1" w:rsidP="009E3AD1">
      <w:pPr>
        <w:pStyle w:val="ResimYazs"/>
      </w:pPr>
      <w:bookmarkStart w:id="25" w:name="_Toc36366596"/>
      <w:r w:rsidRPr="00C0557C">
        <w:lastRenderedPageBreak/>
        <w:t xml:space="preserve">Tablo </w:t>
      </w:r>
      <w:r w:rsidR="007D360F">
        <w:fldChar w:fldCharType="begin"/>
      </w:r>
      <w:r w:rsidR="007D360F">
        <w:instrText xml:space="preserve"> SEQ Tablo \* ARABIC </w:instrText>
      </w:r>
      <w:r w:rsidR="007D360F">
        <w:fldChar w:fldCharType="separate"/>
      </w:r>
      <w:r w:rsidR="009D5728">
        <w:rPr>
          <w:noProof/>
        </w:rPr>
        <w:t>2</w:t>
      </w:r>
      <w:r w:rsidR="007D360F">
        <w:rPr>
          <w:noProof/>
        </w:rPr>
        <w:fldChar w:fldCharType="end"/>
      </w:r>
      <w:r>
        <w:t>.</w:t>
      </w:r>
      <w:r w:rsidRPr="00C0557C">
        <w:t xml:space="preserve"> Personel Durumu</w:t>
      </w:r>
      <w:bookmarkEnd w:id="25"/>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1081"/>
        <w:gridCol w:w="888"/>
        <w:gridCol w:w="537"/>
        <w:gridCol w:w="324"/>
        <w:gridCol w:w="902"/>
        <w:gridCol w:w="93"/>
        <w:gridCol w:w="733"/>
        <w:gridCol w:w="434"/>
        <w:gridCol w:w="308"/>
        <w:gridCol w:w="154"/>
        <w:gridCol w:w="410"/>
        <w:gridCol w:w="323"/>
        <w:gridCol w:w="664"/>
        <w:gridCol w:w="292"/>
        <w:gridCol w:w="525"/>
        <w:gridCol w:w="550"/>
      </w:tblGrid>
      <w:tr w:rsidR="009E3AD1" w:rsidRPr="000875E3" w:rsidTr="009E3AD1">
        <w:tc>
          <w:tcPr>
            <w:tcW w:w="9050" w:type="dxa"/>
            <w:gridSpan w:val="17"/>
            <w:tcBorders>
              <w:top w:val="single" w:sz="8" w:space="0" w:color="FFFFFF"/>
              <w:left w:val="single" w:sz="8" w:space="0" w:color="FFFFFF"/>
              <w:bottom w:val="single" w:sz="8" w:space="0" w:color="FFFFFF"/>
              <w:right w:val="single" w:sz="8" w:space="0" w:color="FFFFFF"/>
            </w:tcBorders>
            <w:shd w:val="clear" w:color="auto" w:fill="A6A6A6"/>
            <w:tcMar>
              <w:top w:w="0" w:type="dxa"/>
              <w:left w:w="28" w:type="dxa"/>
              <w:bottom w:w="0" w:type="dxa"/>
              <w:right w:w="28" w:type="dxa"/>
            </w:tcMar>
            <w:hideMark/>
          </w:tcPr>
          <w:p w:rsidR="009E3AD1" w:rsidRPr="000875E3" w:rsidRDefault="009E3AD1" w:rsidP="009E3AD1">
            <w:pPr>
              <w:spacing w:before="120" w:after="120" w:line="240" w:lineRule="auto"/>
              <w:jc w:val="center"/>
              <w:rPr>
                <w:rFonts w:eastAsia="Times New Roman" w:cstheme="minorHAnsi"/>
                <w:sz w:val="18"/>
                <w:szCs w:val="18"/>
                <w:lang w:eastAsia="tr-TR"/>
              </w:rPr>
            </w:pPr>
            <w:r w:rsidRPr="000875E3">
              <w:rPr>
                <w:rFonts w:eastAsia="Times New Roman" w:cstheme="minorHAnsi"/>
                <w:b/>
                <w:bCs/>
                <w:sz w:val="18"/>
                <w:szCs w:val="18"/>
                <w:lang w:eastAsia="tr-TR"/>
              </w:rPr>
              <w:t>İnsan Kaynakları</w:t>
            </w:r>
          </w:p>
        </w:tc>
      </w:tr>
      <w:tr w:rsidR="009E3AD1" w:rsidRPr="000875E3" w:rsidTr="009E3AD1">
        <w:tc>
          <w:tcPr>
            <w:tcW w:w="1913" w:type="dxa"/>
            <w:gridSpan w:val="2"/>
            <w:vMerge w:val="restart"/>
            <w:tcBorders>
              <w:top w:val="nil"/>
              <w:left w:val="single" w:sz="8" w:space="0" w:color="FFFFFF"/>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rPr>
                <w:rFonts w:eastAsia="Times New Roman" w:cstheme="minorHAnsi"/>
                <w:sz w:val="18"/>
                <w:szCs w:val="18"/>
                <w:lang w:eastAsia="tr-TR"/>
              </w:rPr>
            </w:pPr>
            <w:r w:rsidRPr="000875E3">
              <w:rPr>
                <w:rFonts w:eastAsia="Times New Roman" w:cstheme="minorHAnsi"/>
                <w:b/>
                <w:bCs/>
                <w:sz w:val="18"/>
                <w:szCs w:val="18"/>
                <w:lang w:eastAsia="tr-TR"/>
              </w:rPr>
              <w:t>Tecrübe</w:t>
            </w:r>
          </w:p>
        </w:tc>
        <w:tc>
          <w:tcPr>
            <w:tcW w:w="1749"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0-5 Yıl</w:t>
            </w:r>
          </w:p>
        </w:tc>
        <w:tc>
          <w:tcPr>
            <w:tcW w:w="1728"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6-10 Yıl</w:t>
            </w:r>
          </w:p>
        </w:tc>
        <w:tc>
          <w:tcPr>
            <w:tcW w:w="1629" w:type="dxa"/>
            <w:gridSpan w:val="5"/>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11-15 Yıl</w:t>
            </w:r>
          </w:p>
        </w:tc>
        <w:tc>
          <w:tcPr>
            <w:tcW w:w="2031"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16-20</w:t>
            </w:r>
            <w:r>
              <w:rPr>
                <w:rFonts w:eastAsia="Times New Roman" w:cstheme="minorHAnsi"/>
                <w:sz w:val="18"/>
                <w:szCs w:val="18"/>
                <w:lang w:eastAsia="tr-TR"/>
              </w:rPr>
              <w:t xml:space="preserve">+ </w:t>
            </w:r>
            <w:r w:rsidRPr="000875E3">
              <w:rPr>
                <w:rFonts w:eastAsia="Times New Roman" w:cstheme="minorHAnsi"/>
                <w:sz w:val="18"/>
                <w:szCs w:val="18"/>
                <w:lang w:eastAsia="tr-TR"/>
              </w:rPr>
              <w:t>Yıl</w:t>
            </w:r>
          </w:p>
        </w:tc>
      </w:tr>
      <w:tr w:rsidR="009E3AD1" w:rsidRPr="000875E3" w:rsidTr="009E3AD1">
        <w:trPr>
          <w:trHeight w:val="136"/>
        </w:trPr>
        <w:tc>
          <w:tcPr>
            <w:tcW w:w="0" w:type="auto"/>
            <w:gridSpan w:val="2"/>
            <w:vMerge/>
            <w:tcBorders>
              <w:top w:val="nil"/>
              <w:left w:val="single" w:sz="8" w:space="0" w:color="FFFFFF"/>
              <w:bottom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136" w:lineRule="atLeast"/>
              <w:jc w:val="center"/>
              <w:rPr>
                <w:rFonts w:eastAsia="Times New Roman" w:cstheme="minorHAnsi"/>
                <w:sz w:val="18"/>
                <w:szCs w:val="18"/>
                <w:lang w:eastAsia="tr-TR"/>
              </w:rPr>
            </w:pPr>
            <w:r>
              <w:rPr>
                <w:rFonts w:eastAsia="Times New Roman" w:cstheme="minorHAnsi"/>
                <w:sz w:val="18"/>
                <w:szCs w:val="18"/>
                <w:lang w:eastAsia="tr-TR"/>
              </w:rPr>
              <w:t>2</w:t>
            </w:r>
          </w:p>
        </w:tc>
        <w:tc>
          <w:tcPr>
            <w:tcW w:w="1728"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136" w:lineRule="atLeast"/>
              <w:jc w:val="center"/>
              <w:rPr>
                <w:rFonts w:eastAsia="Times New Roman" w:cstheme="minorHAnsi"/>
                <w:sz w:val="18"/>
                <w:szCs w:val="18"/>
                <w:lang w:eastAsia="tr-TR"/>
              </w:rPr>
            </w:pPr>
            <w:r>
              <w:rPr>
                <w:rFonts w:eastAsia="Times New Roman" w:cstheme="minorHAnsi"/>
                <w:sz w:val="18"/>
                <w:szCs w:val="18"/>
                <w:lang w:eastAsia="tr-TR"/>
              </w:rPr>
              <w:t>6</w:t>
            </w:r>
          </w:p>
        </w:tc>
        <w:tc>
          <w:tcPr>
            <w:tcW w:w="1629" w:type="dxa"/>
            <w:gridSpan w:val="5"/>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136" w:lineRule="atLeast"/>
              <w:jc w:val="center"/>
              <w:rPr>
                <w:rFonts w:eastAsia="Times New Roman" w:cstheme="minorHAnsi"/>
                <w:sz w:val="18"/>
                <w:szCs w:val="18"/>
                <w:lang w:eastAsia="tr-TR"/>
              </w:rPr>
            </w:pPr>
            <w:r>
              <w:rPr>
                <w:rFonts w:eastAsia="Times New Roman" w:cstheme="minorHAnsi"/>
                <w:sz w:val="18"/>
                <w:szCs w:val="18"/>
                <w:lang w:eastAsia="tr-TR"/>
              </w:rPr>
              <w:t>15</w:t>
            </w:r>
          </w:p>
        </w:tc>
        <w:tc>
          <w:tcPr>
            <w:tcW w:w="2031"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136" w:lineRule="atLeast"/>
              <w:jc w:val="center"/>
              <w:rPr>
                <w:rFonts w:eastAsia="Times New Roman" w:cstheme="minorHAnsi"/>
                <w:sz w:val="18"/>
                <w:szCs w:val="18"/>
                <w:lang w:eastAsia="tr-TR"/>
              </w:rPr>
            </w:pPr>
            <w:r>
              <w:rPr>
                <w:rFonts w:eastAsia="Times New Roman" w:cstheme="minorHAnsi"/>
                <w:sz w:val="18"/>
                <w:szCs w:val="18"/>
                <w:lang w:eastAsia="tr-TR"/>
              </w:rPr>
              <w:t>7</w:t>
            </w:r>
          </w:p>
        </w:tc>
      </w:tr>
      <w:tr w:rsidR="009E3AD1" w:rsidRPr="000875E3" w:rsidTr="009E3AD1">
        <w:tc>
          <w:tcPr>
            <w:tcW w:w="1913" w:type="dxa"/>
            <w:gridSpan w:val="2"/>
            <w:vMerge w:val="restart"/>
            <w:tcBorders>
              <w:top w:val="nil"/>
              <w:left w:val="single" w:sz="8" w:space="0" w:color="FFFFFF"/>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rPr>
                <w:rFonts w:eastAsia="Times New Roman" w:cstheme="minorHAnsi"/>
                <w:sz w:val="18"/>
                <w:szCs w:val="18"/>
                <w:lang w:eastAsia="tr-TR"/>
              </w:rPr>
            </w:pPr>
            <w:r w:rsidRPr="000875E3">
              <w:rPr>
                <w:rFonts w:eastAsia="Times New Roman" w:cstheme="minorHAnsi"/>
                <w:b/>
                <w:bCs/>
                <w:sz w:val="18"/>
                <w:szCs w:val="18"/>
                <w:lang w:eastAsia="tr-TR"/>
              </w:rPr>
              <w:t>Eğitim Durumu</w:t>
            </w:r>
            <w:r>
              <w:rPr>
                <w:rFonts w:eastAsia="Times New Roman" w:cstheme="minorHAnsi"/>
                <w:b/>
                <w:bCs/>
                <w:sz w:val="18"/>
                <w:szCs w:val="18"/>
                <w:lang w:eastAsia="tr-TR"/>
              </w:rPr>
              <w:t xml:space="preserve"> (Son Mezuniyete Göre)</w:t>
            </w:r>
          </w:p>
        </w:tc>
        <w:tc>
          <w:tcPr>
            <w:tcW w:w="888" w:type="dxa"/>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Lisans</w:t>
            </w:r>
          </w:p>
        </w:tc>
        <w:tc>
          <w:tcPr>
            <w:tcW w:w="1763" w:type="dxa"/>
            <w:gridSpan w:val="3"/>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Yüksek Lisans</w:t>
            </w:r>
            <w:r>
              <w:rPr>
                <w:rFonts w:eastAsia="Times New Roman" w:cstheme="minorHAnsi"/>
                <w:sz w:val="18"/>
                <w:szCs w:val="18"/>
                <w:lang w:eastAsia="tr-TR"/>
              </w:rPr>
              <w:t xml:space="preserve"> </w:t>
            </w:r>
            <w:r w:rsidRPr="000875E3">
              <w:rPr>
                <w:rFonts w:eastAsia="Times New Roman" w:cstheme="minorHAnsi"/>
                <w:sz w:val="18"/>
                <w:szCs w:val="18"/>
                <w:lang w:eastAsia="tr-TR"/>
              </w:rPr>
              <w:t>(Devam)</w:t>
            </w:r>
          </w:p>
        </w:tc>
        <w:tc>
          <w:tcPr>
            <w:tcW w:w="1722" w:type="dxa"/>
            <w:gridSpan w:val="5"/>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 xml:space="preserve">Yüksek Lisans </w:t>
            </w:r>
          </w:p>
        </w:tc>
        <w:tc>
          <w:tcPr>
            <w:tcW w:w="1397" w:type="dxa"/>
            <w:gridSpan w:val="3"/>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Doktora</w:t>
            </w:r>
            <w:r>
              <w:rPr>
                <w:rFonts w:eastAsia="Times New Roman" w:cstheme="minorHAnsi"/>
                <w:sz w:val="18"/>
                <w:szCs w:val="18"/>
                <w:lang w:eastAsia="tr-TR"/>
              </w:rPr>
              <w:t xml:space="preserve"> </w:t>
            </w:r>
            <w:r w:rsidRPr="000875E3">
              <w:rPr>
                <w:rFonts w:eastAsia="Times New Roman" w:cstheme="minorHAnsi"/>
                <w:sz w:val="18"/>
                <w:szCs w:val="18"/>
                <w:lang w:eastAsia="tr-TR"/>
              </w:rPr>
              <w:t>(Devam)</w:t>
            </w:r>
          </w:p>
        </w:tc>
        <w:tc>
          <w:tcPr>
            <w:tcW w:w="1367" w:type="dxa"/>
            <w:gridSpan w:val="3"/>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 xml:space="preserve">Doktora </w:t>
            </w:r>
          </w:p>
        </w:tc>
      </w:tr>
      <w:tr w:rsidR="009E3AD1" w:rsidRPr="000875E3" w:rsidTr="009E3AD1">
        <w:tc>
          <w:tcPr>
            <w:tcW w:w="0" w:type="auto"/>
            <w:gridSpan w:val="2"/>
            <w:vMerge/>
            <w:tcBorders>
              <w:top w:val="nil"/>
              <w:left w:val="single" w:sz="8" w:space="0" w:color="FFFFFF"/>
              <w:bottom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888"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240" w:lineRule="auto"/>
              <w:jc w:val="center"/>
              <w:rPr>
                <w:rFonts w:eastAsia="Times New Roman" w:cstheme="minorHAnsi"/>
                <w:sz w:val="18"/>
                <w:szCs w:val="18"/>
                <w:lang w:eastAsia="tr-TR"/>
              </w:rPr>
            </w:pPr>
            <w:r>
              <w:rPr>
                <w:rFonts w:eastAsia="Times New Roman" w:cstheme="minorHAnsi"/>
                <w:sz w:val="18"/>
                <w:szCs w:val="18"/>
                <w:lang w:eastAsia="tr-TR"/>
              </w:rPr>
              <w:t>5</w:t>
            </w:r>
          </w:p>
        </w:tc>
        <w:tc>
          <w:tcPr>
            <w:tcW w:w="1763"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240" w:lineRule="auto"/>
              <w:jc w:val="center"/>
              <w:rPr>
                <w:rFonts w:eastAsia="Times New Roman" w:cstheme="minorHAnsi"/>
                <w:sz w:val="18"/>
                <w:szCs w:val="18"/>
                <w:lang w:eastAsia="tr-TR"/>
              </w:rPr>
            </w:pPr>
            <w:r>
              <w:rPr>
                <w:rFonts w:eastAsia="Times New Roman" w:cstheme="minorHAnsi"/>
                <w:sz w:val="18"/>
                <w:szCs w:val="18"/>
                <w:lang w:eastAsia="tr-TR"/>
              </w:rPr>
              <w:t>8</w:t>
            </w:r>
          </w:p>
        </w:tc>
        <w:tc>
          <w:tcPr>
            <w:tcW w:w="1722" w:type="dxa"/>
            <w:gridSpan w:val="5"/>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240" w:lineRule="auto"/>
              <w:jc w:val="center"/>
              <w:rPr>
                <w:rFonts w:eastAsia="Times New Roman" w:cstheme="minorHAnsi"/>
                <w:sz w:val="18"/>
                <w:szCs w:val="18"/>
                <w:lang w:eastAsia="tr-TR"/>
              </w:rPr>
            </w:pPr>
            <w:r>
              <w:rPr>
                <w:rFonts w:eastAsia="Times New Roman" w:cstheme="minorHAnsi"/>
                <w:sz w:val="18"/>
                <w:szCs w:val="18"/>
                <w:lang w:eastAsia="tr-TR"/>
              </w:rPr>
              <w:t>7</w:t>
            </w:r>
          </w:p>
        </w:tc>
        <w:tc>
          <w:tcPr>
            <w:tcW w:w="1397"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240" w:lineRule="auto"/>
              <w:jc w:val="center"/>
              <w:rPr>
                <w:rFonts w:eastAsia="Times New Roman" w:cstheme="minorHAnsi"/>
                <w:sz w:val="18"/>
                <w:szCs w:val="18"/>
                <w:lang w:eastAsia="tr-TR"/>
              </w:rPr>
            </w:pPr>
            <w:r>
              <w:rPr>
                <w:rFonts w:eastAsia="Times New Roman" w:cstheme="minorHAnsi"/>
                <w:sz w:val="18"/>
                <w:szCs w:val="18"/>
                <w:lang w:eastAsia="tr-TR"/>
              </w:rPr>
              <w:t>9</w:t>
            </w:r>
          </w:p>
        </w:tc>
        <w:tc>
          <w:tcPr>
            <w:tcW w:w="1367"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240" w:lineRule="auto"/>
              <w:jc w:val="center"/>
              <w:rPr>
                <w:rFonts w:eastAsia="Times New Roman" w:cstheme="minorHAnsi"/>
                <w:sz w:val="18"/>
                <w:szCs w:val="18"/>
                <w:lang w:eastAsia="tr-TR"/>
              </w:rPr>
            </w:pPr>
            <w:r>
              <w:rPr>
                <w:rFonts w:eastAsia="Times New Roman" w:cstheme="minorHAnsi"/>
                <w:sz w:val="18"/>
                <w:szCs w:val="18"/>
                <w:lang w:eastAsia="tr-TR"/>
              </w:rPr>
              <w:t>1</w:t>
            </w:r>
          </w:p>
        </w:tc>
      </w:tr>
      <w:tr w:rsidR="009E3AD1" w:rsidRPr="000875E3" w:rsidTr="009E3AD1">
        <w:tc>
          <w:tcPr>
            <w:tcW w:w="1913" w:type="dxa"/>
            <w:gridSpan w:val="2"/>
            <w:vMerge w:val="restart"/>
            <w:tcBorders>
              <w:top w:val="nil"/>
              <w:left w:val="single" w:sz="8" w:space="0" w:color="FFFFFF"/>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rPr>
                <w:rFonts w:eastAsia="Times New Roman" w:cstheme="minorHAnsi"/>
                <w:sz w:val="18"/>
                <w:szCs w:val="18"/>
                <w:lang w:eastAsia="tr-TR"/>
              </w:rPr>
            </w:pPr>
            <w:r w:rsidRPr="000875E3">
              <w:rPr>
                <w:rFonts w:eastAsia="Times New Roman" w:cstheme="minorHAnsi"/>
                <w:b/>
                <w:bCs/>
                <w:sz w:val="18"/>
                <w:szCs w:val="18"/>
                <w:lang w:eastAsia="tr-TR"/>
              </w:rPr>
              <w:t>Yabancı Dil</w:t>
            </w:r>
          </w:p>
        </w:tc>
        <w:tc>
          <w:tcPr>
            <w:tcW w:w="1425" w:type="dxa"/>
            <w:gridSpan w:val="2"/>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İngilizce</w:t>
            </w:r>
          </w:p>
        </w:tc>
        <w:tc>
          <w:tcPr>
            <w:tcW w:w="1319" w:type="dxa"/>
            <w:gridSpan w:val="3"/>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Almanca</w:t>
            </w:r>
          </w:p>
        </w:tc>
        <w:tc>
          <w:tcPr>
            <w:tcW w:w="1167" w:type="dxa"/>
            <w:gridSpan w:val="2"/>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Rusça</w:t>
            </w:r>
          </w:p>
        </w:tc>
        <w:tc>
          <w:tcPr>
            <w:tcW w:w="1195" w:type="dxa"/>
            <w:gridSpan w:val="4"/>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İtalyanca</w:t>
            </w:r>
          </w:p>
        </w:tc>
        <w:tc>
          <w:tcPr>
            <w:tcW w:w="956" w:type="dxa"/>
            <w:gridSpan w:val="2"/>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Fransızca</w:t>
            </w:r>
          </w:p>
        </w:tc>
        <w:tc>
          <w:tcPr>
            <w:tcW w:w="1075" w:type="dxa"/>
            <w:gridSpan w:val="2"/>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Arapça</w:t>
            </w:r>
          </w:p>
        </w:tc>
      </w:tr>
      <w:tr w:rsidR="009E3AD1" w:rsidRPr="000875E3" w:rsidTr="009E3AD1">
        <w:trPr>
          <w:trHeight w:val="77"/>
        </w:trPr>
        <w:tc>
          <w:tcPr>
            <w:tcW w:w="0" w:type="auto"/>
            <w:gridSpan w:val="2"/>
            <w:vMerge/>
            <w:tcBorders>
              <w:top w:val="nil"/>
              <w:left w:val="single" w:sz="8" w:space="0" w:color="FFFFFF"/>
              <w:bottom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1425"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77"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r>
              <w:rPr>
                <w:rFonts w:eastAsia="Times New Roman" w:cstheme="minorHAnsi"/>
                <w:sz w:val="18"/>
                <w:szCs w:val="18"/>
                <w:lang w:eastAsia="tr-TR"/>
              </w:rPr>
              <w:t>8</w:t>
            </w:r>
          </w:p>
        </w:tc>
        <w:tc>
          <w:tcPr>
            <w:tcW w:w="1319"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77" w:lineRule="atLeast"/>
              <w:jc w:val="center"/>
              <w:rPr>
                <w:rFonts w:eastAsia="Times New Roman" w:cstheme="minorHAnsi"/>
                <w:sz w:val="18"/>
                <w:szCs w:val="18"/>
                <w:lang w:eastAsia="tr-TR"/>
              </w:rPr>
            </w:pPr>
            <w:r w:rsidRPr="000875E3">
              <w:rPr>
                <w:rFonts w:eastAsia="Times New Roman" w:cstheme="minorHAnsi"/>
                <w:sz w:val="18"/>
                <w:szCs w:val="18"/>
                <w:lang w:eastAsia="tr-TR"/>
              </w:rPr>
              <w:t>3</w:t>
            </w:r>
          </w:p>
        </w:tc>
        <w:tc>
          <w:tcPr>
            <w:tcW w:w="1167"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7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195"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77" w:lineRule="atLeast"/>
              <w:jc w:val="center"/>
              <w:rPr>
                <w:rFonts w:eastAsia="Times New Roman" w:cstheme="minorHAnsi"/>
                <w:sz w:val="18"/>
                <w:szCs w:val="18"/>
                <w:lang w:eastAsia="tr-TR"/>
              </w:rPr>
            </w:pPr>
            <w:r>
              <w:rPr>
                <w:rFonts w:eastAsia="Times New Roman" w:cstheme="minorHAnsi"/>
                <w:sz w:val="18"/>
                <w:szCs w:val="18"/>
                <w:lang w:eastAsia="tr-TR"/>
              </w:rPr>
              <w:t>1</w:t>
            </w:r>
          </w:p>
        </w:tc>
        <w:tc>
          <w:tcPr>
            <w:tcW w:w="956"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77" w:lineRule="atLeast"/>
              <w:jc w:val="center"/>
              <w:rPr>
                <w:rFonts w:eastAsia="Times New Roman" w:cstheme="minorHAnsi"/>
                <w:sz w:val="18"/>
                <w:szCs w:val="18"/>
                <w:lang w:eastAsia="tr-TR"/>
              </w:rPr>
            </w:pPr>
            <w:r w:rsidRPr="000875E3">
              <w:rPr>
                <w:rFonts w:eastAsia="Times New Roman" w:cstheme="minorHAnsi"/>
                <w:sz w:val="18"/>
                <w:szCs w:val="18"/>
                <w:lang w:eastAsia="tr-TR"/>
              </w:rPr>
              <w:t>-</w:t>
            </w:r>
          </w:p>
        </w:tc>
        <w:tc>
          <w:tcPr>
            <w:tcW w:w="1075"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7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r>
      <w:tr w:rsidR="009E3AD1" w:rsidRPr="000875E3" w:rsidTr="009E3AD1">
        <w:tc>
          <w:tcPr>
            <w:tcW w:w="1913" w:type="dxa"/>
            <w:gridSpan w:val="2"/>
            <w:tcBorders>
              <w:top w:val="nil"/>
              <w:left w:val="single" w:sz="8" w:space="0" w:color="FFFFFF"/>
              <w:bottom w:val="single" w:sz="8" w:space="0" w:color="FFFFFF"/>
              <w:right w:val="single" w:sz="8" w:space="0" w:color="FFFFFF"/>
            </w:tcBorders>
            <w:shd w:val="clear" w:color="auto" w:fill="A6A6A6"/>
            <w:tcMar>
              <w:top w:w="0" w:type="dxa"/>
              <w:left w:w="28" w:type="dxa"/>
              <w:bottom w:w="0" w:type="dxa"/>
              <w:right w:w="28" w:type="dxa"/>
            </w:tcMar>
            <w:hideMark/>
          </w:tcPr>
          <w:p w:rsidR="009E3AD1" w:rsidRPr="000875E3" w:rsidRDefault="009E3AD1" w:rsidP="009E3AD1">
            <w:pPr>
              <w:spacing w:after="0" w:line="240" w:lineRule="auto"/>
              <w:rPr>
                <w:rFonts w:eastAsia="Times New Roman" w:cstheme="minorHAnsi"/>
                <w:sz w:val="18"/>
                <w:szCs w:val="18"/>
                <w:lang w:eastAsia="tr-TR"/>
              </w:rPr>
            </w:pPr>
            <w:r w:rsidRPr="000875E3">
              <w:rPr>
                <w:rFonts w:eastAsia="Times New Roman" w:cstheme="minorHAnsi"/>
                <w:b/>
                <w:bCs/>
                <w:sz w:val="18"/>
                <w:szCs w:val="18"/>
                <w:lang w:eastAsia="tr-TR"/>
              </w:rPr>
              <w:t> </w:t>
            </w:r>
          </w:p>
        </w:tc>
        <w:tc>
          <w:tcPr>
            <w:tcW w:w="1749" w:type="dxa"/>
            <w:gridSpan w:val="3"/>
            <w:tcBorders>
              <w:top w:val="nil"/>
              <w:left w:val="nil"/>
              <w:bottom w:val="single" w:sz="8" w:space="0" w:color="FFFFFF"/>
              <w:right w:val="single" w:sz="8" w:space="0" w:color="FFFFFF"/>
            </w:tcBorders>
            <w:shd w:val="clear" w:color="auto" w:fill="A6A6A6"/>
            <w:tcMar>
              <w:top w:w="0" w:type="dxa"/>
              <w:left w:w="28" w:type="dxa"/>
              <w:bottom w:w="0" w:type="dxa"/>
              <w:right w:w="28" w:type="dxa"/>
            </w:tcMa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Bölüm</w:t>
            </w:r>
          </w:p>
        </w:tc>
        <w:tc>
          <w:tcPr>
            <w:tcW w:w="902" w:type="dxa"/>
            <w:tcBorders>
              <w:top w:val="nil"/>
              <w:left w:val="nil"/>
              <w:bottom w:val="single" w:sz="8" w:space="0" w:color="FFFFFF"/>
              <w:right w:val="single" w:sz="8" w:space="0" w:color="FFFFFF"/>
            </w:tcBorders>
            <w:shd w:val="clear" w:color="auto" w:fill="A6A6A6"/>
            <w:tcMar>
              <w:top w:w="0" w:type="dxa"/>
              <w:left w:w="28" w:type="dxa"/>
              <w:bottom w:w="0" w:type="dxa"/>
              <w:right w:w="28" w:type="dxa"/>
            </w:tcMa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Kişi</w:t>
            </w:r>
          </w:p>
        </w:tc>
        <w:tc>
          <w:tcPr>
            <w:tcW w:w="1568" w:type="dxa"/>
            <w:gridSpan w:val="4"/>
            <w:tcBorders>
              <w:top w:val="nil"/>
              <w:left w:val="nil"/>
              <w:bottom w:val="single" w:sz="8" w:space="0" w:color="FFFFFF"/>
              <w:right w:val="single" w:sz="8" w:space="0" w:color="FFFFFF"/>
            </w:tcBorders>
            <w:shd w:val="clear" w:color="auto" w:fill="A6A6A6"/>
            <w:tcMar>
              <w:top w:w="0" w:type="dxa"/>
              <w:left w:w="28" w:type="dxa"/>
              <w:bottom w:w="0" w:type="dxa"/>
              <w:right w:w="28" w:type="dxa"/>
            </w:tcMa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Bölüm</w:t>
            </w:r>
          </w:p>
        </w:tc>
        <w:tc>
          <w:tcPr>
            <w:tcW w:w="564" w:type="dxa"/>
            <w:gridSpan w:val="2"/>
            <w:tcBorders>
              <w:top w:val="nil"/>
              <w:left w:val="nil"/>
              <w:bottom w:val="single" w:sz="8" w:space="0" w:color="FFFFFF"/>
              <w:right w:val="single" w:sz="8" w:space="0" w:color="FFFFFF"/>
            </w:tcBorders>
            <w:shd w:val="clear" w:color="auto" w:fill="A6A6A6"/>
            <w:tcMar>
              <w:top w:w="0" w:type="dxa"/>
              <w:left w:w="28" w:type="dxa"/>
              <w:bottom w:w="0" w:type="dxa"/>
              <w:right w:w="28" w:type="dxa"/>
            </w:tcMa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Kişi</w:t>
            </w:r>
          </w:p>
        </w:tc>
        <w:tc>
          <w:tcPr>
            <w:tcW w:w="1804" w:type="dxa"/>
            <w:gridSpan w:val="4"/>
            <w:tcBorders>
              <w:top w:val="nil"/>
              <w:left w:val="nil"/>
              <w:bottom w:val="single" w:sz="8" w:space="0" w:color="FFFFFF"/>
              <w:right w:val="single" w:sz="8" w:space="0" w:color="FFFFFF"/>
            </w:tcBorders>
            <w:shd w:val="clear" w:color="auto" w:fill="A6A6A6"/>
            <w:tcMar>
              <w:top w:w="0" w:type="dxa"/>
              <w:left w:w="28" w:type="dxa"/>
              <w:bottom w:w="0" w:type="dxa"/>
              <w:right w:w="28" w:type="dxa"/>
            </w:tcMa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Bölüm</w:t>
            </w:r>
          </w:p>
        </w:tc>
        <w:tc>
          <w:tcPr>
            <w:tcW w:w="550" w:type="dxa"/>
            <w:tcBorders>
              <w:top w:val="nil"/>
              <w:left w:val="nil"/>
              <w:bottom w:val="single" w:sz="8" w:space="0" w:color="FFFFFF"/>
              <w:right w:val="single" w:sz="8" w:space="0" w:color="FFFFFF"/>
            </w:tcBorders>
            <w:shd w:val="clear" w:color="auto" w:fill="A6A6A6"/>
            <w:tcMar>
              <w:top w:w="0" w:type="dxa"/>
              <w:left w:w="28" w:type="dxa"/>
              <w:bottom w:w="0" w:type="dxa"/>
              <w:right w:w="28" w:type="dxa"/>
            </w:tcMar>
            <w:hideMark/>
          </w:tcPr>
          <w:p w:rsidR="009E3AD1" w:rsidRPr="000875E3" w:rsidRDefault="009E3AD1" w:rsidP="009E3AD1">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Kişi</w:t>
            </w:r>
          </w:p>
        </w:tc>
      </w:tr>
      <w:tr w:rsidR="009E3AD1" w:rsidRPr="000875E3" w:rsidTr="009E3AD1">
        <w:trPr>
          <w:trHeight w:val="20"/>
        </w:trPr>
        <w:tc>
          <w:tcPr>
            <w:tcW w:w="832" w:type="dxa"/>
            <w:vMerge w:val="restart"/>
            <w:tcBorders>
              <w:top w:val="nil"/>
              <w:left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0" w:lineRule="atLeast"/>
              <w:ind w:left="113" w:right="113"/>
              <w:jc w:val="left"/>
              <w:rPr>
                <w:rFonts w:eastAsia="Times New Roman" w:cstheme="minorHAnsi"/>
                <w:sz w:val="18"/>
                <w:szCs w:val="18"/>
                <w:lang w:eastAsia="tr-TR"/>
              </w:rPr>
            </w:pPr>
            <w:r w:rsidRPr="000875E3">
              <w:rPr>
                <w:rFonts w:eastAsia="Times New Roman" w:cstheme="minorHAnsi"/>
                <w:b/>
                <w:bCs/>
                <w:sz w:val="18"/>
                <w:szCs w:val="18"/>
                <w:lang w:eastAsia="tr-TR"/>
              </w:rPr>
              <w:t> </w:t>
            </w:r>
          </w:p>
          <w:p w:rsidR="009E3AD1" w:rsidRPr="000875E3" w:rsidRDefault="009E3AD1" w:rsidP="009E3AD1">
            <w:pPr>
              <w:spacing w:after="0" w:line="170" w:lineRule="atLeast"/>
              <w:ind w:left="113" w:right="113"/>
              <w:jc w:val="left"/>
              <w:rPr>
                <w:rFonts w:eastAsia="Times New Roman" w:cstheme="minorHAnsi"/>
                <w:sz w:val="18"/>
                <w:szCs w:val="18"/>
                <w:lang w:eastAsia="tr-TR"/>
              </w:rPr>
            </w:pPr>
            <w:r w:rsidRPr="000875E3">
              <w:rPr>
                <w:rFonts w:eastAsia="Times New Roman" w:cstheme="minorHAnsi"/>
                <w:b/>
                <w:bCs/>
                <w:sz w:val="18"/>
                <w:szCs w:val="18"/>
                <w:lang w:eastAsia="tr-TR"/>
              </w:rPr>
              <w:t>Meslek</w:t>
            </w:r>
          </w:p>
          <w:p w:rsidR="009E3AD1" w:rsidRPr="000875E3" w:rsidRDefault="009E3AD1" w:rsidP="009E3AD1">
            <w:pPr>
              <w:jc w:val="left"/>
              <w:rPr>
                <w:rFonts w:eastAsia="Times New Roman" w:cstheme="minorHAnsi"/>
                <w:sz w:val="18"/>
                <w:szCs w:val="18"/>
                <w:lang w:eastAsia="tr-TR"/>
              </w:rPr>
            </w:pPr>
          </w:p>
        </w:tc>
        <w:tc>
          <w:tcPr>
            <w:tcW w:w="1081" w:type="dxa"/>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0" w:lineRule="atLeast"/>
              <w:jc w:val="center"/>
              <w:rPr>
                <w:rFonts w:eastAsia="Times New Roman" w:cstheme="minorHAnsi"/>
                <w:sz w:val="18"/>
                <w:szCs w:val="18"/>
                <w:lang w:eastAsia="tr-TR"/>
              </w:rPr>
            </w:pPr>
            <w:r>
              <w:rPr>
                <w:rFonts w:eastAsia="Times New Roman" w:cstheme="minorHAnsi"/>
                <w:sz w:val="18"/>
                <w:szCs w:val="18"/>
                <w:lang w:eastAsia="tr-TR"/>
              </w:rPr>
              <w:t>Genel Sekreter</w:t>
            </w:r>
          </w:p>
        </w:tc>
        <w:tc>
          <w:tcPr>
            <w:tcW w:w="1749"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9E3AD1" w:rsidRPr="000875E3" w:rsidRDefault="009E3AD1" w:rsidP="009E3AD1">
            <w:pPr>
              <w:spacing w:after="0" w:line="20" w:lineRule="atLeast"/>
              <w:jc w:val="center"/>
              <w:rPr>
                <w:rFonts w:eastAsia="Times New Roman" w:cstheme="minorHAnsi"/>
                <w:sz w:val="18"/>
                <w:szCs w:val="18"/>
                <w:lang w:eastAsia="tr-TR"/>
              </w:rPr>
            </w:pPr>
            <w:r w:rsidRPr="000875E3">
              <w:rPr>
                <w:rFonts w:eastAsia="Times New Roman" w:cstheme="minorHAnsi"/>
                <w:sz w:val="18"/>
                <w:szCs w:val="18"/>
                <w:lang w:eastAsia="tr-TR"/>
              </w:rPr>
              <w:t xml:space="preserve">İktisat </w:t>
            </w:r>
            <w:r>
              <w:rPr>
                <w:rFonts w:eastAsia="Times New Roman" w:cstheme="minorHAnsi"/>
                <w:sz w:val="18"/>
                <w:szCs w:val="18"/>
                <w:lang w:eastAsia="tr-TR"/>
              </w:rPr>
              <w:t>(</w:t>
            </w:r>
            <w:proofErr w:type="spellStart"/>
            <w:r>
              <w:rPr>
                <w:rFonts w:eastAsia="Times New Roman" w:cstheme="minorHAnsi"/>
                <w:sz w:val="18"/>
                <w:szCs w:val="18"/>
                <w:lang w:eastAsia="tr-TR"/>
              </w:rPr>
              <w:t>i</w:t>
            </w:r>
            <w:r w:rsidRPr="000875E3">
              <w:rPr>
                <w:rFonts w:eastAsia="Times New Roman" w:cstheme="minorHAnsi"/>
                <w:sz w:val="18"/>
                <w:szCs w:val="18"/>
                <w:lang w:eastAsia="tr-TR"/>
              </w:rPr>
              <w:t>ng</w:t>
            </w:r>
            <w:proofErr w:type="spellEnd"/>
            <w:r>
              <w:rPr>
                <w:rFonts w:eastAsia="Times New Roman" w:cstheme="minorHAnsi"/>
                <w:sz w:val="18"/>
                <w:szCs w:val="18"/>
                <w:lang w:eastAsia="tr-TR"/>
              </w:rPr>
              <w:t>)</w:t>
            </w:r>
          </w:p>
        </w:tc>
        <w:tc>
          <w:tcPr>
            <w:tcW w:w="902"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9E3AD1" w:rsidRPr="000875E3" w:rsidRDefault="009E3AD1" w:rsidP="009E3AD1">
            <w:pPr>
              <w:spacing w:after="0" w:line="20" w:lineRule="atLeast"/>
              <w:jc w:val="center"/>
              <w:rPr>
                <w:rFonts w:eastAsia="Times New Roman" w:cstheme="minorHAnsi"/>
                <w:sz w:val="18"/>
                <w:szCs w:val="18"/>
                <w:lang w:eastAsia="tr-TR"/>
              </w:rPr>
            </w:pPr>
            <w:r>
              <w:rPr>
                <w:rFonts w:eastAsia="Times New Roman" w:cstheme="minorHAnsi"/>
                <w:sz w:val="18"/>
                <w:szCs w:val="18"/>
                <w:lang w:eastAsia="tr-TR"/>
              </w:rPr>
              <w:t>1</w:t>
            </w:r>
          </w:p>
        </w:tc>
        <w:tc>
          <w:tcPr>
            <w:tcW w:w="2132" w:type="dxa"/>
            <w:gridSpan w:val="6"/>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9E3AD1" w:rsidRPr="000875E3" w:rsidRDefault="009E3AD1" w:rsidP="009E3AD1">
            <w:pPr>
              <w:spacing w:after="0" w:line="20" w:lineRule="atLeast"/>
              <w:jc w:val="center"/>
              <w:rPr>
                <w:rFonts w:eastAsia="Times New Roman" w:cstheme="minorHAnsi"/>
                <w:sz w:val="18"/>
                <w:szCs w:val="18"/>
                <w:lang w:eastAsia="tr-TR"/>
              </w:rPr>
            </w:pPr>
          </w:p>
        </w:tc>
        <w:tc>
          <w:tcPr>
            <w:tcW w:w="2354" w:type="dxa"/>
            <w:gridSpan w:val="5"/>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9E3AD1" w:rsidRPr="000875E3" w:rsidRDefault="009E3AD1" w:rsidP="009E3AD1">
            <w:pPr>
              <w:spacing w:after="0" w:line="20" w:lineRule="atLeast"/>
              <w:jc w:val="center"/>
              <w:rPr>
                <w:rFonts w:eastAsia="Times New Roman" w:cstheme="minorHAnsi"/>
                <w:sz w:val="18"/>
                <w:szCs w:val="18"/>
                <w:lang w:eastAsia="tr-TR"/>
              </w:rPr>
            </w:pPr>
          </w:p>
        </w:tc>
      </w:tr>
      <w:tr w:rsidR="009E3AD1" w:rsidRPr="000875E3" w:rsidTr="009E3AD1">
        <w:trPr>
          <w:trHeight w:val="170"/>
        </w:trPr>
        <w:tc>
          <w:tcPr>
            <w:tcW w:w="832" w:type="dxa"/>
            <w:vMerge/>
            <w:tcBorders>
              <w:left w:val="single" w:sz="8" w:space="0" w:color="FFFFFF"/>
              <w:right w:val="single" w:sz="8" w:space="0" w:color="FFFFFF"/>
            </w:tcBorders>
            <w:shd w:val="clear" w:color="auto" w:fill="A6A6A6"/>
            <w:tcMar>
              <w:top w:w="0" w:type="dxa"/>
              <w:left w:w="28" w:type="dxa"/>
              <w:bottom w:w="0" w:type="dxa"/>
              <w:right w:w="28" w:type="dxa"/>
            </w:tcMar>
            <w:hideMark/>
          </w:tcPr>
          <w:p w:rsidR="009E3AD1" w:rsidRPr="000875E3" w:rsidRDefault="009E3AD1" w:rsidP="009E3AD1">
            <w:pPr>
              <w:rPr>
                <w:rFonts w:eastAsia="Times New Roman" w:cstheme="minorHAnsi"/>
                <w:sz w:val="18"/>
                <w:szCs w:val="18"/>
                <w:lang w:eastAsia="tr-TR"/>
              </w:rPr>
            </w:pPr>
          </w:p>
        </w:tc>
        <w:tc>
          <w:tcPr>
            <w:tcW w:w="1081" w:type="dxa"/>
            <w:tcBorders>
              <w:top w:val="nil"/>
              <w:left w:val="single" w:sz="8" w:space="0" w:color="FFFFFF"/>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 xml:space="preserve">İç Denetim </w:t>
            </w:r>
          </w:p>
        </w:tc>
        <w:tc>
          <w:tcPr>
            <w:tcW w:w="1749"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hideMark/>
          </w:tcPr>
          <w:p w:rsidR="009E3AD1" w:rsidRPr="000875E3" w:rsidRDefault="009E3AD1" w:rsidP="009E3AD1">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İktisat</w:t>
            </w:r>
          </w:p>
        </w:tc>
        <w:tc>
          <w:tcPr>
            <w:tcW w:w="902"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2132" w:type="dxa"/>
            <w:gridSpan w:val="6"/>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hideMark/>
          </w:tcPr>
          <w:p w:rsidR="009E3AD1" w:rsidRPr="000875E3" w:rsidRDefault="009E3AD1" w:rsidP="009E3AD1">
            <w:pPr>
              <w:spacing w:after="0" w:line="170" w:lineRule="atLeast"/>
              <w:jc w:val="center"/>
              <w:rPr>
                <w:rFonts w:eastAsia="Times New Roman" w:cstheme="minorHAnsi"/>
                <w:sz w:val="18"/>
                <w:szCs w:val="18"/>
                <w:lang w:eastAsia="tr-TR"/>
              </w:rPr>
            </w:pPr>
          </w:p>
        </w:tc>
        <w:tc>
          <w:tcPr>
            <w:tcW w:w="2354" w:type="dxa"/>
            <w:gridSpan w:val="5"/>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hideMark/>
          </w:tcPr>
          <w:p w:rsidR="009E3AD1" w:rsidRPr="000875E3" w:rsidRDefault="009E3AD1" w:rsidP="009E3AD1">
            <w:pPr>
              <w:spacing w:after="0" w:line="170" w:lineRule="atLeast"/>
              <w:jc w:val="center"/>
              <w:rPr>
                <w:rFonts w:eastAsia="Times New Roman" w:cstheme="minorHAnsi"/>
                <w:sz w:val="18"/>
                <w:szCs w:val="18"/>
                <w:lang w:eastAsia="tr-TR"/>
              </w:rPr>
            </w:pPr>
          </w:p>
        </w:tc>
      </w:tr>
      <w:tr w:rsidR="009E3AD1" w:rsidRPr="000875E3" w:rsidTr="009E3AD1">
        <w:trPr>
          <w:trHeight w:val="227"/>
        </w:trPr>
        <w:tc>
          <w:tcPr>
            <w:tcW w:w="0" w:type="auto"/>
            <w:vMerge/>
            <w:tcBorders>
              <w:left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1081" w:type="dxa"/>
            <w:vMerge w:val="restart"/>
            <w:tcBorders>
              <w:top w:val="nil"/>
              <w:left w:val="single" w:sz="8" w:space="0" w:color="FFFFFF"/>
              <w:bottom w:val="single" w:sz="8" w:space="0" w:color="FFFFFF"/>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Uzman (2</w:t>
            </w:r>
            <w:r>
              <w:rPr>
                <w:rFonts w:eastAsia="Times New Roman" w:cstheme="minorHAnsi"/>
                <w:sz w:val="18"/>
                <w:szCs w:val="18"/>
                <w:lang w:eastAsia="tr-TR"/>
              </w:rPr>
              <w:t>4</w:t>
            </w:r>
            <w:r w:rsidRPr="000875E3">
              <w:rPr>
                <w:rFonts w:eastAsia="Times New Roman" w:cstheme="minorHAnsi"/>
                <w:sz w:val="18"/>
                <w:szCs w:val="18"/>
                <w:lang w:eastAsia="tr-TR"/>
              </w:rPr>
              <w:t>)*</w:t>
            </w:r>
          </w:p>
        </w:tc>
        <w:tc>
          <w:tcPr>
            <w:tcW w:w="1749"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Elektrik Müh.</w:t>
            </w:r>
          </w:p>
        </w:tc>
        <w:tc>
          <w:tcPr>
            <w:tcW w:w="902"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568"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İşletme Müh.</w:t>
            </w:r>
          </w:p>
        </w:tc>
        <w:tc>
          <w:tcPr>
            <w:tcW w:w="564" w:type="dxa"/>
            <w:gridSpan w:val="2"/>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804"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Uluslararası İlişkiler</w:t>
            </w:r>
            <w:r>
              <w:rPr>
                <w:rFonts w:eastAsia="Times New Roman" w:cstheme="minorHAnsi"/>
                <w:sz w:val="18"/>
                <w:szCs w:val="18"/>
                <w:lang w:eastAsia="tr-TR"/>
              </w:rPr>
              <w:t>(</w:t>
            </w:r>
            <w:proofErr w:type="spellStart"/>
            <w:r>
              <w:rPr>
                <w:rFonts w:eastAsia="Times New Roman" w:cstheme="minorHAnsi"/>
                <w:sz w:val="18"/>
                <w:szCs w:val="18"/>
                <w:lang w:eastAsia="tr-TR"/>
              </w:rPr>
              <w:t>ing</w:t>
            </w:r>
            <w:proofErr w:type="spellEnd"/>
            <w:r>
              <w:rPr>
                <w:rFonts w:eastAsia="Times New Roman" w:cstheme="minorHAnsi"/>
                <w:sz w:val="18"/>
                <w:szCs w:val="18"/>
                <w:lang w:eastAsia="tr-TR"/>
              </w:rPr>
              <w:t>)</w:t>
            </w:r>
          </w:p>
        </w:tc>
        <w:tc>
          <w:tcPr>
            <w:tcW w:w="550"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r>
      <w:tr w:rsidR="009E3AD1" w:rsidRPr="000875E3" w:rsidTr="009E3AD1">
        <w:trPr>
          <w:trHeight w:val="227"/>
        </w:trPr>
        <w:tc>
          <w:tcPr>
            <w:tcW w:w="0" w:type="auto"/>
            <w:vMerge/>
            <w:tcBorders>
              <w:left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0" w:type="auto"/>
            <w:vMerge/>
            <w:tcBorders>
              <w:top w:val="nil"/>
              <w:left w:val="single" w:sz="8" w:space="0" w:color="FFFFFF"/>
              <w:bottom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Sosyoloji</w:t>
            </w:r>
          </w:p>
        </w:tc>
        <w:tc>
          <w:tcPr>
            <w:tcW w:w="902"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568"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Makine Müh.</w:t>
            </w:r>
          </w:p>
        </w:tc>
        <w:tc>
          <w:tcPr>
            <w:tcW w:w="564"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p>
        </w:tc>
        <w:tc>
          <w:tcPr>
            <w:tcW w:w="1804"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Pr>
                <w:rFonts w:eastAsia="Times New Roman" w:cstheme="minorHAnsi"/>
                <w:sz w:val="18"/>
                <w:szCs w:val="18"/>
                <w:lang w:eastAsia="tr-TR"/>
              </w:rPr>
              <w:t xml:space="preserve">Siyaset Bil. </w:t>
            </w:r>
            <w:proofErr w:type="gramStart"/>
            <w:r>
              <w:rPr>
                <w:rFonts w:eastAsia="Times New Roman" w:cstheme="minorHAnsi"/>
                <w:sz w:val="18"/>
                <w:szCs w:val="18"/>
                <w:lang w:eastAsia="tr-TR"/>
              </w:rPr>
              <w:t>ve</w:t>
            </w:r>
            <w:proofErr w:type="gramEnd"/>
            <w:r>
              <w:rPr>
                <w:rFonts w:eastAsia="Times New Roman" w:cstheme="minorHAnsi"/>
                <w:sz w:val="18"/>
                <w:szCs w:val="18"/>
                <w:lang w:eastAsia="tr-TR"/>
              </w:rPr>
              <w:t xml:space="preserve"> Kamu Yön.</w:t>
            </w:r>
          </w:p>
        </w:tc>
        <w:tc>
          <w:tcPr>
            <w:tcW w:w="550"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Pr>
                <w:rFonts w:eastAsia="Times New Roman" w:cstheme="minorHAnsi"/>
                <w:sz w:val="18"/>
                <w:szCs w:val="18"/>
                <w:lang w:eastAsia="tr-TR"/>
              </w:rPr>
              <w:t>1</w:t>
            </w:r>
          </w:p>
        </w:tc>
      </w:tr>
      <w:tr w:rsidR="009E3AD1" w:rsidRPr="000875E3" w:rsidTr="009E3AD1">
        <w:trPr>
          <w:trHeight w:val="139"/>
        </w:trPr>
        <w:tc>
          <w:tcPr>
            <w:tcW w:w="0" w:type="auto"/>
            <w:vMerge/>
            <w:tcBorders>
              <w:left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0" w:type="auto"/>
            <w:vMerge/>
            <w:tcBorders>
              <w:top w:val="nil"/>
              <w:left w:val="single" w:sz="8" w:space="0" w:color="FFFFFF"/>
              <w:bottom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Elektronik Müh.</w:t>
            </w:r>
          </w:p>
        </w:tc>
        <w:tc>
          <w:tcPr>
            <w:tcW w:w="902"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568"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Matematik</w:t>
            </w:r>
          </w:p>
        </w:tc>
        <w:tc>
          <w:tcPr>
            <w:tcW w:w="564" w:type="dxa"/>
            <w:gridSpan w:val="2"/>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p>
        </w:tc>
        <w:tc>
          <w:tcPr>
            <w:tcW w:w="1804"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p>
        </w:tc>
        <w:tc>
          <w:tcPr>
            <w:tcW w:w="550"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tcPr>
          <w:p w:rsidR="009E3AD1" w:rsidRPr="000875E3" w:rsidRDefault="009E3AD1" w:rsidP="009E3AD1">
            <w:pPr>
              <w:spacing w:after="0" w:line="227" w:lineRule="atLeast"/>
              <w:jc w:val="center"/>
              <w:rPr>
                <w:rFonts w:eastAsia="Times New Roman" w:cstheme="minorHAnsi"/>
                <w:sz w:val="18"/>
                <w:szCs w:val="18"/>
                <w:lang w:eastAsia="tr-TR"/>
              </w:rPr>
            </w:pPr>
          </w:p>
        </w:tc>
      </w:tr>
      <w:tr w:rsidR="009E3AD1" w:rsidRPr="000875E3" w:rsidTr="009E3AD1">
        <w:trPr>
          <w:trHeight w:val="227"/>
        </w:trPr>
        <w:tc>
          <w:tcPr>
            <w:tcW w:w="0" w:type="auto"/>
            <w:vMerge/>
            <w:tcBorders>
              <w:left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0" w:type="auto"/>
            <w:vMerge/>
            <w:tcBorders>
              <w:top w:val="nil"/>
              <w:left w:val="single" w:sz="8" w:space="0" w:color="FFFFFF"/>
              <w:bottom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Endüstri Müh.</w:t>
            </w:r>
          </w:p>
        </w:tc>
        <w:tc>
          <w:tcPr>
            <w:tcW w:w="902"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tcPr>
          <w:p w:rsidR="009E3AD1" w:rsidRPr="000875E3" w:rsidRDefault="009E3AD1" w:rsidP="009E3AD1">
            <w:pPr>
              <w:spacing w:after="0" w:line="227" w:lineRule="atLeast"/>
              <w:jc w:val="center"/>
              <w:rPr>
                <w:rFonts w:eastAsia="Times New Roman" w:cstheme="minorHAnsi"/>
                <w:sz w:val="18"/>
                <w:szCs w:val="18"/>
                <w:lang w:eastAsia="tr-TR"/>
              </w:rPr>
            </w:pPr>
            <w:r>
              <w:rPr>
                <w:rFonts w:eastAsia="Times New Roman" w:cstheme="minorHAnsi"/>
                <w:sz w:val="18"/>
                <w:szCs w:val="18"/>
                <w:lang w:eastAsia="tr-TR"/>
              </w:rPr>
              <w:t>3</w:t>
            </w:r>
          </w:p>
        </w:tc>
        <w:tc>
          <w:tcPr>
            <w:tcW w:w="1568"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70" w:lineRule="atLeast"/>
              <w:jc w:val="center"/>
              <w:rPr>
                <w:rFonts w:eastAsia="Times New Roman" w:cstheme="minorHAnsi"/>
                <w:sz w:val="18"/>
                <w:szCs w:val="18"/>
                <w:lang w:eastAsia="tr-TR"/>
              </w:rPr>
            </w:pPr>
            <w:r w:rsidRPr="000875E3">
              <w:rPr>
                <w:rFonts w:eastAsia="Times New Roman" w:cstheme="minorHAnsi"/>
                <w:sz w:val="18"/>
                <w:szCs w:val="18"/>
                <w:lang w:eastAsia="tr-TR"/>
              </w:rPr>
              <w:t>Maliye</w:t>
            </w:r>
          </w:p>
        </w:tc>
        <w:tc>
          <w:tcPr>
            <w:tcW w:w="564"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70"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804"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p>
        </w:tc>
        <w:tc>
          <w:tcPr>
            <w:tcW w:w="550"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tcPr>
          <w:p w:rsidR="009E3AD1" w:rsidRPr="000875E3" w:rsidRDefault="009E3AD1" w:rsidP="009E3AD1">
            <w:pPr>
              <w:spacing w:after="0" w:line="227" w:lineRule="atLeast"/>
              <w:jc w:val="center"/>
              <w:rPr>
                <w:rFonts w:eastAsia="Times New Roman" w:cstheme="minorHAnsi"/>
                <w:sz w:val="18"/>
                <w:szCs w:val="18"/>
                <w:lang w:eastAsia="tr-TR"/>
              </w:rPr>
            </w:pPr>
          </w:p>
        </w:tc>
      </w:tr>
      <w:tr w:rsidR="009E3AD1" w:rsidRPr="000875E3" w:rsidTr="009E3AD1">
        <w:trPr>
          <w:trHeight w:val="227"/>
        </w:trPr>
        <w:tc>
          <w:tcPr>
            <w:tcW w:w="0" w:type="auto"/>
            <w:vMerge/>
            <w:tcBorders>
              <w:left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0" w:type="auto"/>
            <w:vMerge/>
            <w:tcBorders>
              <w:top w:val="nil"/>
              <w:left w:val="single" w:sz="8" w:space="0" w:color="FFFFFF"/>
              <w:bottom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Gıda Müh.</w:t>
            </w:r>
          </w:p>
        </w:tc>
        <w:tc>
          <w:tcPr>
            <w:tcW w:w="902"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568"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Kamu Yönetimi</w:t>
            </w:r>
          </w:p>
        </w:tc>
        <w:tc>
          <w:tcPr>
            <w:tcW w:w="564" w:type="dxa"/>
            <w:gridSpan w:val="2"/>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Pr>
                <w:rFonts w:eastAsia="Times New Roman" w:cstheme="minorHAnsi"/>
                <w:sz w:val="18"/>
                <w:szCs w:val="18"/>
                <w:lang w:eastAsia="tr-TR"/>
              </w:rPr>
              <w:t>2</w:t>
            </w:r>
          </w:p>
        </w:tc>
        <w:tc>
          <w:tcPr>
            <w:tcW w:w="1804"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p>
        </w:tc>
        <w:tc>
          <w:tcPr>
            <w:tcW w:w="550"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tcPr>
          <w:p w:rsidR="009E3AD1" w:rsidRPr="000875E3" w:rsidRDefault="009E3AD1" w:rsidP="009E3AD1">
            <w:pPr>
              <w:spacing w:after="0" w:line="227" w:lineRule="atLeast"/>
              <w:jc w:val="center"/>
              <w:rPr>
                <w:rFonts w:eastAsia="Times New Roman" w:cstheme="minorHAnsi"/>
                <w:sz w:val="18"/>
                <w:szCs w:val="18"/>
                <w:lang w:eastAsia="tr-TR"/>
              </w:rPr>
            </w:pPr>
          </w:p>
        </w:tc>
      </w:tr>
      <w:tr w:rsidR="009E3AD1" w:rsidRPr="000875E3" w:rsidTr="009E3AD1">
        <w:trPr>
          <w:trHeight w:val="227"/>
        </w:trPr>
        <w:tc>
          <w:tcPr>
            <w:tcW w:w="0" w:type="auto"/>
            <w:vMerge/>
            <w:tcBorders>
              <w:left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0" w:type="auto"/>
            <w:vMerge/>
            <w:tcBorders>
              <w:top w:val="nil"/>
              <w:left w:val="single" w:sz="8" w:space="0" w:color="FFFFFF"/>
              <w:bottom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İşletme</w:t>
            </w:r>
          </w:p>
        </w:tc>
        <w:tc>
          <w:tcPr>
            <w:tcW w:w="902"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tcPr>
          <w:p w:rsidR="009E3AD1" w:rsidRPr="000875E3" w:rsidRDefault="009E3AD1" w:rsidP="009E3AD1">
            <w:pPr>
              <w:spacing w:after="0" w:line="227" w:lineRule="atLeast"/>
              <w:jc w:val="center"/>
              <w:rPr>
                <w:rFonts w:eastAsia="Times New Roman" w:cstheme="minorHAnsi"/>
                <w:sz w:val="18"/>
                <w:szCs w:val="18"/>
                <w:lang w:eastAsia="tr-TR"/>
              </w:rPr>
            </w:pPr>
            <w:r>
              <w:rPr>
                <w:rFonts w:eastAsia="Times New Roman" w:cstheme="minorHAnsi"/>
                <w:sz w:val="18"/>
                <w:szCs w:val="18"/>
                <w:lang w:eastAsia="tr-TR"/>
              </w:rPr>
              <w:t>3</w:t>
            </w:r>
          </w:p>
        </w:tc>
        <w:tc>
          <w:tcPr>
            <w:tcW w:w="1568"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İktisat İng. </w:t>
            </w:r>
          </w:p>
        </w:tc>
        <w:tc>
          <w:tcPr>
            <w:tcW w:w="564"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p>
        </w:tc>
        <w:tc>
          <w:tcPr>
            <w:tcW w:w="1804"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p>
        </w:tc>
        <w:tc>
          <w:tcPr>
            <w:tcW w:w="550"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tcPr>
          <w:p w:rsidR="009E3AD1" w:rsidRPr="000875E3" w:rsidRDefault="009E3AD1" w:rsidP="009E3AD1">
            <w:pPr>
              <w:spacing w:after="0" w:line="227" w:lineRule="atLeast"/>
              <w:jc w:val="center"/>
              <w:rPr>
                <w:rFonts w:eastAsia="Times New Roman" w:cstheme="minorHAnsi"/>
                <w:sz w:val="18"/>
                <w:szCs w:val="18"/>
                <w:lang w:eastAsia="tr-TR"/>
              </w:rPr>
            </w:pPr>
          </w:p>
        </w:tc>
      </w:tr>
      <w:tr w:rsidR="009E3AD1" w:rsidRPr="000875E3" w:rsidTr="009E3AD1">
        <w:trPr>
          <w:trHeight w:val="70"/>
        </w:trPr>
        <w:tc>
          <w:tcPr>
            <w:tcW w:w="0" w:type="auto"/>
            <w:vMerge/>
            <w:tcBorders>
              <w:left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0" w:type="auto"/>
            <w:vMerge/>
            <w:tcBorders>
              <w:top w:val="nil"/>
              <w:left w:val="single" w:sz="8" w:space="0" w:color="FFFFFF"/>
              <w:bottom w:val="single" w:sz="8" w:space="0" w:color="FFFFFF"/>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İnşaat Müh.</w:t>
            </w:r>
          </w:p>
        </w:tc>
        <w:tc>
          <w:tcPr>
            <w:tcW w:w="902"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p>
        </w:tc>
        <w:tc>
          <w:tcPr>
            <w:tcW w:w="1568"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Tekstil Müh.</w:t>
            </w:r>
          </w:p>
        </w:tc>
        <w:tc>
          <w:tcPr>
            <w:tcW w:w="564" w:type="dxa"/>
            <w:gridSpan w:val="2"/>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9E3AD1" w:rsidRPr="000875E3" w:rsidRDefault="009E3AD1" w:rsidP="009E3AD1">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p>
        </w:tc>
        <w:tc>
          <w:tcPr>
            <w:tcW w:w="1804"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9E3AD1" w:rsidRPr="000875E3" w:rsidRDefault="009E3AD1" w:rsidP="009E3AD1">
            <w:pPr>
              <w:spacing w:after="0" w:line="70" w:lineRule="atLeast"/>
              <w:jc w:val="center"/>
              <w:rPr>
                <w:rFonts w:eastAsia="Times New Roman" w:cstheme="minorHAnsi"/>
                <w:sz w:val="18"/>
                <w:szCs w:val="18"/>
                <w:lang w:eastAsia="tr-TR"/>
              </w:rPr>
            </w:pPr>
          </w:p>
        </w:tc>
        <w:tc>
          <w:tcPr>
            <w:tcW w:w="550"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hideMark/>
          </w:tcPr>
          <w:p w:rsidR="009E3AD1" w:rsidRPr="000875E3" w:rsidRDefault="009E3AD1" w:rsidP="009E3AD1">
            <w:pPr>
              <w:spacing w:after="0" w:line="70" w:lineRule="atLeast"/>
              <w:jc w:val="center"/>
              <w:rPr>
                <w:rFonts w:eastAsia="Times New Roman" w:cstheme="minorHAnsi"/>
                <w:sz w:val="18"/>
                <w:szCs w:val="18"/>
                <w:lang w:eastAsia="tr-TR"/>
              </w:rPr>
            </w:pPr>
            <w:r w:rsidRPr="000875E3">
              <w:rPr>
                <w:rFonts w:eastAsia="Times New Roman" w:cstheme="minorHAnsi"/>
                <w:sz w:val="18"/>
                <w:szCs w:val="18"/>
                <w:lang w:eastAsia="tr-TR"/>
              </w:rPr>
              <w:t> </w:t>
            </w:r>
          </w:p>
        </w:tc>
      </w:tr>
      <w:tr w:rsidR="009E3AD1" w:rsidRPr="000875E3" w:rsidTr="009E3AD1">
        <w:trPr>
          <w:trHeight w:val="415"/>
        </w:trPr>
        <w:tc>
          <w:tcPr>
            <w:tcW w:w="0" w:type="auto"/>
            <w:vMerge/>
            <w:tcBorders>
              <w:left w:val="single" w:sz="8" w:space="0" w:color="FFFFFF"/>
              <w:bottom w:val="nil"/>
              <w:right w:val="single" w:sz="8" w:space="0" w:color="FFFFFF"/>
            </w:tcBorders>
            <w:vAlign w:val="center"/>
            <w:hideMark/>
          </w:tcPr>
          <w:p w:rsidR="009E3AD1" w:rsidRPr="000875E3" w:rsidRDefault="009E3AD1" w:rsidP="009E3AD1">
            <w:pPr>
              <w:spacing w:after="0" w:line="240" w:lineRule="auto"/>
              <w:rPr>
                <w:rFonts w:eastAsia="Times New Roman" w:cstheme="minorHAnsi"/>
                <w:sz w:val="18"/>
                <w:szCs w:val="18"/>
                <w:lang w:eastAsia="tr-TR"/>
              </w:rPr>
            </w:pPr>
          </w:p>
        </w:tc>
        <w:tc>
          <w:tcPr>
            <w:tcW w:w="1081" w:type="dxa"/>
            <w:tcBorders>
              <w:top w:val="nil"/>
              <w:left w:val="single" w:sz="8" w:space="0" w:color="FFFFFF"/>
              <w:bottom w:val="nil"/>
              <w:right w:val="single" w:sz="8" w:space="0" w:color="FFFFFF"/>
            </w:tcBorders>
            <w:shd w:val="clear" w:color="auto" w:fill="A6A6A6"/>
            <w:tcMar>
              <w:top w:w="0" w:type="dxa"/>
              <w:left w:w="28" w:type="dxa"/>
              <w:bottom w:w="0" w:type="dxa"/>
              <w:right w:w="28" w:type="dxa"/>
            </w:tcMar>
            <w:vAlign w:val="center"/>
            <w:hideMark/>
          </w:tcPr>
          <w:p w:rsidR="009E3AD1" w:rsidRPr="000875E3" w:rsidRDefault="009E3AD1" w:rsidP="009E3AD1">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Destek (</w:t>
            </w:r>
            <w:r>
              <w:rPr>
                <w:rFonts w:eastAsia="Times New Roman" w:cstheme="minorHAnsi"/>
                <w:sz w:val="18"/>
                <w:szCs w:val="18"/>
                <w:lang w:eastAsia="tr-TR"/>
              </w:rPr>
              <w:t>4</w:t>
            </w:r>
            <w:r w:rsidRPr="000875E3">
              <w:rPr>
                <w:rFonts w:eastAsia="Times New Roman" w:cstheme="minorHAnsi"/>
                <w:sz w:val="18"/>
                <w:szCs w:val="18"/>
                <w:lang w:eastAsia="tr-TR"/>
              </w:rPr>
              <w:t>)</w:t>
            </w:r>
          </w:p>
        </w:tc>
        <w:tc>
          <w:tcPr>
            <w:tcW w:w="1749" w:type="dxa"/>
            <w:gridSpan w:val="3"/>
            <w:tcBorders>
              <w:top w:val="nil"/>
              <w:left w:val="nil"/>
              <w:bottom w:val="nil"/>
              <w:right w:val="single" w:sz="8" w:space="0" w:color="FFFFFF"/>
            </w:tcBorders>
            <w:shd w:val="clear" w:color="auto" w:fill="D9D9D9" w:themeFill="background1" w:themeFillShade="D9"/>
            <w:tcMar>
              <w:top w:w="0" w:type="dxa"/>
              <w:left w:w="28" w:type="dxa"/>
              <w:bottom w:w="0" w:type="dxa"/>
              <w:right w:w="28" w:type="dxa"/>
            </w:tcMar>
            <w:vAlign w:val="center"/>
            <w:hideMark/>
          </w:tcPr>
          <w:p w:rsidR="009E3AD1" w:rsidRPr="000875E3" w:rsidRDefault="009E3AD1" w:rsidP="009E3AD1">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İşletme</w:t>
            </w:r>
          </w:p>
        </w:tc>
        <w:tc>
          <w:tcPr>
            <w:tcW w:w="902" w:type="dxa"/>
            <w:tcBorders>
              <w:top w:val="nil"/>
              <w:left w:val="nil"/>
              <w:bottom w:val="nil"/>
              <w:right w:val="single" w:sz="8" w:space="0" w:color="FFFFFF"/>
            </w:tcBorders>
            <w:shd w:val="clear" w:color="auto" w:fill="D9D9D9" w:themeFill="background1" w:themeFillShade="D9"/>
            <w:tcMar>
              <w:top w:w="0" w:type="dxa"/>
              <w:left w:w="28" w:type="dxa"/>
              <w:bottom w:w="0" w:type="dxa"/>
              <w:right w:w="28" w:type="dxa"/>
            </w:tcMar>
            <w:vAlign w:val="center"/>
            <w:hideMark/>
          </w:tcPr>
          <w:p w:rsidR="009E3AD1" w:rsidRPr="000875E3" w:rsidRDefault="009E3AD1" w:rsidP="009E3AD1">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p>
        </w:tc>
        <w:tc>
          <w:tcPr>
            <w:tcW w:w="1568" w:type="dxa"/>
            <w:gridSpan w:val="4"/>
            <w:tcBorders>
              <w:top w:val="nil"/>
              <w:left w:val="nil"/>
              <w:bottom w:val="nil"/>
              <w:right w:val="single" w:sz="8" w:space="0" w:color="FFFFFF"/>
            </w:tcBorders>
            <w:shd w:val="clear" w:color="auto" w:fill="D9D9D9" w:themeFill="background1" w:themeFillShade="D9"/>
            <w:tcMar>
              <w:top w:w="0" w:type="dxa"/>
              <w:left w:w="28" w:type="dxa"/>
              <w:bottom w:w="0" w:type="dxa"/>
              <w:right w:w="28" w:type="dxa"/>
            </w:tcMar>
            <w:vAlign w:val="center"/>
            <w:hideMark/>
          </w:tcPr>
          <w:p w:rsidR="009E3AD1" w:rsidRPr="000875E3" w:rsidRDefault="009E3AD1" w:rsidP="009E3AD1">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İletişim ve Tasarım</w:t>
            </w:r>
          </w:p>
        </w:tc>
        <w:tc>
          <w:tcPr>
            <w:tcW w:w="564" w:type="dxa"/>
            <w:gridSpan w:val="2"/>
            <w:tcBorders>
              <w:top w:val="nil"/>
              <w:left w:val="nil"/>
              <w:bottom w:val="nil"/>
              <w:right w:val="single" w:sz="8" w:space="0" w:color="FFFFFF"/>
            </w:tcBorders>
            <w:shd w:val="clear" w:color="auto" w:fill="D9D9D9" w:themeFill="background1" w:themeFillShade="D9"/>
            <w:tcMar>
              <w:top w:w="0" w:type="dxa"/>
              <w:left w:w="28" w:type="dxa"/>
              <w:bottom w:w="0" w:type="dxa"/>
              <w:right w:w="28" w:type="dxa"/>
            </w:tcMar>
            <w:vAlign w:val="center"/>
            <w:hideMark/>
          </w:tcPr>
          <w:p w:rsidR="009E3AD1" w:rsidRPr="000875E3" w:rsidRDefault="009E3AD1" w:rsidP="009E3AD1">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804" w:type="dxa"/>
            <w:gridSpan w:val="4"/>
            <w:tcBorders>
              <w:top w:val="nil"/>
              <w:left w:val="nil"/>
              <w:bottom w:val="nil"/>
              <w:right w:val="single" w:sz="8" w:space="0" w:color="FFFFFF"/>
            </w:tcBorders>
            <w:shd w:val="clear" w:color="auto" w:fill="D9D9D9" w:themeFill="background1" w:themeFillShade="D9"/>
            <w:tcMar>
              <w:top w:w="0" w:type="dxa"/>
              <w:left w:w="28" w:type="dxa"/>
              <w:bottom w:w="0" w:type="dxa"/>
              <w:right w:w="28" w:type="dxa"/>
            </w:tcMar>
            <w:vAlign w:val="center"/>
            <w:hideMark/>
          </w:tcPr>
          <w:p w:rsidR="009E3AD1" w:rsidRPr="000875E3" w:rsidRDefault="009E3AD1" w:rsidP="009E3AD1">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Halkla İliş ve Reklamcılık</w:t>
            </w:r>
          </w:p>
        </w:tc>
        <w:tc>
          <w:tcPr>
            <w:tcW w:w="550" w:type="dxa"/>
            <w:tcBorders>
              <w:top w:val="nil"/>
              <w:left w:val="nil"/>
              <w:bottom w:val="nil"/>
              <w:right w:val="single" w:sz="8" w:space="0" w:color="FFFFFF"/>
            </w:tcBorders>
            <w:shd w:val="clear" w:color="auto" w:fill="D9D9D9" w:themeFill="background1" w:themeFillShade="D9"/>
            <w:tcMar>
              <w:top w:w="0" w:type="dxa"/>
              <w:left w:w="28" w:type="dxa"/>
              <w:bottom w:w="0" w:type="dxa"/>
              <w:right w:w="28" w:type="dxa"/>
            </w:tcMar>
            <w:vAlign w:val="center"/>
            <w:hideMark/>
          </w:tcPr>
          <w:p w:rsidR="009E3AD1" w:rsidRPr="000875E3" w:rsidRDefault="009E3AD1" w:rsidP="009E3AD1">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r>
    </w:tbl>
    <w:p w:rsidR="00312653" w:rsidRDefault="00312653" w:rsidP="00312653">
      <w:pPr>
        <w:pStyle w:val="P3"/>
      </w:pPr>
      <w:bookmarkStart w:id="26" w:name="_Toc496628154"/>
      <w:bookmarkStart w:id="27" w:name="_Toc36366488"/>
      <w:bookmarkStart w:id="28" w:name="_Toc491186752"/>
      <w:bookmarkEnd w:id="24"/>
      <w:r>
        <w:t>Fiziksel Kaynaklar</w:t>
      </w:r>
      <w:bookmarkEnd w:id="26"/>
      <w:bookmarkEnd w:id="27"/>
    </w:p>
    <w:p w:rsidR="00312653" w:rsidRPr="00745AAD" w:rsidRDefault="00312653" w:rsidP="00312653">
      <w:pPr>
        <w:pStyle w:val="P4"/>
      </w:pPr>
      <w:bookmarkStart w:id="29" w:name="_Toc496628155"/>
      <w:bookmarkStart w:id="30" w:name="_Toc36366489"/>
      <w:r w:rsidRPr="00745AAD">
        <w:t>Hizmet Binaları</w:t>
      </w:r>
      <w:bookmarkEnd w:id="28"/>
      <w:bookmarkEnd w:id="29"/>
      <w:bookmarkEnd w:id="30"/>
    </w:p>
    <w:p w:rsidR="00312653" w:rsidRPr="000A14F6" w:rsidRDefault="00312653" w:rsidP="00312653">
      <w:pPr>
        <w:pStyle w:val="Balk4"/>
        <w:spacing w:before="40" w:after="120" w:line="259" w:lineRule="auto"/>
        <w:rPr>
          <w:rFonts w:cstheme="minorHAnsi"/>
        </w:rPr>
      </w:pPr>
      <w:r w:rsidRPr="000A14F6">
        <w:rPr>
          <w:rFonts w:cstheme="minorHAnsi"/>
        </w:rPr>
        <w:t xml:space="preserve">Kayseri Merkez Hizmet Binası </w:t>
      </w:r>
    </w:p>
    <w:p w:rsidR="00312653" w:rsidRPr="005A3FB3" w:rsidRDefault="00312653" w:rsidP="00312653">
      <w:r w:rsidRPr="00B41B4F">
        <w:t xml:space="preserve">Merkez hizmet binası </w:t>
      </w:r>
      <w:r w:rsidR="00760C59">
        <w:t>07</w:t>
      </w:r>
      <w:r w:rsidRPr="00B41B4F">
        <w:t xml:space="preserve"> Temmuz </w:t>
      </w:r>
      <w:r w:rsidR="003D559E">
        <w:t>201</w:t>
      </w:r>
      <w:r w:rsidR="00760C59">
        <w:t>7</w:t>
      </w:r>
      <w:r w:rsidRPr="00B41B4F">
        <w:t xml:space="preserve"> tarihinden itibaren yeni adresine taşınmıştır. Söz konusu bina Mevlana Mah. </w:t>
      </w:r>
      <w:r>
        <w:t>Mustafa Kemal Paşa Bulvarı No:</w:t>
      </w:r>
      <w:r w:rsidRPr="00B41B4F">
        <w:t>79 Kat 5 ve 6 Kocasinan/Kay</w:t>
      </w:r>
      <w:r>
        <w:t>seri adresinde yer almaktadır.</w:t>
      </w:r>
    </w:p>
    <w:p w:rsidR="00312653" w:rsidRPr="000A14F6" w:rsidRDefault="00312653" w:rsidP="00312653">
      <w:pPr>
        <w:pStyle w:val="Balk4"/>
        <w:spacing w:before="40" w:after="120" w:line="259" w:lineRule="auto"/>
        <w:rPr>
          <w:rFonts w:cstheme="minorHAnsi"/>
        </w:rPr>
      </w:pPr>
      <w:r w:rsidRPr="000A14F6">
        <w:rPr>
          <w:rFonts w:cstheme="minorHAnsi"/>
        </w:rPr>
        <w:t>Sivas Yatırım Destek Ofisi Hizmet Binası</w:t>
      </w:r>
    </w:p>
    <w:p w:rsidR="00312653" w:rsidRPr="005A3FB3" w:rsidRDefault="00312653" w:rsidP="00CA1890">
      <w:r w:rsidRPr="00853502">
        <w:t xml:space="preserve">Sivas Kültür Varlıklarını Koruma Bölge Kurulu onayıyla </w:t>
      </w:r>
      <w:proofErr w:type="spellStart"/>
      <w:r w:rsidRPr="00853502">
        <w:t>rölöve</w:t>
      </w:r>
      <w:proofErr w:type="spellEnd"/>
      <w:r w:rsidRPr="00853502">
        <w:t xml:space="preserve">, </w:t>
      </w:r>
      <w:proofErr w:type="gramStart"/>
      <w:r w:rsidRPr="00853502">
        <w:t>restitüsyon</w:t>
      </w:r>
      <w:proofErr w:type="gramEnd"/>
      <w:r w:rsidRPr="00853502">
        <w:t xml:space="preserve"> ve restorasyon işleri tamamlanan tarihi </w:t>
      </w:r>
      <w:proofErr w:type="spellStart"/>
      <w:r w:rsidRPr="00853502">
        <w:t>Hubiyar</w:t>
      </w:r>
      <w:proofErr w:type="spellEnd"/>
      <w:r w:rsidRPr="00853502">
        <w:t xml:space="preserve"> Korucu Konağı 2014 yılı Ekim ayından itibaren, Sivas YDO Hizmet Binası olarak kullanılmaktadır. Söz konusu konak </w:t>
      </w:r>
      <w:proofErr w:type="spellStart"/>
      <w:r w:rsidRPr="00853502">
        <w:t>Akdeğirmen</w:t>
      </w:r>
      <w:proofErr w:type="spellEnd"/>
      <w:r w:rsidRPr="00853502">
        <w:t xml:space="preserve"> Mah. </w:t>
      </w:r>
      <w:proofErr w:type="spellStart"/>
      <w:r w:rsidRPr="00853502">
        <w:t>Höllüklük</w:t>
      </w:r>
      <w:proofErr w:type="spellEnd"/>
      <w:r w:rsidRPr="00853502">
        <w:t xml:space="preserve"> Cad. No: 39 Sivas adresinde yer almaktadır.</w:t>
      </w:r>
    </w:p>
    <w:p w:rsidR="00312653" w:rsidRPr="000A14F6" w:rsidRDefault="00312653" w:rsidP="00312653">
      <w:pPr>
        <w:pStyle w:val="Balk4"/>
        <w:spacing w:before="40" w:after="120" w:line="259" w:lineRule="auto"/>
        <w:rPr>
          <w:rFonts w:cstheme="minorHAnsi"/>
        </w:rPr>
      </w:pPr>
      <w:r w:rsidRPr="000A14F6">
        <w:rPr>
          <w:rFonts w:cstheme="minorHAnsi"/>
        </w:rPr>
        <w:t xml:space="preserve">Yozgat Yatırım Destek Ofisi Hizmet Binası </w:t>
      </w:r>
    </w:p>
    <w:p w:rsidR="00312653" w:rsidRPr="005A3FB3" w:rsidRDefault="00312653" w:rsidP="00CA1890">
      <w:r w:rsidRPr="006532C6">
        <w:t xml:space="preserve">Ajans, Yozgat YDO hizmet binası olarak kullanmak üzere, yine tarihi eser olan Sakarya Anaokulu’ nu (Miralay Konağı) kiralamış, </w:t>
      </w:r>
      <w:r w:rsidR="008E0971">
        <w:t>2017</w:t>
      </w:r>
      <w:r w:rsidRPr="006532C6">
        <w:t xml:space="preserve"> yılında ise söz konusu konak Yozgat Valiliği tarafından Ajansın kullanımına tahsis edilmiştir.</w:t>
      </w:r>
      <w:r>
        <w:t xml:space="preserve"> </w:t>
      </w:r>
      <w:r w:rsidRPr="006532C6">
        <w:t xml:space="preserve">Binanın 2012 yılında </w:t>
      </w:r>
      <w:proofErr w:type="spellStart"/>
      <w:r w:rsidRPr="006532C6">
        <w:t>rölöve</w:t>
      </w:r>
      <w:proofErr w:type="spellEnd"/>
      <w:r w:rsidRPr="006532C6">
        <w:t xml:space="preserve">, </w:t>
      </w:r>
      <w:proofErr w:type="gramStart"/>
      <w:r w:rsidRPr="006532C6">
        <w:t>restitüsyon</w:t>
      </w:r>
      <w:proofErr w:type="gramEnd"/>
      <w:r w:rsidRPr="006532C6">
        <w:t xml:space="preserve"> ve restorasyon çizim projeleri tamamlanmış ve Yozgat Kültür Varlıklarını Koruma Bölge Kurulu tarafından onaylanmıştır. İlgili bina </w:t>
      </w:r>
      <w:proofErr w:type="gramStart"/>
      <w:r w:rsidRPr="006532C6">
        <w:t>restorasyonuna</w:t>
      </w:r>
      <w:proofErr w:type="gramEnd"/>
      <w:r w:rsidRPr="006532C6">
        <w:t xml:space="preserve"> 2014 yılı içerisinde başlanmış olup </w:t>
      </w:r>
      <w:r w:rsidR="008E0971">
        <w:t>2017</w:t>
      </w:r>
      <w:r w:rsidRPr="006532C6">
        <w:t xml:space="preserve"> </w:t>
      </w:r>
      <w:r w:rsidR="00875792">
        <w:t>yılı içerisinde tamamlanmıştır.</w:t>
      </w:r>
    </w:p>
    <w:p w:rsidR="00312653" w:rsidRPr="008B65DF" w:rsidRDefault="00312653" w:rsidP="00312653">
      <w:pPr>
        <w:pStyle w:val="P4"/>
      </w:pPr>
      <w:bookmarkStart w:id="31" w:name="_Toc491186753"/>
      <w:bookmarkStart w:id="32" w:name="_Toc496628156"/>
      <w:bookmarkStart w:id="33" w:name="_Toc36366490"/>
      <w:r w:rsidRPr="008B65DF">
        <w:t>Bilgi ve Teknoloji Kaynakları</w:t>
      </w:r>
      <w:bookmarkEnd w:id="31"/>
      <w:bookmarkEnd w:id="32"/>
      <w:bookmarkEnd w:id="33"/>
    </w:p>
    <w:p w:rsidR="007312F0" w:rsidRPr="007312F0" w:rsidRDefault="007312F0" w:rsidP="007312F0">
      <w:bookmarkStart w:id="34" w:name="_Toc496628157"/>
      <w:r w:rsidRPr="007312F0">
        <w:t xml:space="preserve">Ajans, mevzuatla belirlenen ve gelecekte de üstlenmesi muhtemel faaliyetleri yerine getirebilmek için bünyesinde gelişmiş bilgi sistemleri barındırmakta ve bilişim altyapısını sürekli geliştirmektedir. </w:t>
      </w:r>
      <w:r w:rsidRPr="007312F0">
        <w:lastRenderedPageBreak/>
        <w:t xml:space="preserve">Faaliyete başladığı günden beri tedarik edilen bilgisayar, donanım, yazılım ürünleri, ofis </w:t>
      </w:r>
      <w:proofErr w:type="gramStart"/>
      <w:r w:rsidRPr="007312F0">
        <w:t>ekipmanları</w:t>
      </w:r>
      <w:proofErr w:type="gramEnd"/>
      <w:r w:rsidRPr="007312F0">
        <w:t xml:space="preserve"> ve il</w:t>
      </w:r>
      <w:r w:rsidR="002B7F8E">
        <w:t>etişim cihazlarına ilaveten 2019</w:t>
      </w:r>
      <w:r w:rsidRPr="007312F0">
        <w:t xml:space="preserve"> yılı içerisinde alınması planlanan ürünler tedarik edilmiştir.</w:t>
      </w:r>
    </w:p>
    <w:p w:rsidR="007312F0" w:rsidRPr="007312F0" w:rsidRDefault="007312F0" w:rsidP="007312F0">
      <w:r w:rsidRPr="007312F0">
        <w:t>Mevcut yapıda 3 (üç) adet fiziksel sunucu üzerinde Sanallaştırma Teknolojisi kullanılarak ihtiyaç duyulan san</w:t>
      </w:r>
      <w:r w:rsidR="00224601">
        <w:t>al sunucular oluşturulmuştur. IP</w:t>
      </w:r>
      <w:r w:rsidRPr="007312F0">
        <w:t xml:space="preserve"> Telefon, EBYS sunucusu, Web Sunucusu, Dizin Hizmetleri, Anti-virüs, Yedekleme Sunucusu, Güvenlik Duvarı Cihazı Ajans bünyesinde kullanılmaktadır. Sivas ve Yozgat YDO ofislerinde de güvenlik duvarı cihazı ve yazılımı kurulmuş olup, Ajans merkez binasıyla aralarında bu güvenlik duvarı üzerinden Sanal Özel Ağ (VPN) ile bağlantı çalışmaktadır. Ajans merkez hizmet binasında mevcut kesintisiz 20Mbps </w:t>
      </w:r>
      <w:proofErr w:type="gramStart"/>
      <w:r w:rsidRPr="007312F0">
        <w:t>metro</w:t>
      </w:r>
      <w:proofErr w:type="gramEnd"/>
      <w:r w:rsidRPr="007312F0">
        <w:t xml:space="preserve"> internet erişim altyapısı mevcuttur. Böylelikle kurumsal hizmetler internet üzerinden aksamadan verilmektedir.</w:t>
      </w:r>
    </w:p>
    <w:p w:rsidR="007312F0" w:rsidRPr="007312F0" w:rsidRDefault="007312F0" w:rsidP="007312F0">
      <w:r w:rsidRPr="007312F0">
        <w:t>Kurumsal internet sitesi sürekli güncellenerek </w:t>
      </w:r>
      <w:hyperlink w:tgtFrame="_blank" w:history="1">
        <w:r w:rsidRPr="007312F0">
          <w:t>www.oran.org.tr</w:t>
        </w:r>
      </w:hyperlink>
      <w:r w:rsidRPr="007312F0">
        <w:t xml:space="preserve">  adresinden hizmet sunmaktadır. </w:t>
      </w:r>
      <w:r w:rsidR="00834CFD">
        <w:t>2020</w:t>
      </w:r>
      <w:r w:rsidRPr="007312F0">
        <w:t xml:space="preserve"> yılında da genel sekreterlik, çalışma birimleri ve yatırım destek ofislerinin yazılım, donanım ve altyapı ihtiyaçlarını karşılamak için bilgi işlem faaliyetleri yürütülecektir. TÜBİTAK tarafından hazırlanan KAYS (Kalkınma Ajansları Yönetim Sistemi)</w:t>
      </w:r>
      <w:r w:rsidR="00844F23">
        <w:t xml:space="preserve"> </w:t>
      </w:r>
      <w:r w:rsidRPr="007312F0">
        <w:t>aktif olarak kullanılmakta, özellikle proje destek talepleri</w:t>
      </w:r>
      <w:r w:rsidR="00760C59">
        <w:t xml:space="preserve">, program yönetimi </w:t>
      </w:r>
      <w:r w:rsidRPr="007312F0">
        <w:t>ve izleme süreçleri ile muhasebe sistemi tamamen bu yazılım altında çalışmaktadır. Kurum içi ve kurumlar arası yazışmalarda EBYS (Elektronik Belge Yönetim Sistemi) tamamen aktif olarak kullanılmakta, buna ilaveten son dönemde üzerinde önemle durulan KEP (Kayıtlı Elektronik Posta) ile iletişimin sağlanması için gerekli iş ve işlemler yapılmaktadır.</w:t>
      </w:r>
    </w:p>
    <w:p w:rsidR="00312653" w:rsidRDefault="00312653" w:rsidP="00312653">
      <w:pPr>
        <w:pStyle w:val="P4"/>
      </w:pPr>
      <w:bookmarkStart w:id="35" w:name="_Toc36366491"/>
      <w:r w:rsidRPr="004A3467">
        <w:t>Kurumsal Temel Politika ve Öncelikler</w:t>
      </w:r>
      <w:bookmarkEnd w:id="34"/>
      <w:bookmarkEnd w:id="35"/>
    </w:p>
    <w:p w:rsidR="00312653" w:rsidRDefault="00312653" w:rsidP="00CA1890">
      <w:r w:rsidRPr="005A3FB3">
        <w:t>ORAN, katıl</w:t>
      </w:r>
      <w:r w:rsidR="00834CFD">
        <w:t xml:space="preserve">ımcılık ilkesi </w:t>
      </w:r>
      <w:r w:rsidR="00834CFD" w:rsidRPr="00334257">
        <w:t>çerçevesinde 2020-2024</w:t>
      </w:r>
      <w:r w:rsidRPr="00334257">
        <w:t xml:space="preserve"> Dönemi Stratejik Planı, ortak aklı </w:t>
      </w:r>
      <w:proofErr w:type="gramStart"/>
      <w:r w:rsidRPr="00334257">
        <w:t>baz</w:t>
      </w:r>
      <w:proofErr w:type="gramEnd"/>
      <w:r w:rsidRPr="00334257">
        <w:t xml:space="preserve"> alan, bir yaklaşımla hazırlanmış; misyon ve vizyonla birlikte, önümüzdeki 5 yıllık dönemi kapsayan amaç, hedef ve stratejiler belirlenmiştir. Ajans’ın kurum </w:t>
      </w:r>
      <w:proofErr w:type="gramStart"/>
      <w:r w:rsidRPr="00334257">
        <w:t>misyonu</w:t>
      </w:r>
      <w:proofErr w:type="gramEnd"/>
      <w:r w:rsidRPr="00334257">
        <w:t xml:space="preserve"> ve vizyonu Şekil 1’ de</w:t>
      </w:r>
      <w:r>
        <w:t xml:space="preserve"> verilmiştir.</w:t>
      </w:r>
    </w:p>
    <w:p w:rsidR="00312653" w:rsidRDefault="00312653" w:rsidP="00312653">
      <w:pPr>
        <w:numPr>
          <w:ilvl w:val="0"/>
          <w:numId w:val="2"/>
        </w:numPr>
        <w:spacing w:after="160" w:line="259" w:lineRule="auto"/>
      </w:pPr>
      <w:r w:rsidRPr="00C8587C">
        <w:rPr>
          <w:b/>
          <w:bCs/>
        </w:rPr>
        <w:t>Misyon</w:t>
      </w:r>
      <w:r w:rsidRPr="00C8587C">
        <w:t>: Bölgenin sosyal ve ekonomik olarak kalkınmasına katkı veren, bölgesel kalkınma faaliyetlerinde tüm paydaşlar için koordinasyon sağlayan ve yönlendiren bir merkez olmak</w:t>
      </w:r>
    </w:p>
    <w:p w:rsidR="00312653" w:rsidRPr="00C8587C" w:rsidRDefault="00312653" w:rsidP="00312653">
      <w:pPr>
        <w:numPr>
          <w:ilvl w:val="0"/>
          <w:numId w:val="2"/>
        </w:numPr>
        <w:spacing w:after="160" w:line="259" w:lineRule="auto"/>
      </w:pPr>
      <w:r w:rsidRPr="00C8587C">
        <w:rPr>
          <w:b/>
          <w:bCs/>
        </w:rPr>
        <w:t>Vizyon</w:t>
      </w:r>
      <w:r w:rsidRPr="00C8587C">
        <w:t>: Alanında uzmanlaşmış dinamik kadrosu ve güçlü kurumsal yapısıyla, bölgesel kaynak ve potansiyellerin değerlendirilmesinde katılımcılığı ve işbirliğini temel alarak bölge gelişimine yön veren, bölgesel kalkınmada öncü kurum olmak</w:t>
      </w:r>
    </w:p>
    <w:p w:rsidR="00312653" w:rsidRDefault="00834CFD" w:rsidP="00CA1890">
      <w:r w:rsidRPr="00334257">
        <w:t>ORAN, 2020-2024</w:t>
      </w:r>
      <w:r w:rsidR="00312653" w:rsidRPr="00334257">
        <w:t xml:space="preserve"> yılları arasında faaliyet ve kaynaklarını Stratejik Planda belirlediği, “Bölgesel Rekabet Edebilirliğin Artmasına Katkı Sağlanması”, “Bölgede İşbirliği ve Koordinasyonun Güçlendirilmesi”, “Bölgeye Yapılan Yatırımların Artırılması</w:t>
      </w:r>
      <w:r w:rsidR="00312653" w:rsidRPr="00C8587C">
        <w:t>” ve “Kurumsal Kapasitenin Güçlendirilmesi” olmak üzere 4 amacın ve bu amaçlar altında tanımlanan 14 hedefin başarılmasına yönlendirecektir.</w:t>
      </w:r>
    </w:p>
    <w:p w:rsidR="009A213C" w:rsidRDefault="009A213C" w:rsidP="00CA1890"/>
    <w:p w:rsidR="00DD3984" w:rsidRDefault="00DD3984" w:rsidP="00DD3984">
      <w:r>
        <w:br w:type="page"/>
      </w:r>
    </w:p>
    <w:p w:rsidR="00CD4644" w:rsidRDefault="00312653" w:rsidP="00DD3984">
      <w:pPr>
        <w:pStyle w:val="ResimYazs"/>
      </w:pPr>
      <w:bookmarkStart w:id="36" w:name="_Toc36366597"/>
      <w:bookmarkStart w:id="37" w:name="_Toc491186793"/>
      <w:r w:rsidRPr="00DD3984">
        <w:lastRenderedPageBreak/>
        <w:t xml:space="preserve">Tablo </w:t>
      </w:r>
      <w:r w:rsidR="007D360F">
        <w:fldChar w:fldCharType="begin"/>
      </w:r>
      <w:r w:rsidR="007D360F">
        <w:instrText xml:space="preserve"> SEQ Tablo \* ARABIC </w:instrText>
      </w:r>
      <w:r w:rsidR="007D360F">
        <w:fldChar w:fldCharType="separate"/>
      </w:r>
      <w:r w:rsidR="009D5728">
        <w:rPr>
          <w:noProof/>
        </w:rPr>
        <w:t>3</w:t>
      </w:r>
      <w:r w:rsidR="007D360F">
        <w:rPr>
          <w:noProof/>
        </w:rPr>
        <w:fldChar w:fldCharType="end"/>
      </w:r>
      <w:r w:rsidRPr="00DD3984">
        <w:rPr>
          <w:noProof/>
        </w:rPr>
        <w:t>.</w:t>
      </w:r>
      <w:r w:rsidRPr="00DD3984">
        <w:t xml:space="preserve"> </w:t>
      </w:r>
      <w:r w:rsidR="001846B4" w:rsidRPr="00DD3984">
        <w:t>2020</w:t>
      </w:r>
      <w:r w:rsidRPr="00DD3984">
        <w:t>-</w:t>
      </w:r>
      <w:r w:rsidR="001846B4" w:rsidRPr="00DD3984">
        <w:t>2024</w:t>
      </w:r>
      <w:r w:rsidRPr="00DD3984">
        <w:t xml:space="preserve"> Kurumsal Stratejik Plan Amaç</w:t>
      </w:r>
      <w:r w:rsidR="00705797" w:rsidRPr="00DD3984">
        <w:t>ları</w:t>
      </w:r>
      <w:bookmarkEnd w:id="36"/>
      <w:r w:rsidRPr="00DD3984">
        <w:t xml:space="preserve"> </w:t>
      </w:r>
      <w:bookmarkStart w:id="38" w:name="_Toc496771183"/>
      <w:bookmarkStart w:id="39" w:name="_Toc496771336"/>
      <w:bookmarkStart w:id="40" w:name="_Toc497223097"/>
      <w:bookmarkStart w:id="41" w:name="_Toc497223173"/>
      <w:bookmarkStart w:id="42" w:name="_Toc502068954"/>
      <w:bookmarkStart w:id="43" w:name="_Toc502069122"/>
      <w:bookmarkStart w:id="44" w:name="_Toc502069289"/>
      <w:bookmarkEnd w:id="37"/>
      <w:bookmarkEnd w:id="38"/>
      <w:bookmarkEnd w:id="39"/>
      <w:bookmarkEnd w:id="40"/>
      <w:bookmarkEnd w:id="41"/>
      <w:bookmarkEnd w:id="42"/>
      <w:bookmarkEnd w:id="43"/>
      <w:bookmarkEnd w:id="44"/>
    </w:p>
    <w:tbl>
      <w:tblPr>
        <w:tblpPr w:leftFromText="141" w:rightFromText="141" w:vertAnchor="text" w:tblpX="65" w:tblpY="1"/>
        <w:tblOverlap w:val="never"/>
        <w:tblW w:w="5000" w:type="pct"/>
        <w:tblLayout w:type="fixed"/>
        <w:tblCellMar>
          <w:left w:w="70" w:type="dxa"/>
          <w:right w:w="70" w:type="dxa"/>
        </w:tblCellMar>
        <w:tblLook w:val="04A0" w:firstRow="1" w:lastRow="0" w:firstColumn="1" w:lastColumn="0" w:noHBand="0" w:noVBand="1"/>
      </w:tblPr>
      <w:tblGrid>
        <w:gridCol w:w="2088"/>
        <w:gridCol w:w="864"/>
        <w:gridCol w:w="6260"/>
      </w:tblGrid>
      <w:tr w:rsidR="008C3120" w:rsidRPr="008C4228" w:rsidTr="002363C6">
        <w:trPr>
          <w:trHeight w:val="510"/>
        </w:trPr>
        <w:tc>
          <w:tcPr>
            <w:tcW w:w="1133" w:type="pct"/>
            <w:tcBorders>
              <w:top w:val="single" w:sz="4" w:space="0" w:color="auto"/>
              <w:left w:val="single" w:sz="4" w:space="0" w:color="auto"/>
              <w:right w:val="single" w:sz="4" w:space="0" w:color="000000"/>
            </w:tcBorders>
            <w:vAlign w:val="center"/>
          </w:tcPr>
          <w:p w:rsidR="008C3120" w:rsidRPr="008C4228" w:rsidRDefault="008C3120" w:rsidP="004A1ADD">
            <w:pPr>
              <w:spacing w:after="0" w:line="240" w:lineRule="auto"/>
              <w:jc w:val="center"/>
              <w:rPr>
                <w:rFonts w:cs="Times New Roman"/>
                <w:b/>
                <w:sz w:val="20"/>
                <w:szCs w:val="20"/>
              </w:rPr>
            </w:pPr>
            <w:bookmarkStart w:id="45" w:name="_Toc496628166"/>
            <w:r>
              <w:rPr>
                <w:rFonts w:cs="Times New Roman"/>
                <w:b/>
                <w:sz w:val="20"/>
                <w:szCs w:val="20"/>
              </w:rPr>
              <w:t>Amaç-1</w:t>
            </w:r>
          </w:p>
        </w:tc>
        <w:tc>
          <w:tcPr>
            <w:tcW w:w="469" w:type="pct"/>
            <w:tcBorders>
              <w:top w:val="single" w:sz="4" w:space="0" w:color="auto"/>
              <w:left w:val="single" w:sz="4" w:space="0" w:color="auto"/>
              <w:bottom w:val="single" w:sz="4" w:space="0" w:color="auto"/>
              <w:right w:val="single" w:sz="4" w:space="0" w:color="auto"/>
            </w:tcBorders>
            <w:vAlign w:val="center"/>
          </w:tcPr>
          <w:p w:rsidR="008C3120" w:rsidRPr="008C4228" w:rsidRDefault="008C3120" w:rsidP="004A1ADD">
            <w:pPr>
              <w:spacing w:after="0" w:line="240" w:lineRule="auto"/>
              <w:jc w:val="center"/>
              <w:rPr>
                <w:rFonts w:cs="Times New Roman"/>
                <w:b/>
                <w:sz w:val="20"/>
                <w:szCs w:val="20"/>
              </w:rPr>
            </w:pPr>
            <w:r w:rsidRPr="008C4228">
              <w:rPr>
                <w:rFonts w:cs="Times New Roman"/>
                <w:b/>
                <w:sz w:val="20"/>
                <w:szCs w:val="20"/>
              </w:rPr>
              <w:t>Hedef No</w:t>
            </w:r>
          </w:p>
        </w:tc>
        <w:tc>
          <w:tcPr>
            <w:tcW w:w="3398" w:type="pct"/>
            <w:tcBorders>
              <w:top w:val="single" w:sz="4" w:space="0" w:color="auto"/>
              <w:left w:val="single" w:sz="4" w:space="0" w:color="auto"/>
              <w:bottom w:val="single" w:sz="4" w:space="0" w:color="auto"/>
              <w:right w:val="single" w:sz="4" w:space="0" w:color="000000"/>
            </w:tcBorders>
            <w:shd w:val="clear" w:color="auto" w:fill="auto"/>
            <w:vAlign w:val="center"/>
          </w:tcPr>
          <w:p w:rsidR="008C3120" w:rsidRPr="008C4228" w:rsidRDefault="008C3120" w:rsidP="004A1ADD">
            <w:pPr>
              <w:spacing w:after="0" w:line="240" w:lineRule="auto"/>
              <w:jc w:val="center"/>
              <w:rPr>
                <w:rFonts w:cs="Times New Roman"/>
                <w:b/>
                <w:sz w:val="20"/>
                <w:szCs w:val="20"/>
              </w:rPr>
            </w:pPr>
            <w:r w:rsidRPr="008C4228">
              <w:rPr>
                <w:rFonts w:cs="Times New Roman"/>
                <w:b/>
                <w:sz w:val="20"/>
                <w:szCs w:val="20"/>
              </w:rPr>
              <w:t>Hedef</w:t>
            </w:r>
          </w:p>
        </w:tc>
      </w:tr>
      <w:tr w:rsidR="00932EAE" w:rsidRPr="008C4228" w:rsidTr="002363C6">
        <w:trPr>
          <w:cantSplit/>
          <w:trHeight w:val="510"/>
        </w:trPr>
        <w:tc>
          <w:tcPr>
            <w:tcW w:w="1133" w:type="pct"/>
            <w:vMerge w:val="restart"/>
            <w:tcBorders>
              <w:top w:val="single" w:sz="4" w:space="0" w:color="auto"/>
              <w:left w:val="single" w:sz="4" w:space="0" w:color="auto"/>
              <w:right w:val="single" w:sz="4" w:space="0" w:color="auto"/>
            </w:tcBorders>
            <w:textDirection w:val="btLr"/>
            <w:vAlign w:val="center"/>
          </w:tcPr>
          <w:p w:rsidR="00932EAE" w:rsidRPr="008A7EB0" w:rsidRDefault="00B3348C" w:rsidP="004A1ADD">
            <w:pPr>
              <w:spacing w:after="0" w:line="240" w:lineRule="auto"/>
              <w:ind w:left="113" w:right="113"/>
              <w:jc w:val="center"/>
              <w:rPr>
                <w:rFonts w:eastAsia="Times New Roman" w:cstheme="minorHAnsi"/>
                <w:sz w:val="20"/>
                <w:szCs w:val="20"/>
                <w:lang w:eastAsia="tr-TR"/>
              </w:rPr>
            </w:pPr>
            <w:r>
              <w:rPr>
                <w:rFonts w:cstheme="minorHAnsi"/>
                <w:sz w:val="20"/>
                <w:szCs w:val="20"/>
              </w:rPr>
              <w:t xml:space="preserve">İmalat </w:t>
            </w:r>
            <w:r w:rsidR="00815D9E" w:rsidRPr="008A7EB0">
              <w:rPr>
                <w:rFonts w:cstheme="minorHAnsi"/>
                <w:sz w:val="20"/>
                <w:szCs w:val="20"/>
              </w:rPr>
              <w:t>Sanayi</w:t>
            </w:r>
            <w:r>
              <w:rPr>
                <w:rFonts w:cstheme="minorHAnsi"/>
                <w:sz w:val="20"/>
                <w:szCs w:val="20"/>
              </w:rPr>
              <w:t>n</w:t>
            </w:r>
            <w:r w:rsidR="00815D9E" w:rsidRPr="008A7EB0">
              <w:rPr>
                <w:rFonts w:cstheme="minorHAnsi"/>
                <w:sz w:val="20"/>
                <w:szCs w:val="20"/>
              </w:rPr>
              <w:t>de Kurumsallaşma ve Katma Değerli Üretimin Geliştirilmesi</w:t>
            </w:r>
          </w:p>
        </w:tc>
        <w:tc>
          <w:tcPr>
            <w:tcW w:w="469" w:type="pct"/>
            <w:tcBorders>
              <w:top w:val="single" w:sz="4" w:space="0" w:color="auto"/>
              <w:left w:val="single" w:sz="4" w:space="0" w:color="auto"/>
              <w:bottom w:val="single" w:sz="4" w:space="0" w:color="auto"/>
              <w:right w:val="single" w:sz="4" w:space="0" w:color="auto"/>
            </w:tcBorders>
            <w:vAlign w:val="center"/>
          </w:tcPr>
          <w:p w:rsidR="00932EAE" w:rsidRPr="008C4228" w:rsidRDefault="00932EAE" w:rsidP="004A1ADD">
            <w:pPr>
              <w:spacing w:after="0" w:line="240" w:lineRule="auto"/>
              <w:jc w:val="center"/>
              <w:rPr>
                <w:rFonts w:cs="Times New Roman"/>
                <w:b/>
                <w:sz w:val="20"/>
                <w:szCs w:val="20"/>
              </w:rPr>
            </w:pPr>
            <w:r w:rsidRPr="008C4228">
              <w:rPr>
                <w:rFonts w:cs="Times New Roman"/>
                <w:b/>
                <w:sz w:val="20"/>
                <w:szCs w:val="20"/>
              </w:rPr>
              <w:t>1</w:t>
            </w:r>
          </w:p>
        </w:tc>
        <w:tc>
          <w:tcPr>
            <w:tcW w:w="339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932EAE" w:rsidRPr="00995332" w:rsidRDefault="00932EAE" w:rsidP="004A1ADD">
            <w:pPr>
              <w:spacing w:after="0" w:line="240" w:lineRule="auto"/>
              <w:jc w:val="left"/>
              <w:rPr>
                <w:rFonts w:ascii="Calibri" w:hAnsi="Calibri" w:cs="Calibri"/>
                <w:color w:val="000000"/>
                <w:sz w:val="20"/>
              </w:rPr>
            </w:pPr>
            <w:r w:rsidRPr="00995332">
              <w:rPr>
                <w:rFonts w:ascii="Calibri" w:hAnsi="Calibri" w:cs="Calibri"/>
                <w:color w:val="000000"/>
                <w:sz w:val="20"/>
              </w:rPr>
              <w:t>Tasarım Kültürünün Geliştirilmesi</w:t>
            </w:r>
          </w:p>
        </w:tc>
      </w:tr>
      <w:tr w:rsidR="00932EAE" w:rsidRPr="008C4228" w:rsidTr="002363C6">
        <w:trPr>
          <w:cantSplit/>
          <w:trHeight w:val="510"/>
        </w:trPr>
        <w:tc>
          <w:tcPr>
            <w:tcW w:w="1133" w:type="pct"/>
            <w:vMerge/>
            <w:tcBorders>
              <w:left w:val="single" w:sz="4" w:space="0" w:color="auto"/>
              <w:right w:val="single" w:sz="4" w:space="0" w:color="auto"/>
            </w:tcBorders>
          </w:tcPr>
          <w:p w:rsidR="00932EAE" w:rsidRPr="002363C6" w:rsidRDefault="00932EAE" w:rsidP="004A1ADD">
            <w:pPr>
              <w:spacing w:after="0" w:line="240" w:lineRule="auto"/>
              <w:jc w:val="center"/>
              <w:rPr>
                <w:rFonts w:eastAsia="Times New Roman" w:cstheme="minorHAnsi"/>
                <w:sz w:val="20"/>
                <w:szCs w:val="20"/>
                <w:lang w:eastAsia="tr-TR"/>
              </w:rPr>
            </w:pPr>
          </w:p>
        </w:tc>
        <w:tc>
          <w:tcPr>
            <w:tcW w:w="469" w:type="pct"/>
            <w:tcBorders>
              <w:top w:val="single" w:sz="4" w:space="0" w:color="auto"/>
              <w:left w:val="single" w:sz="4" w:space="0" w:color="auto"/>
              <w:bottom w:val="single" w:sz="4" w:space="0" w:color="auto"/>
              <w:right w:val="single" w:sz="4" w:space="0" w:color="auto"/>
            </w:tcBorders>
            <w:vAlign w:val="center"/>
          </w:tcPr>
          <w:p w:rsidR="00932EAE" w:rsidRPr="008C4228" w:rsidRDefault="00932EAE" w:rsidP="004A1ADD">
            <w:pPr>
              <w:spacing w:after="0" w:line="240" w:lineRule="auto"/>
              <w:jc w:val="center"/>
              <w:rPr>
                <w:rFonts w:cs="Times New Roman"/>
                <w:b/>
                <w:sz w:val="20"/>
                <w:szCs w:val="20"/>
              </w:rPr>
            </w:pPr>
            <w:r w:rsidRPr="008C4228">
              <w:rPr>
                <w:rFonts w:cs="Times New Roman"/>
                <w:b/>
                <w:sz w:val="20"/>
                <w:szCs w:val="20"/>
              </w:rPr>
              <w:t>2</w:t>
            </w:r>
          </w:p>
        </w:tc>
        <w:tc>
          <w:tcPr>
            <w:tcW w:w="339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932EAE" w:rsidRPr="00995332" w:rsidRDefault="00932EAE" w:rsidP="004A1ADD">
            <w:pPr>
              <w:spacing w:after="0" w:line="240" w:lineRule="auto"/>
              <w:jc w:val="left"/>
              <w:rPr>
                <w:rFonts w:ascii="Calibri" w:hAnsi="Calibri" w:cs="Calibri"/>
                <w:color w:val="000000"/>
                <w:sz w:val="20"/>
              </w:rPr>
            </w:pPr>
            <w:r w:rsidRPr="00995332">
              <w:rPr>
                <w:rFonts w:ascii="Calibri" w:hAnsi="Calibri" w:cs="Calibri"/>
                <w:color w:val="000000"/>
                <w:sz w:val="20"/>
              </w:rPr>
              <w:t>Yalın İmalat Kültürünün Geliştirilmesi</w:t>
            </w:r>
          </w:p>
        </w:tc>
      </w:tr>
      <w:tr w:rsidR="00932EAE" w:rsidRPr="008C4228" w:rsidTr="002363C6">
        <w:trPr>
          <w:cantSplit/>
          <w:trHeight w:val="510"/>
        </w:trPr>
        <w:tc>
          <w:tcPr>
            <w:tcW w:w="1133" w:type="pct"/>
            <w:vMerge/>
            <w:tcBorders>
              <w:left w:val="single" w:sz="4" w:space="0" w:color="auto"/>
              <w:right w:val="single" w:sz="4" w:space="0" w:color="auto"/>
            </w:tcBorders>
          </w:tcPr>
          <w:p w:rsidR="00932EAE" w:rsidRPr="002363C6" w:rsidRDefault="00932EAE" w:rsidP="004A1ADD">
            <w:pPr>
              <w:spacing w:after="0" w:line="240" w:lineRule="auto"/>
              <w:jc w:val="center"/>
              <w:rPr>
                <w:rFonts w:eastAsia="Times New Roman" w:cstheme="minorHAnsi"/>
                <w:sz w:val="20"/>
                <w:szCs w:val="20"/>
                <w:lang w:eastAsia="tr-TR"/>
              </w:rPr>
            </w:pPr>
          </w:p>
        </w:tc>
        <w:tc>
          <w:tcPr>
            <w:tcW w:w="469" w:type="pct"/>
            <w:tcBorders>
              <w:top w:val="single" w:sz="4" w:space="0" w:color="auto"/>
              <w:left w:val="single" w:sz="4" w:space="0" w:color="auto"/>
              <w:bottom w:val="single" w:sz="4" w:space="0" w:color="auto"/>
              <w:right w:val="single" w:sz="4" w:space="0" w:color="auto"/>
            </w:tcBorders>
            <w:vAlign w:val="center"/>
          </w:tcPr>
          <w:p w:rsidR="00932EAE" w:rsidRPr="008C4228" w:rsidRDefault="00932EAE" w:rsidP="004A1ADD">
            <w:pPr>
              <w:spacing w:after="0" w:line="240" w:lineRule="auto"/>
              <w:jc w:val="center"/>
              <w:rPr>
                <w:rFonts w:cs="Times New Roman"/>
                <w:b/>
                <w:sz w:val="20"/>
                <w:szCs w:val="20"/>
              </w:rPr>
            </w:pPr>
            <w:r w:rsidRPr="008C4228">
              <w:rPr>
                <w:rFonts w:cs="Times New Roman"/>
                <w:b/>
                <w:sz w:val="20"/>
                <w:szCs w:val="20"/>
              </w:rPr>
              <w:t>3</w:t>
            </w:r>
          </w:p>
        </w:tc>
        <w:tc>
          <w:tcPr>
            <w:tcW w:w="339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932EAE" w:rsidRPr="00995332" w:rsidRDefault="00932EAE" w:rsidP="004A1ADD">
            <w:pPr>
              <w:spacing w:after="0" w:line="240" w:lineRule="auto"/>
              <w:jc w:val="left"/>
              <w:rPr>
                <w:rFonts w:ascii="Calibri" w:hAnsi="Calibri" w:cs="Calibri"/>
                <w:color w:val="000000"/>
                <w:sz w:val="20"/>
              </w:rPr>
            </w:pPr>
            <w:r w:rsidRPr="00995332">
              <w:rPr>
                <w:rFonts w:ascii="Calibri" w:hAnsi="Calibri" w:cs="Calibri"/>
                <w:color w:val="000000"/>
                <w:sz w:val="20"/>
              </w:rPr>
              <w:t>Kurumsallaşma Düzeyinin Artırılması</w:t>
            </w:r>
          </w:p>
        </w:tc>
      </w:tr>
      <w:tr w:rsidR="00932EAE" w:rsidRPr="008C4228" w:rsidTr="005517F0">
        <w:trPr>
          <w:cantSplit/>
          <w:trHeight w:val="510"/>
        </w:trPr>
        <w:tc>
          <w:tcPr>
            <w:tcW w:w="1133" w:type="pct"/>
            <w:vMerge/>
            <w:tcBorders>
              <w:left w:val="single" w:sz="4" w:space="0" w:color="auto"/>
              <w:right w:val="single" w:sz="4" w:space="0" w:color="auto"/>
            </w:tcBorders>
            <w:shd w:val="clear" w:color="000000" w:fill="FFFFFF"/>
          </w:tcPr>
          <w:p w:rsidR="00932EAE" w:rsidRPr="002363C6" w:rsidRDefault="00932EAE" w:rsidP="004A1ADD">
            <w:pPr>
              <w:spacing w:after="0" w:line="240" w:lineRule="auto"/>
              <w:jc w:val="center"/>
              <w:rPr>
                <w:rFonts w:eastAsia="Times New Roman" w:cstheme="minorHAnsi"/>
                <w:sz w:val="20"/>
                <w:szCs w:val="20"/>
                <w:lang w:eastAsia="tr-TR"/>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932EAE" w:rsidRPr="008C4228" w:rsidRDefault="00932EAE" w:rsidP="004A1ADD">
            <w:pPr>
              <w:spacing w:after="0" w:line="240" w:lineRule="auto"/>
              <w:jc w:val="center"/>
              <w:rPr>
                <w:rFonts w:cs="Times New Roman"/>
                <w:b/>
                <w:sz w:val="20"/>
                <w:szCs w:val="20"/>
              </w:rPr>
            </w:pPr>
            <w:r w:rsidRPr="008C4228">
              <w:rPr>
                <w:rFonts w:cs="Times New Roman"/>
                <w:b/>
                <w:sz w:val="20"/>
                <w:szCs w:val="20"/>
              </w:rPr>
              <w:t>4</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932EAE" w:rsidRPr="00995332" w:rsidRDefault="00932EAE" w:rsidP="004A1ADD">
            <w:pPr>
              <w:spacing w:after="0" w:line="240" w:lineRule="auto"/>
              <w:jc w:val="left"/>
              <w:rPr>
                <w:rFonts w:ascii="Calibri" w:hAnsi="Calibri" w:cs="Calibri"/>
                <w:color w:val="000000"/>
                <w:sz w:val="20"/>
              </w:rPr>
            </w:pPr>
            <w:r w:rsidRPr="00995332">
              <w:rPr>
                <w:rFonts w:ascii="Calibri" w:hAnsi="Calibri" w:cs="Calibri"/>
                <w:color w:val="000000"/>
                <w:sz w:val="20"/>
              </w:rPr>
              <w:t>Dijital Pazarlama Konusunda Farkındalığın Artırılması</w:t>
            </w:r>
          </w:p>
        </w:tc>
      </w:tr>
      <w:tr w:rsidR="00932EAE" w:rsidRPr="008C4228" w:rsidTr="002363C6">
        <w:trPr>
          <w:cantSplit/>
          <w:trHeight w:val="510"/>
        </w:trPr>
        <w:tc>
          <w:tcPr>
            <w:tcW w:w="1133" w:type="pct"/>
            <w:vMerge/>
            <w:tcBorders>
              <w:left w:val="single" w:sz="4" w:space="0" w:color="auto"/>
              <w:bottom w:val="single" w:sz="4" w:space="0" w:color="auto"/>
              <w:right w:val="single" w:sz="4" w:space="0" w:color="auto"/>
            </w:tcBorders>
            <w:shd w:val="clear" w:color="000000" w:fill="FFFFFF"/>
          </w:tcPr>
          <w:p w:rsidR="00932EAE" w:rsidRPr="002363C6" w:rsidRDefault="00932EAE" w:rsidP="004A1ADD">
            <w:pPr>
              <w:spacing w:after="0" w:line="240" w:lineRule="auto"/>
              <w:jc w:val="center"/>
              <w:rPr>
                <w:rFonts w:eastAsia="Times New Roman" w:cstheme="minorHAnsi"/>
                <w:sz w:val="20"/>
                <w:szCs w:val="20"/>
                <w:lang w:eastAsia="tr-TR"/>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932EAE" w:rsidRPr="008C4228" w:rsidRDefault="00932EAE" w:rsidP="004A1ADD">
            <w:pPr>
              <w:spacing w:after="0" w:line="240" w:lineRule="auto"/>
              <w:jc w:val="center"/>
              <w:rPr>
                <w:rFonts w:cs="Times New Roman"/>
                <w:b/>
                <w:sz w:val="20"/>
                <w:szCs w:val="20"/>
              </w:rPr>
            </w:pPr>
            <w:r>
              <w:rPr>
                <w:rFonts w:cs="Times New Roman"/>
                <w:b/>
                <w:sz w:val="20"/>
                <w:szCs w:val="20"/>
              </w:rPr>
              <w:t>5</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932EAE" w:rsidRPr="00995332" w:rsidRDefault="00932EAE" w:rsidP="004A1ADD">
            <w:pPr>
              <w:spacing w:after="0" w:line="240" w:lineRule="auto"/>
              <w:jc w:val="left"/>
              <w:rPr>
                <w:rFonts w:ascii="Calibri" w:hAnsi="Calibri" w:cs="Calibri"/>
                <w:color w:val="000000"/>
                <w:sz w:val="20"/>
              </w:rPr>
            </w:pPr>
            <w:r w:rsidRPr="00932EAE">
              <w:rPr>
                <w:rFonts w:ascii="Calibri" w:hAnsi="Calibri" w:cs="Calibri"/>
                <w:color w:val="000000"/>
                <w:sz w:val="20"/>
              </w:rPr>
              <w:t>Orta-Yüksek ve Yüksek Teknolojili Ürünlerin Üretilmesinin Sağlanması</w:t>
            </w:r>
          </w:p>
        </w:tc>
      </w:tr>
      <w:tr w:rsidR="008C3120" w:rsidRPr="008C4228" w:rsidTr="002363C6">
        <w:trPr>
          <w:trHeight w:val="557"/>
        </w:trPr>
        <w:tc>
          <w:tcPr>
            <w:tcW w:w="1133" w:type="pct"/>
            <w:tcBorders>
              <w:left w:val="single" w:sz="4" w:space="0" w:color="auto"/>
              <w:bottom w:val="single" w:sz="4" w:space="0" w:color="auto"/>
              <w:right w:val="single" w:sz="4" w:space="0" w:color="auto"/>
            </w:tcBorders>
            <w:shd w:val="clear" w:color="000000" w:fill="FFFFFF"/>
            <w:vAlign w:val="center"/>
          </w:tcPr>
          <w:p w:rsidR="008C3120" w:rsidRPr="002363C6" w:rsidRDefault="008C3120" w:rsidP="004A1ADD">
            <w:pPr>
              <w:spacing w:after="0" w:line="240" w:lineRule="auto"/>
              <w:jc w:val="center"/>
              <w:rPr>
                <w:rFonts w:cstheme="minorHAnsi"/>
                <w:sz w:val="20"/>
                <w:szCs w:val="20"/>
              </w:rPr>
            </w:pPr>
            <w:r w:rsidRPr="002363C6">
              <w:rPr>
                <w:rFonts w:cstheme="minorHAnsi"/>
                <w:sz w:val="20"/>
                <w:szCs w:val="20"/>
              </w:rPr>
              <w:t>Amaç-2</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sidRPr="008C4228">
              <w:rPr>
                <w:rFonts w:cs="Times New Roman"/>
                <w:b/>
                <w:sz w:val="20"/>
                <w:szCs w:val="20"/>
              </w:rPr>
              <w:t>Hedef No</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sidRPr="008C4228">
              <w:rPr>
                <w:rFonts w:cs="Times New Roman"/>
                <w:b/>
                <w:sz w:val="20"/>
                <w:szCs w:val="20"/>
              </w:rPr>
              <w:t>Hedef</w:t>
            </w:r>
          </w:p>
        </w:tc>
      </w:tr>
      <w:tr w:rsidR="008C3120" w:rsidRPr="008C4228" w:rsidTr="002363C6">
        <w:trPr>
          <w:cantSplit/>
          <w:trHeight w:val="510"/>
        </w:trPr>
        <w:tc>
          <w:tcPr>
            <w:tcW w:w="1133" w:type="pct"/>
            <w:vMerge w:val="restart"/>
            <w:tcBorders>
              <w:top w:val="single" w:sz="4" w:space="0" w:color="auto"/>
              <w:left w:val="single" w:sz="4" w:space="0" w:color="auto"/>
              <w:right w:val="single" w:sz="4" w:space="0" w:color="auto"/>
            </w:tcBorders>
            <w:shd w:val="clear" w:color="000000" w:fill="FFFFFF"/>
            <w:textDirection w:val="btLr"/>
            <w:vAlign w:val="center"/>
          </w:tcPr>
          <w:p w:rsidR="008C3120" w:rsidRPr="004A1ADD" w:rsidRDefault="008C3120" w:rsidP="004A1ADD">
            <w:pPr>
              <w:spacing w:after="0" w:line="240" w:lineRule="auto"/>
              <w:ind w:left="113" w:right="113"/>
              <w:jc w:val="center"/>
              <w:rPr>
                <w:rFonts w:eastAsia="Times New Roman" w:cstheme="minorHAnsi"/>
                <w:sz w:val="20"/>
                <w:szCs w:val="20"/>
                <w:lang w:eastAsia="tr-TR"/>
              </w:rPr>
            </w:pPr>
            <w:r w:rsidRPr="002363C6">
              <w:rPr>
                <w:rFonts w:cstheme="minorHAnsi"/>
                <w:sz w:val="20"/>
                <w:szCs w:val="20"/>
              </w:rPr>
              <w:t>Bölgenin Yaşam Kalitesinin Yükseltilmesini Sağlama (Sosyal Kalkınma, Kırsal Kalkınma)</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sidRPr="008C4228">
              <w:rPr>
                <w:rFonts w:cs="Times New Roman"/>
                <w:b/>
                <w:sz w:val="20"/>
                <w:szCs w:val="20"/>
              </w:rPr>
              <w:t>1</w:t>
            </w:r>
          </w:p>
        </w:tc>
        <w:tc>
          <w:tcPr>
            <w:tcW w:w="3398"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995332" w:rsidRDefault="008C3120" w:rsidP="004A1ADD">
            <w:pPr>
              <w:spacing w:after="0" w:line="240" w:lineRule="auto"/>
              <w:jc w:val="left"/>
              <w:rPr>
                <w:rFonts w:ascii="Calibri" w:hAnsi="Calibri" w:cs="Calibri"/>
                <w:color w:val="000000"/>
                <w:sz w:val="20"/>
              </w:rPr>
            </w:pPr>
            <w:r w:rsidRPr="00995332">
              <w:rPr>
                <w:rFonts w:ascii="Calibri" w:hAnsi="Calibri" w:cs="Calibri"/>
                <w:color w:val="000000"/>
                <w:sz w:val="20"/>
              </w:rPr>
              <w:t>Kadın</w:t>
            </w:r>
            <w:r>
              <w:rPr>
                <w:rFonts w:ascii="Calibri" w:hAnsi="Calibri" w:cs="Calibri"/>
                <w:color w:val="000000"/>
                <w:sz w:val="20"/>
              </w:rPr>
              <w:t xml:space="preserve"> ve Genç</w:t>
            </w:r>
            <w:r w:rsidRPr="00995332">
              <w:rPr>
                <w:rFonts w:ascii="Calibri" w:hAnsi="Calibri" w:cs="Calibri"/>
                <w:color w:val="000000"/>
                <w:sz w:val="20"/>
              </w:rPr>
              <w:t xml:space="preserve"> İstihdamının Artırılması</w:t>
            </w:r>
          </w:p>
        </w:tc>
      </w:tr>
      <w:tr w:rsidR="008C3120" w:rsidRPr="008C4228" w:rsidTr="002363C6">
        <w:trPr>
          <w:cantSplit/>
          <w:trHeight w:val="510"/>
        </w:trPr>
        <w:tc>
          <w:tcPr>
            <w:tcW w:w="1133" w:type="pct"/>
            <w:vMerge/>
            <w:tcBorders>
              <w:left w:val="single" w:sz="4" w:space="0" w:color="auto"/>
              <w:right w:val="single" w:sz="4" w:space="0" w:color="auto"/>
            </w:tcBorders>
            <w:shd w:val="clear" w:color="000000" w:fill="FFFFFF"/>
            <w:textDirection w:val="btLr"/>
            <w:vAlign w:val="center"/>
          </w:tcPr>
          <w:p w:rsidR="008C3120" w:rsidRPr="002363C6" w:rsidRDefault="008C3120" w:rsidP="004A1ADD">
            <w:pPr>
              <w:spacing w:after="0" w:line="240" w:lineRule="auto"/>
              <w:ind w:left="113" w:right="113"/>
              <w:jc w:val="center"/>
              <w:rPr>
                <w:rFonts w:cstheme="minorHAnsi"/>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sidRPr="008C4228">
              <w:rPr>
                <w:rFonts w:cs="Times New Roman"/>
                <w:b/>
                <w:sz w:val="20"/>
                <w:szCs w:val="20"/>
              </w:rPr>
              <w:t>2</w:t>
            </w:r>
          </w:p>
        </w:tc>
        <w:tc>
          <w:tcPr>
            <w:tcW w:w="3398"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995332" w:rsidRDefault="008C3120" w:rsidP="004A1ADD">
            <w:pPr>
              <w:spacing w:after="0" w:line="240" w:lineRule="auto"/>
              <w:jc w:val="left"/>
              <w:rPr>
                <w:rFonts w:ascii="Calibri" w:hAnsi="Calibri" w:cs="Calibri"/>
                <w:color w:val="000000"/>
                <w:sz w:val="20"/>
              </w:rPr>
            </w:pPr>
            <w:r w:rsidRPr="00995332">
              <w:rPr>
                <w:rFonts w:ascii="Calibri" w:hAnsi="Calibri" w:cs="Calibri"/>
                <w:color w:val="000000"/>
                <w:sz w:val="20"/>
              </w:rPr>
              <w:t>Kültürel ve Tarihi Değerlerin Bölgesel Kalkınma İçin Etkin Kullanımı</w:t>
            </w:r>
          </w:p>
        </w:tc>
      </w:tr>
      <w:tr w:rsidR="008C3120" w:rsidRPr="008C4228" w:rsidTr="002363C6">
        <w:trPr>
          <w:cantSplit/>
          <w:trHeight w:val="510"/>
        </w:trPr>
        <w:tc>
          <w:tcPr>
            <w:tcW w:w="1133" w:type="pct"/>
            <w:vMerge/>
            <w:tcBorders>
              <w:left w:val="single" w:sz="4" w:space="0" w:color="auto"/>
              <w:right w:val="single" w:sz="4" w:space="0" w:color="auto"/>
            </w:tcBorders>
            <w:shd w:val="clear" w:color="000000" w:fill="FFFFFF"/>
            <w:textDirection w:val="btLr"/>
            <w:vAlign w:val="center"/>
          </w:tcPr>
          <w:p w:rsidR="008C3120" w:rsidRPr="002363C6" w:rsidRDefault="008C3120" w:rsidP="004A1ADD">
            <w:pPr>
              <w:spacing w:after="0" w:line="240" w:lineRule="auto"/>
              <w:ind w:left="113" w:right="113"/>
              <w:jc w:val="center"/>
              <w:rPr>
                <w:rFonts w:cstheme="minorHAnsi"/>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sidRPr="008C4228">
              <w:rPr>
                <w:rFonts w:cs="Times New Roman"/>
                <w:b/>
                <w:sz w:val="20"/>
                <w:szCs w:val="20"/>
              </w:rPr>
              <w:t>3</w:t>
            </w:r>
          </w:p>
        </w:tc>
        <w:tc>
          <w:tcPr>
            <w:tcW w:w="3398"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995332" w:rsidRDefault="008C3120" w:rsidP="004A1ADD">
            <w:pPr>
              <w:spacing w:after="0" w:line="240" w:lineRule="auto"/>
              <w:jc w:val="left"/>
              <w:rPr>
                <w:rFonts w:ascii="Calibri" w:hAnsi="Calibri" w:cs="Calibri"/>
                <w:color w:val="000000"/>
                <w:sz w:val="20"/>
              </w:rPr>
            </w:pPr>
            <w:r w:rsidRPr="00995332">
              <w:rPr>
                <w:rFonts w:ascii="Calibri" w:hAnsi="Calibri" w:cs="Calibri"/>
                <w:color w:val="000000"/>
                <w:sz w:val="20"/>
              </w:rPr>
              <w:t>Yöresel Ürünlerin Tanıtımının ve Etkin Pazarlamasının Yapılması</w:t>
            </w:r>
          </w:p>
        </w:tc>
      </w:tr>
      <w:tr w:rsidR="008C3120" w:rsidRPr="008C4228" w:rsidTr="002363C6">
        <w:trPr>
          <w:cantSplit/>
          <w:trHeight w:val="510"/>
        </w:trPr>
        <w:tc>
          <w:tcPr>
            <w:tcW w:w="1133" w:type="pct"/>
            <w:vMerge/>
            <w:tcBorders>
              <w:left w:val="single" w:sz="4" w:space="0" w:color="auto"/>
              <w:bottom w:val="single" w:sz="4" w:space="0" w:color="auto"/>
              <w:right w:val="single" w:sz="4" w:space="0" w:color="auto"/>
            </w:tcBorders>
            <w:shd w:val="clear" w:color="000000" w:fill="FFFFFF"/>
            <w:textDirection w:val="btLr"/>
            <w:vAlign w:val="center"/>
          </w:tcPr>
          <w:p w:rsidR="008C3120" w:rsidRPr="002363C6" w:rsidRDefault="008C3120" w:rsidP="004A1ADD">
            <w:pPr>
              <w:spacing w:after="0" w:line="240" w:lineRule="auto"/>
              <w:ind w:left="113" w:right="113"/>
              <w:jc w:val="center"/>
              <w:rPr>
                <w:rFonts w:cstheme="minorHAnsi"/>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Pr>
                <w:rFonts w:cs="Times New Roman"/>
                <w:b/>
                <w:sz w:val="20"/>
                <w:szCs w:val="20"/>
              </w:rPr>
              <w:t>4</w:t>
            </w:r>
          </w:p>
        </w:tc>
        <w:tc>
          <w:tcPr>
            <w:tcW w:w="3398"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995332" w:rsidRDefault="008C3120" w:rsidP="004A1ADD">
            <w:pPr>
              <w:spacing w:after="0" w:line="240" w:lineRule="auto"/>
              <w:jc w:val="left"/>
              <w:rPr>
                <w:rFonts w:ascii="Calibri" w:hAnsi="Calibri" w:cs="Calibri"/>
                <w:color w:val="000000"/>
                <w:sz w:val="20"/>
              </w:rPr>
            </w:pPr>
            <w:r w:rsidRPr="00995332">
              <w:rPr>
                <w:rFonts w:ascii="Calibri" w:hAnsi="Calibri" w:cs="Calibri"/>
                <w:color w:val="000000"/>
                <w:sz w:val="20"/>
              </w:rPr>
              <w:t>Katma Değerli Bitki Çeşitlerinin Yaygınlaştırılması</w:t>
            </w:r>
          </w:p>
        </w:tc>
      </w:tr>
      <w:tr w:rsidR="008C3120" w:rsidRPr="008C4228" w:rsidTr="002363C6">
        <w:trPr>
          <w:trHeight w:val="557"/>
        </w:trPr>
        <w:tc>
          <w:tcPr>
            <w:tcW w:w="1133"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2363C6" w:rsidRDefault="008C3120" w:rsidP="004A1ADD">
            <w:pPr>
              <w:spacing w:after="0" w:line="240" w:lineRule="auto"/>
              <w:jc w:val="center"/>
              <w:rPr>
                <w:rFonts w:cstheme="minorHAnsi"/>
                <w:sz w:val="20"/>
                <w:szCs w:val="20"/>
              </w:rPr>
            </w:pPr>
            <w:r w:rsidRPr="002363C6">
              <w:rPr>
                <w:rFonts w:cstheme="minorHAnsi"/>
                <w:sz w:val="20"/>
                <w:szCs w:val="20"/>
              </w:rPr>
              <w:t>Amaç-3</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sidRPr="008C4228">
              <w:rPr>
                <w:rFonts w:cs="Times New Roman"/>
                <w:b/>
                <w:sz w:val="20"/>
                <w:szCs w:val="20"/>
              </w:rPr>
              <w:t>Hedef No</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sidRPr="008C4228">
              <w:rPr>
                <w:rFonts w:cs="Times New Roman"/>
                <w:b/>
                <w:sz w:val="20"/>
                <w:szCs w:val="20"/>
              </w:rPr>
              <w:t>Hedef</w:t>
            </w:r>
          </w:p>
        </w:tc>
      </w:tr>
      <w:tr w:rsidR="00CF0D1C" w:rsidRPr="008C4228" w:rsidTr="002363C6">
        <w:trPr>
          <w:cantSplit/>
          <w:trHeight w:val="510"/>
        </w:trPr>
        <w:tc>
          <w:tcPr>
            <w:tcW w:w="1133" w:type="pct"/>
            <w:vMerge w:val="restart"/>
            <w:tcBorders>
              <w:top w:val="single" w:sz="4" w:space="0" w:color="auto"/>
              <w:left w:val="single" w:sz="4" w:space="0" w:color="auto"/>
              <w:right w:val="single" w:sz="4" w:space="0" w:color="auto"/>
            </w:tcBorders>
            <w:shd w:val="clear" w:color="000000" w:fill="FFFFFF"/>
            <w:textDirection w:val="btLr"/>
            <w:vAlign w:val="center"/>
          </w:tcPr>
          <w:p w:rsidR="00CF0D1C" w:rsidRPr="002363C6" w:rsidRDefault="00CF0D1C" w:rsidP="004A1ADD">
            <w:pPr>
              <w:spacing w:after="0" w:line="240" w:lineRule="auto"/>
              <w:ind w:left="113" w:right="113"/>
              <w:jc w:val="center"/>
              <w:rPr>
                <w:rFonts w:cstheme="minorHAnsi"/>
                <w:sz w:val="20"/>
                <w:szCs w:val="20"/>
              </w:rPr>
            </w:pPr>
            <w:r w:rsidRPr="002363C6">
              <w:rPr>
                <w:rFonts w:cstheme="minorHAnsi"/>
                <w:sz w:val="20"/>
                <w:szCs w:val="20"/>
              </w:rPr>
              <w:t>Şehir Markalaşma ve Tanıtım Faaliyetlerini Gerçekleştirmek</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CF0D1C" w:rsidRPr="008C4228" w:rsidRDefault="00CF0D1C" w:rsidP="004A1ADD">
            <w:pPr>
              <w:spacing w:after="0" w:line="240" w:lineRule="auto"/>
              <w:jc w:val="center"/>
              <w:rPr>
                <w:rFonts w:cs="Times New Roman"/>
                <w:b/>
                <w:sz w:val="20"/>
                <w:szCs w:val="20"/>
              </w:rPr>
            </w:pPr>
            <w:r w:rsidRPr="008C4228">
              <w:rPr>
                <w:rFonts w:cs="Times New Roman"/>
                <w:b/>
                <w:sz w:val="20"/>
                <w:szCs w:val="20"/>
              </w:rPr>
              <w:t>1</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CF0D1C" w:rsidRPr="00995332" w:rsidRDefault="00CF0D1C" w:rsidP="004A1ADD">
            <w:pPr>
              <w:spacing w:after="0" w:line="240" w:lineRule="auto"/>
              <w:jc w:val="left"/>
              <w:rPr>
                <w:rFonts w:ascii="Calibri" w:hAnsi="Calibri" w:cs="Calibri"/>
                <w:color w:val="000000"/>
                <w:sz w:val="20"/>
              </w:rPr>
            </w:pPr>
            <w:r w:rsidRPr="00995332">
              <w:rPr>
                <w:rFonts w:ascii="Calibri" w:hAnsi="Calibri" w:cs="Calibri"/>
                <w:color w:val="000000"/>
                <w:sz w:val="20"/>
              </w:rPr>
              <w:t>UNESCO Yaratıcı Şehirler Ağına Katılım Sürecinin Sağlanması</w:t>
            </w:r>
          </w:p>
        </w:tc>
      </w:tr>
      <w:tr w:rsidR="00CF0D1C" w:rsidRPr="008C4228" w:rsidTr="002363C6">
        <w:trPr>
          <w:cantSplit/>
          <w:trHeight w:val="624"/>
        </w:trPr>
        <w:tc>
          <w:tcPr>
            <w:tcW w:w="1133" w:type="pct"/>
            <w:vMerge/>
            <w:tcBorders>
              <w:left w:val="single" w:sz="4" w:space="0" w:color="auto"/>
              <w:right w:val="single" w:sz="4" w:space="0" w:color="auto"/>
            </w:tcBorders>
            <w:shd w:val="clear" w:color="000000" w:fill="FFFFFF"/>
          </w:tcPr>
          <w:p w:rsidR="00CF0D1C" w:rsidRPr="002363C6" w:rsidRDefault="00CF0D1C" w:rsidP="004A1ADD">
            <w:pPr>
              <w:spacing w:after="0" w:line="240" w:lineRule="auto"/>
              <w:jc w:val="center"/>
              <w:rPr>
                <w:rFonts w:cstheme="minorHAnsi"/>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CF0D1C" w:rsidRPr="008C4228" w:rsidRDefault="00CF0D1C" w:rsidP="004A1ADD">
            <w:pPr>
              <w:spacing w:after="0" w:line="240" w:lineRule="auto"/>
              <w:jc w:val="center"/>
              <w:rPr>
                <w:rFonts w:cs="Times New Roman"/>
                <w:b/>
                <w:sz w:val="20"/>
                <w:szCs w:val="20"/>
              </w:rPr>
            </w:pPr>
            <w:r w:rsidRPr="008C4228">
              <w:rPr>
                <w:rFonts w:cs="Times New Roman"/>
                <w:b/>
                <w:sz w:val="20"/>
                <w:szCs w:val="20"/>
              </w:rPr>
              <w:t>2</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CF0D1C" w:rsidRPr="00995332" w:rsidRDefault="00CF0D1C" w:rsidP="004A1ADD">
            <w:pPr>
              <w:spacing w:after="0" w:line="240" w:lineRule="auto"/>
              <w:jc w:val="left"/>
              <w:rPr>
                <w:rFonts w:ascii="Calibri" w:hAnsi="Calibri" w:cs="Calibri"/>
                <w:color w:val="000000"/>
                <w:sz w:val="20"/>
              </w:rPr>
            </w:pPr>
            <w:r w:rsidRPr="00995332">
              <w:rPr>
                <w:rFonts w:ascii="Calibri" w:hAnsi="Calibri" w:cs="Calibri"/>
                <w:color w:val="000000"/>
                <w:sz w:val="20"/>
              </w:rPr>
              <w:t>Kış</w:t>
            </w:r>
            <w:r>
              <w:rPr>
                <w:rFonts w:ascii="Calibri" w:hAnsi="Calibri" w:cs="Calibri"/>
                <w:color w:val="000000"/>
                <w:sz w:val="20"/>
              </w:rPr>
              <w:t>, Termal ve Sağlık</w:t>
            </w:r>
            <w:r w:rsidRPr="00995332">
              <w:rPr>
                <w:rFonts w:ascii="Calibri" w:hAnsi="Calibri" w:cs="Calibri"/>
                <w:color w:val="000000"/>
                <w:sz w:val="20"/>
              </w:rPr>
              <w:t xml:space="preserve"> Turizm Altyapısının Geliştirilmesi</w:t>
            </w:r>
            <w:r>
              <w:rPr>
                <w:rFonts w:ascii="Calibri" w:hAnsi="Calibri" w:cs="Calibri"/>
                <w:color w:val="000000"/>
                <w:sz w:val="20"/>
              </w:rPr>
              <w:t xml:space="preserve"> ve Tanıtımının Yapılması</w:t>
            </w:r>
          </w:p>
        </w:tc>
      </w:tr>
      <w:tr w:rsidR="00CF0D1C" w:rsidRPr="008C4228" w:rsidTr="002363C6">
        <w:trPr>
          <w:cantSplit/>
          <w:trHeight w:val="510"/>
        </w:trPr>
        <w:tc>
          <w:tcPr>
            <w:tcW w:w="1133" w:type="pct"/>
            <w:vMerge/>
            <w:tcBorders>
              <w:left w:val="single" w:sz="4" w:space="0" w:color="auto"/>
              <w:right w:val="single" w:sz="4" w:space="0" w:color="auto"/>
            </w:tcBorders>
            <w:shd w:val="clear" w:color="000000" w:fill="FFFFFF"/>
          </w:tcPr>
          <w:p w:rsidR="00CF0D1C" w:rsidRPr="002363C6" w:rsidRDefault="00CF0D1C" w:rsidP="004A1ADD">
            <w:pPr>
              <w:spacing w:after="0" w:line="240" w:lineRule="auto"/>
              <w:jc w:val="center"/>
              <w:rPr>
                <w:rFonts w:cstheme="minorHAnsi"/>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CF0D1C" w:rsidRPr="008C4228" w:rsidRDefault="00CF0D1C" w:rsidP="004A1ADD">
            <w:pPr>
              <w:spacing w:after="0" w:line="240" w:lineRule="auto"/>
              <w:jc w:val="center"/>
              <w:rPr>
                <w:rFonts w:cs="Times New Roman"/>
                <w:b/>
                <w:sz w:val="20"/>
                <w:szCs w:val="20"/>
              </w:rPr>
            </w:pPr>
            <w:r>
              <w:rPr>
                <w:rFonts w:cs="Times New Roman"/>
                <w:b/>
                <w:sz w:val="20"/>
                <w:szCs w:val="20"/>
              </w:rPr>
              <w:t>3</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CF0D1C" w:rsidRPr="00995332" w:rsidRDefault="00CF0D1C" w:rsidP="004A1ADD">
            <w:pPr>
              <w:spacing w:after="0" w:line="240" w:lineRule="auto"/>
              <w:jc w:val="left"/>
              <w:rPr>
                <w:rFonts w:ascii="Calibri" w:hAnsi="Calibri" w:cs="Calibri"/>
                <w:color w:val="000000"/>
                <w:sz w:val="20"/>
              </w:rPr>
            </w:pPr>
            <w:r w:rsidRPr="00FB02E1">
              <w:rPr>
                <w:rFonts w:ascii="Calibri" w:hAnsi="Calibri" w:cs="Calibri"/>
                <w:color w:val="000000"/>
                <w:sz w:val="20"/>
              </w:rPr>
              <w:t>Kültürel ve Tarihi Değerlerin Bölgesel Kalkınma İçin Etkin Kullanımı</w:t>
            </w:r>
          </w:p>
        </w:tc>
      </w:tr>
      <w:tr w:rsidR="008C3120" w:rsidRPr="008C4228" w:rsidTr="002363C6">
        <w:trPr>
          <w:trHeight w:val="557"/>
        </w:trPr>
        <w:tc>
          <w:tcPr>
            <w:tcW w:w="1133"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2363C6" w:rsidRDefault="008C3120" w:rsidP="004A1ADD">
            <w:pPr>
              <w:spacing w:after="0" w:line="240" w:lineRule="auto"/>
              <w:jc w:val="center"/>
              <w:rPr>
                <w:rFonts w:cstheme="minorHAnsi"/>
                <w:sz w:val="20"/>
                <w:szCs w:val="20"/>
              </w:rPr>
            </w:pPr>
            <w:r w:rsidRPr="002363C6">
              <w:rPr>
                <w:rFonts w:cstheme="minorHAnsi"/>
                <w:sz w:val="20"/>
                <w:szCs w:val="20"/>
              </w:rPr>
              <w:t>Amaç-4</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sidRPr="008C4228">
              <w:rPr>
                <w:rFonts w:cs="Times New Roman"/>
                <w:b/>
                <w:sz w:val="20"/>
                <w:szCs w:val="20"/>
              </w:rPr>
              <w:t>Hedef No</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sidRPr="008C4228">
              <w:rPr>
                <w:rFonts w:cs="Times New Roman"/>
                <w:b/>
                <w:sz w:val="20"/>
                <w:szCs w:val="20"/>
              </w:rPr>
              <w:t>Hedef</w:t>
            </w:r>
          </w:p>
        </w:tc>
      </w:tr>
      <w:tr w:rsidR="00CF0D1C" w:rsidRPr="008C4228" w:rsidTr="002363C6">
        <w:trPr>
          <w:cantSplit/>
          <w:trHeight w:val="510"/>
        </w:trPr>
        <w:tc>
          <w:tcPr>
            <w:tcW w:w="1133" w:type="pct"/>
            <w:vMerge w:val="restart"/>
            <w:tcBorders>
              <w:top w:val="single" w:sz="4" w:space="0" w:color="auto"/>
              <w:left w:val="single" w:sz="4" w:space="0" w:color="auto"/>
              <w:right w:val="single" w:sz="4" w:space="0" w:color="auto"/>
            </w:tcBorders>
            <w:shd w:val="clear" w:color="000000" w:fill="FFFFFF"/>
            <w:textDirection w:val="btLr"/>
            <w:vAlign w:val="center"/>
          </w:tcPr>
          <w:p w:rsidR="00CF0D1C" w:rsidRPr="002363C6" w:rsidRDefault="00CF0D1C" w:rsidP="004A1ADD">
            <w:pPr>
              <w:spacing w:after="0" w:line="240" w:lineRule="auto"/>
              <w:ind w:left="113" w:right="113"/>
              <w:jc w:val="center"/>
              <w:rPr>
                <w:rFonts w:cstheme="minorHAnsi"/>
                <w:sz w:val="20"/>
                <w:szCs w:val="20"/>
              </w:rPr>
            </w:pPr>
            <w:r w:rsidRPr="002363C6">
              <w:rPr>
                <w:rFonts w:cstheme="minorHAnsi"/>
                <w:sz w:val="20"/>
                <w:szCs w:val="20"/>
              </w:rPr>
              <w:t>Yatırım Ortamı ve Girişimciliği Geliştirmek</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CF0D1C" w:rsidRPr="008C4228" w:rsidRDefault="00CF0D1C" w:rsidP="004A1ADD">
            <w:pPr>
              <w:spacing w:after="0" w:line="240" w:lineRule="auto"/>
              <w:jc w:val="center"/>
              <w:rPr>
                <w:rFonts w:cs="Times New Roman"/>
                <w:b/>
                <w:sz w:val="20"/>
                <w:szCs w:val="20"/>
              </w:rPr>
            </w:pPr>
            <w:r w:rsidRPr="008C4228">
              <w:rPr>
                <w:rFonts w:cs="Times New Roman"/>
                <w:b/>
                <w:sz w:val="20"/>
                <w:szCs w:val="20"/>
              </w:rPr>
              <w:t>1</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CF0D1C" w:rsidRPr="00E338AA" w:rsidRDefault="00CF0D1C" w:rsidP="004A1ADD">
            <w:pPr>
              <w:spacing w:after="0" w:line="240" w:lineRule="auto"/>
              <w:jc w:val="left"/>
              <w:rPr>
                <w:sz w:val="20"/>
              </w:rPr>
            </w:pPr>
            <w:proofErr w:type="spellStart"/>
            <w:r w:rsidRPr="00E338AA">
              <w:rPr>
                <w:sz w:val="20"/>
              </w:rPr>
              <w:t>Tekno</w:t>
            </w:r>
            <w:proofErr w:type="spellEnd"/>
            <w:r w:rsidRPr="00E338AA">
              <w:rPr>
                <w:sz w:val="20"/>
              </w:rPr>
              <w:t>-Girişimciliğin Desteklenmesi</w:t>
            </w:r>
          </w:p>
        </w:tc>
      </w:tr>
      <w:tr w:rsidR="00CF0D1C" w:rsidRPr="008C4228" w:rsidTr="002363C6">
        <w:trPr>
          <w:cantSplit/>
          <w:trHeight w:val="510"/>
        </w:trPr>
        <w:tc>
          <w:tcPr>
            <w:tcW w:w="1133" w:type="pct"/>
            <w:vMerge/>
            <w:tcBorders>
              <w:left w:val="single" w:sz="4" w:space="0" w:color="auto"/>
              <w:right w:val="single" w:sz="4" w:space="0" w:color="auto"/>
            </w:tcBorders>
            <w:shd w:val="clear" w:color="000000" w:fill="FFFFFF"/>
          </w:tcPr>
          <w:p w:rsidR="00CF0D1C" w:rsidRPr="002363C6" w:rsidRDefault="00CF0D1C" w:rsidP="004A1ADD">
            <w:pPr>
              <w:spacing w:after="0" w:line="240" w:lineRule="auto"/>
              <w:jc w:val="center"/>
              <w:rPr>
                <w:rFonts w:cstheme="minorHAnsi"/>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CF0D1C" w:rsidRPr="008C4228" w:rsidRDefault="00CF0D1C" w:rsidP="004A1ADD">
            <w:pPr>
              <w:spacing w:after="0" w:line="240" w:lineRule="auto"/>
              <w:jc w:val="center"/>
              <w:rPr>
                <w:rFonts w:cs="Times New Roman"/>
                <w:b/>
                <w:sz w:val="20"/>
                <w:szCs w:val="20"/>
              </w:rPr>
            </w:pPr>
            <w:r w:rsidRPr="008C4228">
              <w:rPr>
                <w:rFonts w:cs="Times New Roman"/>
                <w:b/>
                <w:sz w:val="20"/>
                <w:szCs w:val="20"/>
              </w:rPr>
              <w:t>2</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CF0D1C" w:rsidRPr="00E338AA" w:rsidRDefault="00CF0D1C" w:rsidP="004A1ADD">
            <w:pPr>
              <w:spacing w:after="0" w:line="240" w:lineRule="auto"/>
              <w:jc w:val="left"/>
              <w:rPr>
                <w:sz w:val="20"/>
              </w:rPr>
            </w:pPr>
            <w:r w:rsidRPr="00E338AA">
              <w:rPr>
                <w:sz w:val="20"/>
              </w:rPr>
              <w:t>Bölge Yatırım Ortamının Tanıtımının Yapılması</w:t>
            </w:r>
          </w:p>
        </w:tc>
      </w:tr>
      <w:tr w:rsidR="00CF0D1C" w:rsidRPr="008C4228" w:rsidTr="002363C6">
        <w:trPr>
          <w:cantSplit/>
          <w:trHeight w:val="510"/>
        </w:trPr>
        <w:tc>
          <w:tcPr>
            <w:tcW w:w="1133" w:type="pct"/>
            <w:vMerge/>
            <w:tcBorders>
              <w:left w:val="single" w:sz="4" w:space="0" w:color="auto"/>
              <w:right w:val="single" w:sz="4" w:space="0" w:color="auto"/>
            </w:tcBorders>
            <w:shd w:val="clear" w:color="000000" w:fill="FFFFFF"/>
          </w:tcPr>
          <w:p w:rsidR="00CF0D1C" w:rsidRPr="002363C6" w:rsidRDefault="00CF0D1C" w:rsidP="004A1ADD">
            <w:pPr>
              <w:spacing w:after="0" w:line="240" w:lineRule="auto"/>
              <w:jc w:val="center"/>
              <w:rPr>
                <w:rFonts w:cstheme="minorHAnsi"/>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CF0D1C" w:rsidRPr="008C4228" w:rsidRDefault="00CF0D1C" w:rsidP="004A1ADD">
            <w:pPr>
              <w:spacing w:after="0" w:line="240" w:lineRule="auto"/>
              <w:jc w:val="center"/>
              <w:rPr>
                <w:rFonts w:cs="Times New Roman"/>
                <w:b/>
                <w:sz w:val="20"/>
                <w:szCs w:val="20"/>
              </w:rPr>
            </w:pPr>
            <w:r w:rsidRPr="008C4228">
              <w:rPr>
                <w:rFonts w:cs="Times New Roman"/>
                <w:b/>
                <w:sz w:val="20"/>
                <w:szCs w:val="20"/>
              </w:rPr>
              <w:t>3</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CF0D1C" w:rsidRPr="00E338AA" w:rsidRDefault="00CF0D1C" w:rsidP="004A1ADD">
            <w:pPr>
              <w:spacing w:after="0" w:line="240" w:lineRule="auto"/>
              <w:jc w:val="left"/>
              <w:rPr>
                <w:sz w:val="20"/>
              </w:rPr>
            </w:pPr>
            <w:r w:rsidRPr="00E338AA">
              <w:rPr>
                <w:sz w:val="20"/>
              </w:rPr>
              <w:t>Destekler Konusunda Farkındalığın Artırılması</w:t>
            </w:r>
          </w:p>
        </w:tc>
      </w:tr>
      <w:tr w:rsidR="00CF0D1C" w:rsidRPr="008C4228" w:rsidTr="002363C6">
        <w:trPr>
          <w:cantSplit/>
          <w:trHeight w:val="624"/>
        </w:trPr>
        <w:tc>
          <w:tcPr>
            <w:tcW w:w="1133" w:type="pct"/>
            <w:vMerge/>
            <w:tcBorders>
              <w:left w:val="single" w:sz="4" w:space="0" w:color="auto"/>
              <w:right w:val="single" w:sz="4" w:space="0" w:color="auto"/>
            </w:tcBorders>
            <w:shd w:val="clear" w:color="000000" w:fill="FFFFFF"/>
          </w:tcPr>
          <w:p w:rsidR="00CF0D1C" w:rsidRPr="002363C6" w:rsidRDefault="00CF0D1C" w:rsidP="004A1ADD">
            <w:pPr>
              <w:spacing w:after="0" w:line="240" w:lineRule="auto"/>
              <w:jc w:val="center"/>
              <w:rPr>
                <w:rFonts w:cstheme="minorHAnsi"/>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CF0D1C" w:rsidRPr="008C4228" w:rsidRDefault="00CF0D1C" w:rsidP="004A1ADD">
            <w:pPr>
              <w:spacing w:after="0" w:line="240" w:lineRule="auto"/>
              <w:jc w:val="center"/>
              <w:rPr>
                <w:rFonts w:cs="Times New Roman"/>
                <w:b/>
                <w:sz w:val="20"/>
                <w:szCs w:val="20"/>
              </w:rPr>
            </w:pPr>
            <w:r>
              <w:rPr>
                <w:rFonts w:cs="Times New Roman"/>
                <w:b/>
                <w:sz w:val="20"/>
                <w:szCs w:val="20"/>
              </w:rPr>
              <w:t>4</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CF0D1C" w:rsidRPr="00E338AA" w:rsidRDefault="00CF0D1C" w:rsidP="004A1ADD">
            <w:pPr>
              <w:spacing w:after="0" w:line="240" w:lineRule="auto"/>
              <w:jc w:val="left"/>
              <w:rPr>
                <w:sz w:val="20"/>
              </w:rPr>
            </w:pPr>
            <w:r w:rsidRPr="001B15D6">
              <w:rPr>
                <w:sz w:val="20"/>
              </w:rPr>
              <w:t>Bölgede Özel Sektör Yatırımları İle İlgili Süreçleri Takip Etmek ve Yatırım Ortamı İle İlgili Faaliyetleri Yürütmek</w:t>
            </w:r>
          </w:p>
        </w:tc>
      </w:tr>
      <w:tr w:rsidR="008C3120" w:rsidRPr="008C4228" w:rsidTr="002363C6">
        <w:trPr>
          <w:trHeight w:val="557"/>
        </w:trPr>
        <w:tc>
          <w:tcPr>
            <w:tcW w:w="1133"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2363C6" w:rsidRDefault="008C3120" w:rsidP="004A1ADD">
            <w:pPr>
              <w:spacing w:after="0" w:line="240" w:lineRule="auto"/>
              <w:jc w:val="center"/>
              <w:rPr>
                <w:rFonts w:cstheme="minorHAnsi"/>
                <w:sz w:val="20"/>
                <w:szCs w:val="20"/>
              </w:rPr>
            </w:pPr>
            <w:r w:rsidRPr="002363C6">
              <w:rPr>
                <w:rFonts w:cstheme="minorHAnsi"/>
                <w:sz w:val="20"/>
                <w:szCs w:val="20"/>
              </w:rPr>
              <w:t>Amaç-5</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sidRPr="008C4228">
              <w:rPr>
                <w:rFonts w:cs="Times New Roman"/>
                <w:b/>
                <w:sz w:val="20"/>
                <w:szCs w:val="20"/>
              </w:rPr>
              <w:t>Hedef No</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sidRPr="008C4228">
              <w:rPr>
                <w:rFonts w:cs="Times New Roman"/>
                <w:b/>
                <w:sz w:val="20"/>
                <w:szCs w:val="20"/>
              </w:rPr>
              <w:t>Hedef</w:t>
            </w:r>
          </w:p>
        </w:tc>
      </w:tr>
      <w:tr w:rsidR="008C3120" w:rsidRPr="008C4228" w:rsidTr="002363C6">
        <w:trPr>
          <w:cantSplit/>
          <w:trHeight w:val="510"/>
        </w:trPr>
        <w:tc>
          <w:tcPr>
            <w:tcW w:w="1133" w:type="pct"/>
            <w:vMerge w:val="restart"/>
            <w:tcBorders>
              <w:top w:val="single" w:sz="4" w:space="0" w:color="auto"/>
              <w:left w:val="single" w:sz="4" w:space="0" w:color="auto"/>
              <w:right w:val="single" w:sz="4" w:space="0" w:color="auto"/>
            </w:tcBorders>
            <w:shd w:val="clear" w:color="000000" w:fill="FFFFFF"/>
            <w:textDirection w:val="btLr"/>
            <w:vAlign w:val="center"/>
          </w:tcPr>
          <w:p w:rsidR="008C3120" w:rsidRPr="004A1ADD" w:rsidRDefault="008C3120" w:rsidP="004A1ADD">
            <w:pPr>
              <w:spacing w:after="0" w:line="240" w:lineRule="auto"/>
              <w:ind w:left="113" w:right="113"/>
              <w:jc w:val="center"/>
              <w:rPr>
                <w:rFonts w:cstheme="minorHAnsi"/>
                <w:sz w:val="20"/>
                <w:szCs w:val="20"/>
              </w:rPr>
            </w:pPr>
            <w:r w:rsidRPr="002363C6">
              <w:rPr>
                <w:rFonts w:cstheme="minorHAnsi"/>
                <w:sz w:val="20"/>
                <w:szCs w:val="20"/>
              </w:rPr>
              <w:t>Kurumsal Kapasite Artırmak ve Kurumsal Dönüşümü Sağlamak</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Pr>
                <w:rFonts w:cs="Times New Roman"/>
                <w:b/>
                <w:sz w:val="20"/>
                <w:szCs w:val="20"/>
              </w:rPr>
              <w:t>1</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8C3120" w:rsidRPr="00FE7FA4" w:rsidRDefault="008C3120" w:rsidP="004A1ADD">
            <w:pPr>
              <w:spacing w:after="0" w:line="240" w:lineRule="auto"/>
              <w:jc w:val="left"/>
              <w:rPr>
                <w:sz w:val="20"/>
              </w:rPr>
            </w:pPr>
            <w:r w:rsidRPr="00FE7FA4">
              <w:rPr>
                <w:sz w:val="20"/>
              </w:rPr>
              <w:t xml:space="preserve">Ajansın </w:t>
            </w:r>
            <w:r>
              <w:rPr>
                <w:sz w:val="20"/>
              </w:rPr>
              <w:t xml:space="preserve">İnsan Kaynakları Kapasitesinin </w:t>
            </w:r>
            <w:r w:rsidRPr="00FE7FA4">
              <w:rPr>
                <w:sz w:val="20"/>
              </w:rPr>
              <w:t>Gelişti</w:t>
            </w:r>
            <w:r>
              <w:rPr>
                <w:sz w:val="20"/>
              </w:rPr>
              <w:t>rilmesi</w:t>
            </w:r>
            <w:r w:rsidRPr="00FE7FA4">
              <w:rPr>
                <w:sz w:val="20"/>
              </w:rPr>
              <w:t xml:space="preserve"> </w:t>
            </w:r>
          </w:p>
        </w:tc>
      </w:tr>
      <w:tr w:rsidR="008C3120" w:rsidRPr="008C4228" w:rsidTr="002363C6">
        <w:trPr>
          <w:cantSplit/>
          <w:trHeight w:val="510"/>
        </w:trPr>
        <w:tc>
          <w:tcPr>
            <w:tcW w:w="1133" w:type="pct"/>
            <w:vMerge/>
            <w:tcBorders>
              <w:left w:val="single" w:sz="4" w:space="0" w:color="auto"/>
              <w:right w:val="single" w:sz="4" w:space="0" w:color="auto"/>
            </w:tcBorders>
            <w:shd w:val="clear" w:color="000000" w:fill="FFFFFF"/>
          </w:tcPr>
          <w:p w:rsidR="008C3120" w:rsidRPr="008C4228" w:rsidRDefault="008C3120" w:rsidP="004A1ADD">
            <w:pPr>
              <w:spacing w:after="0" w:line="240" w:lineRule="auto"/>
              <w:jc w:val="center"/>
              <w:rPr>
                <w:rFonts w:cs="Times New Roman"/>
                <w:b/>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Pr>
                <w:rFonts w:cs="Times New Roman"/>
                <w:b/>
                <w:sz w:val="20"/>
                <w:szCs w:val="20"/>
              </w:rPr>
              <w:t>2</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8C3120" w:rsidRPr="00FE7FA4" w:rsidRDefault="008C3120" w:rsidP="004A1ADD">
            <w:pPr>
              <w:spacing w:after="0" w:line="240" w:lineRule="auto"/>
              <w:jc w:val="left"/>
              <w:rPr>
                <w:sz w:val="20"/>
              </w:rPr>
            </w:pPr>
            <w:r w:rsidRPr="00FE7FA4">
              <w:rPr>
                <w:sz w:val="20"/>
              </w:rPr>
              <w:t>Ajansın Fiziki Ve Tek</w:t>
            </w:r>
            <w:r>
              <w:rPr>
                <w:sz w:val="20"/>
              </w:rPr>
              <w:t>nolojik Altyapısının İyileştirilmesi</w:t>
            </w:r>
          </w:p>
        </w:tc>
      </w:tr>
      <w:tr w:rsidR="008C3120" w:rsidRPr="008C4228" w:rsidTr="002363C6">
        <w:trPr>
          <w:cantSplit/>
          <w:trHeight w:val="510"/>
        </w:trPr>
        <w:tc>
          <w:tcPr>
            <w:tcW w:w="1133" w:type="pct"/>
            <w:vMerge/>
            <w:tcBorders>
              <w:left w:val="single" w:sz="4" w:space="0" w:color="auto"/>
              <w:right w:val="single" w:sz="4" w:space="0" w:color="auto"/>
            </w:tcBorders>
            <w:shd w:val="clear" w:color="000000" w:fill="FFFFFF"/>
          </w:tcPr>
          <w:p w:rsidR="008C3120" w:rsidRPr="008C4228" w:rsidRDefault="008C3120" w:rsidP="004A1ADD">
            <w:pPr>
              <w:spacing w:after="0" w:line="240" w:lineRule="auto"/>
              <w:jc w:val="center"/>
              <w:rPr>
                <w:rFonts w:cs="Times New Roman"/>
                <w:b/>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Pr="008C4228" w:rsidRDefault="008C3120" w:rsidP="004A1ADD">
            <w:pPr>
              <w:spacing w:after="0" w:line="240" w:lineRule="auto"/>
              <w:jc w:val="center"/>
              <w:rPr>
                <w:rFonts w:cs="Times New Roman"/>
                <w:b/>
                <w:sz w:val="20"/>
                <w:szCs w:val="20"/>
              </w:rPr>
            </w:pPr>
            <w:r>
              <w:rPr>
                <w:rFonts w:cs="Times New Roman"/>
                <w:b/>
                <w:sz w:val="20"/>
                <w:szCs w:val="20"/>
              </w:rPr>
              <w:t>3</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8C3120" w:rsidRPr="00FE7FA4" w:rsidRDefault="008C3120" w:rsidP="004A1ADD">
            <w:pPr>
              <w:spacing w:after="0" w:line="240" w:lineRule="auto"/>
              <w:jc w:val="left"/>
              <w:rPr>
                <w:sz w:val="20"/>
              </w:rPr>
            </w:pPr>
            <w:r w:rsidRPr="00FE7FA4">
              <w:rPr>
                <w:sz w:val="20"/>
              </w:rPr>
              <w:t xml:space="preserve">Ajansın Organizasyon Yapısı ve </w:t>
            </w:r>
            <w:r>
              <w:rPr>
                <w:sz w:val="20"/>
              </w:rPr>
              <w:t>İş Süreçlerinin Geliştirilmesi</w:t>
            </w:r>
          </w:p>
        </w:tc>
      </w:tr>
      <w:tr w:rsidR="008C3120" w:rsidRPr="008C4228" w:rsidTr="002363C6">
        <w:trPr>
          <w:cantSplit/>
          <w:trHeight w:val="510"/>
        </w:trPr>
        <w:tc>
          <w:tcPr>
            <w:tcW w:w="1133" w:type="pct"/>
            <w:vMerge/>
            <w:tcBorders>
              <w:left w:val="single" w:sz="4" w:space="0" w:color="auto"/>
              <w:bottom w:val="single" w:sz="4" w:space="0" w:color="auto"/>
              <w:right w:val="single" w:sz="4" w:space="0" w:color="auto"/>
            </w:tcBorders>
            <w:shd w:val="clear" w:color="000000" w:fill="FFFFFF"/>
          </w:tcPr>
          <w:p w:rsidR="008C3120" w:rsidRPr="008C4228" w:rsidRDefault="008C3120" w:rsidP="004A1ADD">
            <w:pPr>
              <w:spacing w:after="0" w:line="240" w:lineRule="auto"/>
              <w:jc w:val="center"/>
              <w:rPr>
                <w:rFonts w:cs="Times New Roman"/>
                <w:b/>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8C3120" w:rsidRDefault="008C3120" w:rsidP="004A1ADD">
            <w:pPr>
              <w:spacing w:after="0" w:line="240" w:lineRule="auto"/>
              <w:jc w:val="center"/>
              <w:rPr>
                <w:rFonts w:cs="Times New Roman"/>
                <w:b/>
                <w:sz w:val="20"/>
                <w:szCs w:val="20"/>
              </w:rPr>
            </w:pPr>
            <w:r>
              <w:rPr>
                <w:rFonts w:cs="Times New Roman"/>
                <w:b/>
                <w:sz w:val="20"/>
                <w:szCs w:val="20"/>
              </w:rPr>
              <w:t>4</w:t>
            </w:r>
          </w:p>
        </w:tc>
        <w:tc>
          <w:tcPr>
            <w:tcW w:w="3398" w:type="pct"/>
            <w:tcBorders>
              <w:top w:val="single" w:sz="4" w:space="0" w:color="auto"/>
              <w:left w:val="single" w:sz="4" w:space="0" w:color="auto"/>
              <w:bottom w:val="single" w:sz="4" w:space="0" w:color="auto"/>
              <w:right w:val="single" w:sz="4" w:space="0" w:color="000000"/>
            </w:tcBorders>
            <w:shd w:val="clear" w:color="000000" w:fill="FFFFFF"/>
            <w:vAlign w:val="center"/>
          </w:tcPr>
          <w:p w:rsidR="008C3120" w:rsidRPr="00FE7FA4" w:rsidRDefault="008C3120" w:rsidP="004A1ADD">
            <w:pPr>
              <w:spacing w:after="0" w:line="240" w:lineRule="auto"/>
              <w:jc w:val="left"/>
              <w:rPr>
                <w:rFonts w:ascii="Calibri" w:hAnsi="Calibri" w:cs="Calibri"/>
                <w:color w:val="000000"/>
                <w:sz w:val="20"/>
              </w:rPr>
            </w:pPr>
            <w:r w:rsidRPr="00E338AA">
              <w:rPr>
                <w:rFonts w:ascii="Calibri" w:hAnsi="Calibri" w:cs="Calibri"/>
                <w:color w:val="000000"/>
                <w:sz w:val="20"/>
              </w:rPr>
              <w:t>Ajansın Kurumsal İletişimini</w:t>
            </w:r>
            <w:r>
              <w:rPr>
                <w:rFonts w:ascii="Calibri" w:hAnsi="Calibri" w:cs="Calibri"/>
                <w:color w:val="000000"/>
                <w:sz w:val="20"/>
              </w:rPr>
              <w:t>n Güçlendirilmesi</w:t>
            </w:r>
            <w:r w:rsidRPr="00E338AA">
              <w:rPr>
                <w:rFonts w:ascii="Calibri" w:hAnsi="Calibri" w:cs="Calibri"/>
                <w:color w:val="000000"/>
                <w:sz w:val="20"/>
              </w:rPr>
              <w:t xml:space="preserve"> </w:t>
            </w:r>
            <w:r>
              <w:rPr>
                <w:rFonts w:ascii="Calibri" w:hAnsi="Calibri" w:cs="Calibri"/>
                <w:color w:val="000000"/>
                <w:sz w:val="20"/>
              </w:rPr>
              <w:t>v</w:t>
            </w:r>
            <w:r w:rsidRPr="00E338AA">
              <w:rPr>
                <w:rFonts w:ascii="Calibri" w:hAnsi="Calibri" w:cs="Calibri"/>
                <w:color w:val="000000"/>
                <w:sz w:val="20"/>
              </w:rPr>
              <w:t>e Tanıtımını</w:t>
            </w:r>
            <w:r>
              <w:rPr>
                <w:rFonts w:ascii="Calibri" w:hAnsi="Calibri" w:cs="Calibri"/>
                <w:color w:val="000000"/>
                <w:sz w:val="20"/>
              </w:rPr>
              <w:t>n Yapılması</w:t>
            </w:r>
          </w:p>
        </w:tc>
      </w:tr>
    </w:tbl>
    <w:p w:rsidR="00BB502F" w:rsidRDefault="00334206" w:rsidP="00643501">
      <w:pPr>
        <w:pStyle w:val="Balk1"/>
      </w:pPr>
      <w:bookmarkStart w:id="46" w:name="_Toc36366492"/>
      <w:r>
        <w:t>Sonuç Odaklı Programlar</w:t>
      </w:r>
      <w:bookmarkEnd w:id="45"/>
      <w:bookmarkEnd w:id="46"/>
    </w:p>
    <w:p w:rsidR="00B766A7" w:rsidRPr="00474136" w:rsidRDefault="00B766A7" w:rsidP="00474136">
      <w:pPr>
        <w:keepNext/>
        <w:keepLines/>
        <w:spacing w:after="0" w:line="240" w:lineRule="auto"/>
        <w:jc w:val="left"/>
        <w:outlineLvl w:val="1"/>
        <w:rPr>
          <w:rFonts w:eastAsiaTheme="majorEastAsia" w:cstheme="majorBidi"/>
          <w:b/>
          <w:bCs/>
          <w:vanish/>
          <w:color w:val="FFFFFF" w:themeColor="background1"/>
          <w:sz w:val="2"/>
          <w:szCs w:val="26"/>
        </w:rPr>
      </w:pPr>
      <w:bookmarkStart w:id="47" w:name="_Toc503341205"/>
      <w:bookmarkStart w:id="48" w:name="_Toc503341336"/>
      <w:bookmarkStart w:id="49" w:name="_Toc503354934"/>
      <w:bookmarkStart w:id="50" w:name="_Toc503355127"/>
      <w:bookmarkStart w:id="51" w:name="_Toc525655013"/>
      <w:bookmarkStart w:id="52" w:name="_Toc525821061"/>
      <w:bookmarkStart w:id="53" w:name="_Toc527011521"/>
      <w:bookmarkStart w:id="54" w:name="_Toc529889874"/>
      <w:bookmarkStart w:id="55" w:name="_Toc530059316"/>
      <w:bookmarkEnd w:id="47"/>
      <w:bookmarkEnd w:id="48"/>
      <w:bookmarkEnd w:id="49"/>
      <w:bookmarkEnd w:id="50"/>
      <w:bookmarkEnd w:id="51"/>
      <w:bookmarkEnd w:id="52"/>
      <w:bookmarkEnd w:id="53"/>
      <w:bookmarkEnd w:id="54"/>
      <w:bookmarkEnd w:id="55"/>
    </w:p>
    <w:p w:rsidR="003C2C48" w:rsidRPr="003C2C48" w:rsidRDefault="003C2C48" w:rsidP="003C2C48">
      <w:pPr>
        <w:pStyle w:val="Px"/>
        <w:numPr>
          <w:ilvl w:val="0"/>
          <w:numId w:val="0"/>
        </w:numPr>
      </w:pPr>
      <w:bookmarkStart w:id="56" w:name="_Toc503341206"/>
      <w:bookmarkStart w:id="57" w:name="_Toc503341337"/>
      <w:bookmarkStart w:id="58" w:name="_Toc503354935"/>
      <w:bookmarkStart w:id="59" w:name="_Toc503355128"/>
      <w:bookmarkStart w:id="60" w:name="_Toc525655014"/>
      <w:bookmarkStart w:id="61" w:name="_Toc525821062"/>
      <w:bookmarkStart w:id="62" w:name="_Toc527011522"/>
      <w:bookmarkStart w:id="63" w:name="_Toc529889875"/>
      <w:bookmarkStart w:id="64" w:name="_Toc530059317"/>
      <w:bookmarkStart w:id="65" w:name="_Toc503341207"/>
      <w:bookmarkStart w:id="66" w:name="_Toc503341338"/>
      <w:bookmarkStart w:id="67" w:name="_Toc503354936"/>
      <w:bookmarkStart w:id="68" w:name="_Toc503355129"/>
      <w:bookmarkStart w:id="69" w:name="_Toc525655015"/>
      <w:bookmarkStart w:id="70" w:name="_Toc525821063"/>
      <w:bookmarkStart w:id="71" w:name="_Toc527011523"/>
      <w:bookmarkStart w:id="72" w:name="_Toc529889876"/>
      <w:bookmarkStart w:id="73" w:name="_Toc530059318"/>
      <w:bookmarkStart w:id="74" w:name="_Toc3636649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3C2C48">
        <w:t xml:space="preserve">2.1. </w:t>
      </w:r>
      <w:r w:rsidR="004E3946">
        <w:t>Kırsalda Yaşayan Bireylerin</w:t>
      </w:r>
      <w:r w:rsidR="00D84117">
        <w:t xml:space="preserve"> </w:t>
      </w:r>
      <w:proofErr w:type="spellStart"/>
      <w:r w:rsidR="00D84117">
        <w:t>Sosyo</w:t>
      </w:r>
      <w:proofErr w:type="spellEnd"/>
      <w:r w:rsidR="00D84117">
        <w:t>-Ekonomik Gelişimlerinin Sağlanması</w:t>
      </w:r>
      <w:bookmarkEnd w:id="74"/>
    </w:p>
    <w:p w:rsidR="007952C0" w:rsidRPr="00BE4F45" w:rsidRDefault="00BE4F45" w:rsidP="000A0271">
      <w:pPr>
        <w:pStyle w:val="P2"/>
        <w:numPr>
          <w:ilvl w:val="1"/>
          <w:numId w:val="11"/>
        </w:numPr>
      </w:pPr>
      <w:bookmarkStart w:id="75" w:name="_Toc36366494"/>
      <w:r w:rsidRPr="00BE4F45">
        <w:rPr>
          <w:rStyle w:val="P2Char"/>
          <w:b/>
          <w:bCs/>
          <w:i/>
        </w:rPr>
        <w:t>Amaç</w:t>
      </w:r>
      <w:bookmarkEnd w:id="75"/>
    </w:p>
    <w:p w:rsidR="00F06971" w:rsidRDefault="002520A0" w:rsidP="00F06971">
      <w:r>
        <w:t xml:space="preserve">Kırsal alanda yaşayan bireylerin gelir seviyelerinin yükseltilmesi yoluyla </w:t>
      </w:r>
      <w:proofErr w:type="spellStart"/>
      <w:r>
        <w:t>sosyo</w:t>
      </w:r>
      <w:proofErr w:type="spellEnd"/>
      <w:r>
        <w:t>-ekonomik gelişimlerinin sağlanmasıdır.</w:t>
      </w:r>
    </w:p>
    <w:p w:rsidR="00E432A4" w:rsidRDefault="00E432A4" w:rsidP="000A0271">
      <w:pPr>
        <w:pStyle w:val="P2"/>
        <w:numPr>
          <w:ilvl w:val="1"/>
          <w:numId w:val="11"/>
        </w:numPr>
        <w:rPr>
          <w:rStyle w:val="P2Char"/>
          <w:b/>
          <w:bCs/>
          <w:i/>
        </w:rPr>
      </w:pPr>
      <w:bookmarkStart w:id="76" w:name="_Toc36366495"/>
      <w:r w:rsidRPr="00F51D65">
        <w:rPr>
          <w:rStyle w:val="P2Char"/>
          <w:b/>
          <w:bCs/>
          <w:i/>
        </w:rPr>
        <w:t>Özel Amaç</w:t>
      </w:r>
      <w:bookmarkEnd w:id="76"/>
    </w:p>
    <w:p w:rsidR="00D84117" w:rsidRPr="00F06971" w:rsidRDefault="0000099F" w:rsidP="00F06971">
      <w:pPr>
        <w:pStyle w:val="ListeParagraf"/>
        <w:numPr>
          <w:ilvl w:val="0"/>
          <w:numId w:val="24"/>
        </w:numPr>
      </w:pPr>
      <w:r w:rsidRPr="00F06971">
        <w:t>Kadın istihdamının a</w:t>
      </w:r>
      <w:r w:rsidR="00D84117" w:rsidRPr="00F06971">
        <w:t xml:space="preserve">rtırılması ve kadınların ürettiği ürünlerin pazarlama </w:t>
      </w:r>
      <w:proofErr w:type="gramStart"/>
      <w:r w:rsidR="00D84117" w:rsidRPr="00F06971">
        <w:t>imkanlarının</w:t>
      </w:r>
      <w:proofErr w:type="gramEnd"/>
      <w:r w:rsidR="00D84117" w:rsidRPr="00F06971">
        <w:t xml:space="preserve"> geliştirilmesi</w:t>
      </w:r>
    </w:p>
    <w:p w:rsidR="00D84117" w:rsidRPr="00F06971" w:rsidRDefault="00B41051" w:rsidP="00F06971">
      <w:pPr>
        <w:pStyle w:val="ListeParagraf"/>
        <w:numPr>
          <w:ilvl w:val="0"/>
          <w:numId w:val="24"/>
        </w:numPr>
      </w:pPr>
      <w:r w:rsidRPr="00F06971">
        <w:t>Katma değerli t</w:t>
      </w:r>
      <w:r w:rsidR="00D84117" w:rsidRPr="00F06971">
        <w:t xml:space="preserve">arım </w:t>
      </w:r>
      <w:r w:rsidRPr="00F06971">
        <w:t>ve hayvancılık u</w:t>
      </w:r>
      <w:r w:rsidR="00D84117" w:rsidRPr="00F06971">
        <w:t>ygu</w:t>
      </w:r>
      <w:r w:rsidRPr="00F06971">
        <w:t>lamalarının d</w:t>
      </w:r>
      <w:r w:rsidR="00D84117" w:rsidRPr="00F06971">
        <w:t>esteklenmesi</w:t>
      </w:r>
    </w:p>
    <w:p w:rsidR="00D84117" w:rsidRPr="00F06971" w:rsidRDefault="00D84117" w:rsidP="00F06971">
      <w:pPr>
        <w:pStyle w:val="ListeParagraf"/>
        <w:numPr>
          <w:ilvl w:val="0"/>
          <w:numId w:val="24"/>
        </w:numPr>
      </w:pPr>
      <w:r w:rsidRPr="00F06971">
        <w:t xml:space="preserve">Tıbbi </w:t>
      </w:r>
      <w:proofErr w:type="gramStart"/>
      <w:r w:rsidRPr="00F06971">
        <w:t>aromatik</w:t>
      </w:r>
      <w:proofErr w:type="gramEnd"/>
      <w:r w:rsidRPr="00F06971">
        <w:t xml:space="preserve"> bitkilerin ekim alanlarının ve işleme fabrikaları ile olan bağlarının geliştirilmesi</w:t>
      </w:r>
    </w:p>
    <w:p w:rsidR="00D84117" w:rsidRPr="00F06971" w:rsidRDefault="00DB1D14" w:rsidP="00F06971">
      <w:pPr>
        <w:pStyle w:val="ListeParagraf"/>
        <w:numPr>
          <w:ilvl w:val="0"/>
          <w:numId w:val="24"/>
        </w:numPr>
      </w:pPr>
      <w:r w:rsidRPr="00F06971">
        <w:t>Kırsalda örgütlenmenin, kooperatifçiliğin desteklenmesi ve geliştirilmesi</w:t>
      </w:r>
    </w:p>
    <w:p w:rsidR="00DB1D14" w:rsidRPr="00F06971" w:rsidRDefault="00DB1D14" w:rsidP="00F06971">
      <w:pPr>
        <w:pStyle w:val="ListeParagraf"/>
        <w:numPr>
          <w:ilvl w:val="0"/>
          <w:numId w:val="24"/>
        </w:numPr>
      </w:pPr>
      <w:r w:rsidRPr="00F06971">
        <w:t xml:space="preserve">Yöresel ürünlerin saptanması, </w:t>
      </w:r>
      <w:proofErr w:type="spellStart"/>
      <w:r w:rsidRPr="00F06971">
        <w:t>varolan</w:t>
      </w:r>
      <w:proofErr w:type="spellEnd"/>
      <w:r w:rsidRPr="00F06971">
        <w:t xml:space="preserve"> ürünlerin etkin pazarlamasının yapılması</w:t>
      </w:r>
    </w:p>
    <w:p w:rsidR="00DB1D14" w:rsidRDefault="00DB1D14" w:rsidP="00F06971">
      <w:pPr>
        <w:pStyle w:val="ListeParagraf"/>
        <w:numPr>
          <w:ilvl w:val="0"/>
          <w:numId w:val="24"/>
        </w:numPr>
      </w:pPr>
      <w:r w:rsidRPr="00F06971">
        <w:t>Organik tarım konusunda çiftçilerin bilinç seviyelerinin yükseltilmesi</w:t>
      </w:r>
    </w:p>
    <w:p w:rsidR="00F32B11" w:rsidRPr="00F06971" w:rsidRDefault="00F32B11" w:rsidP="00F06971">
      <w:pPr>
        <w:pStyle w:val="ListeParagraf"/>
        <w:numPr>
          <w:ilvl w:val="0"/>
          <w:numId w:val="24"/>
        </w:numPr>
      </w:pPr>
      <w:r>
        <w:t xml:space="preserve">Kırsal alanda kaynak verimliliğinin artırılması </w:t>
      </w:r>
    </w:p>
    <w:p w:rsidR="00CB2BC0" w:rsidRPr="00CB2BC0" w:rsidRDefault="00CB2BC0" w:rsidP="000A0271">
      <w:pPr>
        <w:pStyle w:val="P2"/>
        <w:numPr>
          <w:ilvl w:val="1"/>
          <w:numId w:val="11"/>
        </w:numPr>
      </w:pPr>
      <w:bookmarkStart w:id="77" w:name="_Toc36366496"/>
      <w:r w:rsidRPr="00CB2BC0">
        <w:t>Arka Plan ve Müdahale Gerekçesi</w:t>
      </w:r>
      <w:bookmarkEnd w:id="77"/>
    </w:p>
    <w:p w:rsidR="00EF2BDE" w:rsidRDefault="00EF2BDE" w:rsidP="0039446E"/>
    <w:p w:rsidR="00EF2BDE" w:rsidRDefault="00EF2BDE" w:rsidP="00EF2BDE">
      <w:r>
        <w:t>TR72 Bölgesi</w:t>
      </w:r>
      <w:r w:rsidR="00730683">
        <w:t>’</w:t>
      </w:r>
      <w:r>
        <w:t>nde yer alan Sivas ve Yozgat’ın ilçeleri ile Kayseri’nin merkez ilçeleri dışındaki ilçeleri büyük ölçüde ekonomileri tar</w:t>
      </w:r>
      <w:r w:rsidR="00B37859">
        <w:t>ıma dayalı ilçelerdir. Yozgat</w:t>
      </w:r>
      <w:r w:rsidR="00730683">
        <w:t>,</w:t>
      </w:r>
      <w:r>
        <w:t xml:space="preserve"> çiftçilerin özelikle kırsal alanda geçimlerini sağlayamamaları nedeniyle sürekli olarak batı illerine göç vermektedir.</w:t>
      </w:r>
      <w:r w:rsidR="006A49A4">
        <w:t xml:space="preserve"> 2009-2018</w:t>
      </w:r>
      <w:r>
        <w:t xml:space="preserve"> yılları arasında Yozgat nüfusunun %12,8’ini</w:t>
      </w:r>
      <w:r w:rsidR="006A49A4">
        <w:t xml:space="preserve"> kaybetmiş</w:t>
      </w:r>
      <w:r w:rsidR="00546460">
        <w:t>,</w:t>
      </w:r>
      <w:r w:rsidR="006A49A4">
        <w:t xml:space="preserve"> Sivas</w:t>
      </w:r>
      <w:r w:rsidR="00546460">
        <w:t xml:space="preserve"> ve Kayseri’nin</w:t>
      </w:r>
      <w:r>
        <w:t xml:space="preserve"> </w:t>
      </w:r>
      <w:r w:rsidR="006A49A4">
        <w:t>nüfusu ise %2,1</w:t>
      </w:r>
      <w:r w:rsidR="00546460">
        <w:t xml:space="preserve"> ve %15,2</w:t>
      </w:r>
      <w:r w:rsidR="006A49A4">
        <w:t xml:space="preserve"> artmıştır.</w:t>
      </w:r>
      <w:r>
        <w:t xml:space="preserve"> Yozgat tüm iller arasında en fazla göç veren il konumundadır. Kayseri’de ise merkez ilçeler çevredeki ilçelerden göç almaktadır.</w:t>
      </w:r>
    </w:p>
    <w:p w:rsidR="00EF2BDE" w:rsidRDefault="00EF2BDE" w:rsidP="00EF2BDE">
      <w:r>
        <w:t xml:space="preserve">Bölgemizdeki illerdeki çiftçilerin Ege, Karadeniz veya Akdeniz’deki çiftçiler gibi senede iki ürün almaları veya </w:t>
      </w:r>
      <w:r w:rsidR="00621D23">
        <w:t xml:space="preserve">ekonomik değeri çok yüksek olan </w:t>
      </w:r>
      <w:r>
        <w:t>bitkileri ekmeleri mümkün değildir. Bu nedenle bölgemizde özellikle şeker pancarı ve buğday tarımının dışında kırsal alana adaptasyonu olan farklı bitkilerinin ekiminin yaygınlaştırılması ve hayvancılık altyapısının kuvvetlendirilerek bölgede üretilen katma değerin bölgede bırakılması gerekmektedir.</w:t>
      </w:r>
    </w:p>
    <w:p w:rsidR="00D81CB1" w:rsidRDefault="004C51C8" w:rsidP="00EF2BDE">
      <w:r>
        <w:t xml:space="preserve">Bölgenin coğrafyasını iyi bilmek ve bitkilerin tüm değer zincirlerini yönetmek iklimi ve coğrafyası sert olan TR72 Bölgesi’nde değerli bitkilerin endüstriyel olarak yetiştirilebildiğini göstermiştir. </w:t>
      </w:r>
      <w:r w:rsidR="00D81CB1">
        <w:t>Bazı kritik faktörler başarıyı doğrudan etkilemektedir.</w:t>
      </w:r>
    </w:p>
    <w:p w:rsidR="00D81CB1" w:rsidRDefault="00D81CB1" w:rsidP="00F17B4B">
      <w:pPr>
        <w:pStyle w:val="ListeParagraf"/>
        <w:numPr>
          <w:ilvl w:val="0"/>
          <w:numId w:val="38"/>
        </w:numPr>
      </w:pPr>
      <w:r>
        <w:lastRenderedPageBreak/>
        <w:t>Ürünün piyasadaki fiyatının seyri, arz talep dengesi yönetilmelidir.</w:t>
      </w:r>
      <w:r w:rsidR="00621D23">
        <w:t xml:space="preserve"> Nadir bitkiler talep düze</w:t>
      </w:r>
      <w:r w:rsidR="00730683">
        <w:t>yi sınırlı olduğu için büyük ölçekli</w:t>
      </w:r>
      <w:r w:rsidR="00621D23">
        <w:t xml:space="preserve"> ekimlerde fiyat düşebilmektedir. Piyasada talebi olan bitkilerin alt türleri bilinçli olarak seçilmelidir.</w:t>
      </w:r>
      <w:r w:rsidR="001D2F8B">
        <w:t xml:space="preserve"> Çayıralan ilçesinde 2017 yılında ekimi yapılan lavanta da yağlık bir tür olan </w:t>
      </w:r>
      <w:proofErr w:type="spellStart"/>
      <w:r w:rsidR="001D2F8B">
        <w:t>angus</w:t>
      </w:r>
      <w:proofErr w:type="spellEnd"/>
      <w:r w:rsidR="001D2F8B">
        <w:t xml:space="preserve"> </w:t>
      </w:r>
      <w:proofErr w:type="spellStart"/>
      <w:r w:rsidR="001D2F8B">
        <w:t>tofollia</w:t>
      </w:r>
      <w:proofErr w:type="spellEnd"/>
      <w:r w:rsidR="001D2F8B">
        <w:t xml:space="preserve"> seçilmiştir.</w:t>
      </w:r>
    </w:p>
    <w:p w:rsidR="001D2F8B" w:rsidRDefault="00D81CB1" w:rsidP="00F17B4B">
      <w:pPr>
        <w:pStyle w:val="ListeParagraf"/>
        <w:numPr>
          <w:ilvl w:val="0"/>
          <w:numId w:val="38"/>
        </w:numPr>
      </w:pPr>
      <w:r>
        <w:t>Bazı bitkiler kış şartlarına dayanamadığı için her sene tohum ya da fide alınması gerekmektedir.</w:t>
      </w:r>
      <w:r w:rsidR="00B37859">
        <w:t xml:space="preserve"> Aslında çok yıllık bitki olan bazı türlerin kışı geçirememeleri tohum maliyeti kaynaklı</w:t>
      </w:r>
      <w:r>
        <w:t xml:space="preserve"> maliyetleri artırmaktadır. Tohum ve fidelerin üretileceği yerel seraların olması durumunda </w:t>
      </w:r>
      <w:r w:rsidR="00621D23">
        <w:t xml:space="preserve">tohum fide maliyetleri düşürülüp biberiye, </w:t>
      </w:r>
      <w:proofErr w:type="spellStart"/>
      <w:r w:rsidR="00621D23">
        <w:t>karabaş</w:t>
      </w:r>
      <w:r w:rsidR="00730683">
        <w:t>otu</w:t>
      </w:r>
      <w:proofErr w:type="spellEnd"/>
      <w:r w:rsidR="00621D23">
        <w:t xml:space="preserve">, </w:t>
      </w:r>
      <w:proofErr w:type="spellStart"/>
      <w:r w:rsidR="00621D23">
        <w:t>stevia</w:t>
      </w:r>
      <w:proofErr w:type="spellEnd"/>
      <w:r w:rsidR="00621D23">
        <w:t xml:space="preserve"> gibi bitkilerin piyasa şartlarında TR72 Bölgesi’nde üretilmesi sağlanabilir.</w:t>
      </w:r>
    </w:p>
    <w:p w:rsidR="004C51C8" w:rsidRDefault="001D2F8B" w:rsidP="00F17B4B">
      <w:pPr>
        <w:pStyle w:val="ListeParagraf"/>
        <w:numPr>
          <w:ilvl w:val="0"/>
          <w:numId w:val="38"/>
        </w:numPr>
      </w:pPr>
      <w:r>
        <w:t>Yerelde işleme tesislerinin varlığı ve sözleşmeli tarım yapmaları bitkinin yayılması açısından en önemli faktör durumundadır.</w:t>
      </w:r>
      <w:r w:rsidR="00621D23">
        <w:t xml:space="preserve">  </w:t>
      </w:r>
      <w:r w:rsidR="004C51C8">
        <w:t xml:space="preserve">  </w:t>
      </w:r>
    </w:p>
    <w:p w:rsidR="00DA3F7C" w:rsidRDefault="004C51C8" w:rsidP="00EF2BDE">
      <w:r>
        <w:t>TR 72 Bölgesi’nde</w:t>
      </w:r>
      <w:r w:rsidR="00DA3F7C">
        <w:t xml:space="preserve"> birçok başarı </w:t>
      </w:r>
      <w:proofErr w:type="gramStart"/>
      <w:r w:rsidR="00DA3F7C">
        <w:t>hikayeleri</w:t>
      </w:r>
      <w:proofErr w:type="gramEnd"/>
      <w:r>
        <w:t xml:space="preserve"> bulunmaktadır. </w:t>
      </w:r>
      <w:r w:rsidR="00730683">
        <w:t xml:space="preserve">Örneğin </w:t>
      </w:r>
      <w:r>
        <w:t xml:space="preserve">Bölgede </w:t>
      </w:r>
      <w:proofErr w:type="spellStart"/>
      <w:r>
        <w:t>antep</w:t>
      </w:r>
      <w:proofErr w:type="spellEnd"/>
      <w:r>
        <w:t xml:space="preserve"> fıstığının tek yetiştiği yer Sivas Suşehri ilçesidir. Bölgedeki </w:t>
      </w:r>
      <w:proofErr w:type="spellStart"/>
      <w:r>
        <w:t>menengiç</w:t>
      </w:r>
      <w:proofErr w:type="spellEnd"/>
      <w:r>
        <w:t xml:space="preserve"> ağaçları aşılanmış ve hiç umulmayan bir ilçede katma değerli bir ürünün yetişebildiği görülmüştür. Pınarbaşı ilçesinde kimyon ekimi başlamış ve zaman içerisinde ekim alanı oldukça genişlemiştir. Ekim alanı Sivas Kangal ilçesine de yayılmıştır. 2017 ve 2018 yıllarında yapılan çalışm</w:t>
      </w:r>
      <w:r w:rsidR="00B37859">
        <w:t>a</w:t>
      </w:r>
      <w:r>
        <w:t xml:space="preserve">larda bölgemizde tıbbi adaçayının, melisanın, </w:t>
      </w:r>
      <w:proofErr w:type="spellStart"/>
      <w:r>
        <w:t>ekinezyanın</w:t>
      </w:r>
      <w:proofErr w:type="spellEnd"/>
      <w:r>
        <w:t>, lavantanın yetişebilece</w:t>
      </w:r>
      <w:r w:rsidR="00730683">
        <w:t>ği görülmüş ve bu bitkilerin yetiştirilmesine</w:t>
      </w:r>
      <w:r>
        <w:t xml:space="preserve"> ilişkin fizibiliteler hazırlanmış ve Ajans web sitesinde yayınlanmıştır.  </w:t>
      </w:r>
    </w:p>
    <w:p w:rsidR="004C51C8" w:rsidRDefault="00DA3F7C" w:rsidP="00EF2BDE">
      <w:r w:rsidRPr="00CF3F08">
        <w:t xml:space="preserve">Bölgemizde tıbbi </w:t>
      </w:r>
      <w:proofErr w:type="gramStart"/>
      <w:r w:rsidRPr="00CF3F08">
        <w:t>aromatik</w:t>
      </w:r>
      <w:proofErr w:type="gramEnd"/>
      <w:r w:rsidRPr="00CF3F08">
        <w:t xml:space="preserve"> bitkilerin ve endüstriyel bitkilerin gelişmesine yönelik tüm değer zincirini yönetebilecek düzenleyici bir kuruma ihtiyaç duyulmaktadır. Mevcut kurumların parçalı yönetimleri nihai sonucun alınmasını güçleştirmektedir. Süreç mantığı çerçevesinde seçili 3-5 ürünün tüm değer zincirini yürütecek yurt dışında benzeri olan kurumlar oluşturulmalıdır.</w:t>
      </w:r>
      <w:r>
        <w:t xml:space="preserve"> </w:t>
      </w:r>
      <w:r w:rsidR="004C51C8">
        <w:t xml:space="preserve"> </w:t>
      </w:r>
    </w:p>
    <w:p w:rsidR="008704B1" w:rsidRDefault="008704B1" w:rsidP="0039446E">
      <w:r>
        <w:t>Kırsal alanda faaliyet gösteren bireylerin pazara ulaşma, belli standartları sağlama, lojistiği sağlama ve tanıtım faaliyetlerini yapmaya yönelik becerileri oldukça kısıtlıdır. Bu durum bireylerin örgütlenmesi ve belli kurumsal yapıları kendi aralarında kurmaları ile giderilebilmektedir. Ancak mevcut faaliyette bulunan kooperatif ve dernek benzeri yapılara baktığımızda ise çoğunun istenildiği şekilde işlemediği görülmektedir. İşleyen yapılarda pazarlama işini yapan ya iyi bir yönetici, ya doğrudan bir özel sektör firması ya</w:t>
      </w:r>
      <w:r w:rsidR="00C753E9">
        <w:t xml:space="preserve"> </w:t>
      </w:r>
      <w:r>
        <w:t xml:space="preserve">da belediye benzeri kurumlar bulunmaktadır. </w:t>
      </w:r>
      <w:r w:rsidR="00497923">
        <w:t xml:space="preserve">Bölgedeki en büyük iki örgütlenme Kayseri Pancar Ekicileri Kooperatifi ve SÜTAŞ tarafından pazarlaması yapılan süt üretici birlikleridir. </w:t>
      </w:r>
      <w:r w:rsidR="00C753E9">
        <w:t>Bu iki örgütlenme TR72 Bölgesi’nde geniş çapta bireylerin pancar ve sütten para kazanmalarını sağlamaktadır.</w:t>
      </w:r>
      <w:r w:rsidR="00497923">
        <w:t xml:space="preserve"> </w:t>
      </w:r>
      <w:r>
        <w:t xml:space="preserve"> </w:t>
      </w:r>
      <w:r w:rsidR="00C753E9">
        <w:t xml:space="preserve">İlçelerdeki süt üretici birliği yöneticilerinin başarısı ilçe çiftçisinin refah düzeyini doğrudan etkilemektedir. Yozgat’ın Sarıkaya ilçesindeki süt üreticiler </w:t>
      </w:r>
      <w:proofErr w:type="gramStart"/>
      <w:r w:rsidR="00C753E9">
        <w:t>birliği</w:t>
      </w:r>
      <w:r w:rsidR="008107D5">
        <w:t xml:space="preserve"> </w:t>
      </w:r>
      <w:r w:rsidR="00C753E9">
        <w:t xml:space="preserve"> 800</w:t>
      </w:r>
      <w:proofErr w:type="gramEnd"/>
      <w:r w:rsidR="00C753E9">
        <w:t xml:space="preserve"> çiftçinin soğuk zinciri kırmadan sütünü toplamakta ve </w:t>
      </w:r>
      <w:proofErr w:type="spellStart"/>
      <w:r w:rsidR="00C753E9">
        <w:t>SÜTAŞ’a</w:t>
      </w:r>
      <w:proofErr w:type="spellEnd"/>
      <w:r w:rsidR="00C753E9">
        <w:t xml:space="preserve"> teslimini yapmaktadır. </w:t>
      </w:r>
      <w:r w:rsidR="00FF2482">
        <w:t>Bölgemizdeki diğer kooperatiflerin örnek iki yapıdaki gibi daha merkezi yapılar ile yönetsel olarak bağlarını</w:t>
      </w:r>
      <w:r w:rsidR="00730683">
        <w:t>n</w:t>
      </w:r>
      <w:r w:rsidR="00FF2482">
        <w:t xml:space="preserve"> kuvvetlendirilmesi gerekmektedir.</w:t>
      </w:r>
      <w:r w:rsidR="00C753E9">
        <w:t xml:space="preserve"> </w:t>
      </w:r>
    </w:p>
    <w:p w:rsidR="00A972A6" w:rsidRDefault="008359E5" w:rsidP="0039446E">
      <w:r>
        <w:t>Bölgesel kalkınma programları tasarımı yapılırken özellikle bölgeye has ürünlerin tespit edilmesi ve bu ürünler çevresinde politikaların geliştirilmesi</w:t>
      </w:r>
      <w:r w:rsidR="00730683">
        <w:t>nin</w:t>
      </w:r>
      <w:r>
        <w:t xml:space="preserve"> faydalı olacağı değerlendirilmekte</w:t>
      </w:r>
      <w:r w:rsidR="00DE2986">
        <w:t xml:space="preserve">dir. </w:t>
      </w:r>
      <w:proofErr w:type="gramStart"/>
      <w:r w:rsidR="00DE2986">
        <w:t>Bölgemizde  bir</w:t>
      </w:r>
      <w:r>
        <w:t>çok</w:t>
      </w:r>
      <w:proofErr w:type="gramEnd"/>
      <w:r>
        <w:t xml:space="preserve"> yöresel ürün bulunmakta ancak bunların tanıtımı ve yönetimi profesyonel şekilde yapılamamaktadır. </w:t>
      </w:r>
      <w:r w:rsidR="00DE2986">
        <w:t>Türkiye’ye mal olmuş yöresel ürünleri olan TR72 Bölgesi’ndeki ürünlerin kurumlar ve özel sektör firmaları arasında daha koordineli yönetilmesi gerekmektedir. Özellikle kırsal alanda üretimi yapılan ürünlerde koordinasyon faaliyeti daha önemli hale gelm</w:t>
      </w:r>
      <w:r w:rsidR="00A1210A">
        <w:t>ekte ve iyi düzenlenen yapılar</w:t>
      </w:r>
      <w:r w:rsidR="00DE2986">
        <w:t xml:space="preserve"> </w:t>
      </w:r>
      <w:r w:rsidR="00DE2986">
        <w:lastRenderedPageBreak/>
        <w:t xml:space="preserve">bireylerin </w:t>
      </w:r>
      <w:proofErr w:type="spellStart"/>
      <w:r w:rsidR="00DE2986">
        <w:t>sosyo</w:t>
      </w:r>
      <w:proofErr w:type="spellEnd"/>
      <w:r w:rsidR="00DE2986">
        <w:t>-ekonomik gelişimlerini doğrudan etkilemektedir. Kayseri’nin 11, Sivas’ın 7 ve Yozgat’ın 4 coğrafi işaretli ürünü bulunmaktadır. Coğrafi işareti olmasa da ticari potansiyeli olan onlarca ürün TR72 Bölgesi’nde üretilmektedir. Örneğin Sivas</w:t>
      </w:r>
      <w:r w:rsidR="00A1210A">
        <w:t>’ın</w:t>
      </w:r>
      <w:r w:rsidR="00DE2986">
        <w:t xml:space="preserve"> Ulaş ilçesinde üretilen </w:t>
      </w:r>
      <w:proofErr w:type="spellStart"/>
      <w:r w:rsidR="00DE2986">
        <w:t>zerun</w:t>
      </w:r>
      <w:proofErr w:type="spellEnd"/>
      <w:r w:rsidR="00DE2986">
        <w:t xml:space="preserve"> buğdayı, buğdayın 11 atasından biridir ve </w:t>
      </w:r>
      <w:proofErr w:type="spellStart"/>
      <w:r w:rsidR="00DE2986">
        <w:t>Siyez</w:t>
      </w:r>
      <w:proofErr w:type="spellEnd"/>
      <w:r w:rsidR="00DE2986">
        <w:t xml:space="preserve"> buğdayı gibi ticarileşme potansiyeli taşımaktadır.</w:t>
      </w:r>
    </w:p>
    <w:p w:rsidR="00FF2482" w:rsidRDefault="00A52F03" w:rsidP="0039446E">
      <w:r>
        <w:t>Çiftçilerin gelir seviyelerini yükseltmenin en önemli araçlarından biri de organik tarım dönüşümüdür.</w:t>
      </w:r>
      <w:r w:rsidR="00DE2986">
        <w:t xml:space="preserve"> </w:t>
      </w:r>
      <w:r>
        <w:t>Sertifikalandırma sürecinin ve yönetiminin zorluğu nedeniyle kırsaldaki çif</w:t>
      </w:r>
      <w:r w:rsidR="00A1210A">
        <w:t>t</w:t>
      </w:r>
      <w:r>
        <w:t>çiler ve yöneticiler tarafından genelde pek düşünülmeyen bir girişimdir.</w:t>
      </w:r>
      <w:r w:rsidR="00DE2986">
        <w:t xml:space="preserve"> </w:t>
      </w:r>
      <w:r>
        <w:t xml:space="preserve">Ancak bir ürün organik sertifikası aldığı anda fiyatı piyasa fiyatının 2-3 katına çıkabilmektedir. Bu durum organik tarımı program amaçlarına ulaşmak için önemli bir araç haline getirmektedir. TR72 Bölgesi’ndeki çoğu korunmuş ve çevresi ile </w:t>
      </w:r>
      <w:proofErr w:type="gramStart"/>
      <w:r>
        <w:t>izolasyonu</w:t>
      </w:r>
      <w:proofErr w:type="gramEnd"/>
      <w:r>
        <w:t xml:space="preserve"> sağlanmış mikro alanlar için organik tarım projeleri kurumlar arası diyalog ile geliştirilebilir.</w:t>
      </w:r>
      <w:r w:rsidR="00A1210A">
        <w:t xml:space="preserve"> Örneğin Yozgat’ın Sarıkaya ilçesine bağlı </w:t>
      </w:r>
      <w:proofErr w:type="spellStart"/>
      <w:r w:rsidR="00A1210A">
        <w:t>Hisarbey</w:t>
      </w:r>
      <w:proofErr w:type="spellEnd"/>
      <w:r w:rsidR="00A1210A">
        <w:t xml:space="preserve"> köyü çevresel etmenlerden arınmış bir orman köyüdür. Kendine has cevizi organik sertifika alma potansiyeli taşımaktadır.</w:t>
      </w:r>
    </w:p>
    <w:p w:rsidR="00BA00BC" w:rsidRDefault="000047E1" w:rsidP="0039446E">
      <w:r>
        <w:t xml:space="preserve">Kırsalda </w:t>
      </w:r>
      <w:proofErr w:type="spellStart"/>
      <w:r>
        <w:t>sosyo</w:t>
      </w:r>
      <w:proofErr w:type="spellEnd"/>
      <w:r>
        <w:t>-ekonomik gelişimin sağlanması için kadının rolünün ve işgücüne katılımının artırılması</w:t>
      </w:r>
      <w:r w:rsidR="008107D5">
        <w:t xml:space="preserve"> programın ana eksenlerindendir.</w:t>
      </w:r>
      <w:r>
        <w:t xml:space="preserve"> Bölgede kadın istihdamı erkek istihdamına göre kısıtlı kalmıştır. </w:t>
      </w:r>
      <w:r w:rsidR="007036FA">
        <w:t>TÜİK (2018</w:t>
      </w:r>
      <w:r w:rsidR="00BA00BC">
        <w:t>) verilerine göre Bö</w:t>
      </w:r>
      <w:r w:rsidR="007036FA">
        <w:t>lgede toplam çalışanların %29,7</w:t>
      </w:r>
      <w:r w:rsidR="00BA00BC">
        <w:t>’</w:t>
      </w:r>
      <w:r w:rsidR="007036FA">
        <w:t>s</w:t>
      </w:r>
      <w:r w:rsidR="00BA00BC">
        <w:t xml:space="preserve">i, 15-24 yaş arası istihdam edilenlerin </w:t>
      </w:r>
      <w:r w:rsidR="007036FA">
        <w:t>%25,5</w:t>
      </w:r>
      <w:r w:rsidR="00BA00BC">
        <w:t>’i, tarımda is</w:t>
      </w:r>
      <w:r w:rsidR="007036FA">
        <w:t>tihdam edilenlerin (15+ yaş) %4</w:t>
      </w:r>
      <w:r w:rsidR="002B3729">
        <w:t>1,5</w:t>
      </w:r>
      <w:r w:rsidR="007036FA">
        <w:t>’</w:t>
      </w:r>
      <w:r w:rsidR="002B3729">
        <w:t>i</w:t>
      </w:r>
      <w:r w:rsidR="00BA00BC">
        <w:t>, sanayide is</w:t>
      </w:r>
      <w:r w:rsidR="002B3729">
        <w:t>tihdam edilenlerin (15+ yaş) %8,4</w:t>
      </w:r>
      <w:r w:rsidR="007036FA">
        <w:t>’</w:t>
      </w:r>
      <w:r w:rsidR="002B3729">
        <w:t>ü</w:t>
      </w:r>
      <w:r w:rsidR="00BA00BC">
        <w:t xml:space="preserve"> ve hizmetler sektöründe is</w:t>
      </w:r>
      <w:r w:rsidR="002B3729">
        <w:t>tihdam edilenlerin (15+ yaş) %29,34’ü kadındı</w:t>
      </w:r>
      <w:r w:rsidR="00BA00BC">
        <w:t xml:space="preserve">r. </w:t>
      </w:r>
    </w:p>
    <w:p w:rsidR="00BA00BC" w:rsidRDefault="00BA00BC" w:rsidP="0039446E">
      <w:r>
        <w:t>Kayseri, Sivas ve Yozgat İşg</w:t>
      </w:r>
      <w:r w:rsidR="002B3729">
        <w:t>ücü Piyasası Araştırmaları (2017</w:t>
      </w:r>
      <w:r>
        <w:t>) verilerine göre, erkek çalışan</w:t>
      </w:r>
      <w:r w:rsidR="002B3729">
        <w:t xml:space="preserve">lar, </w:t>
      </w:r>
      <w:r w:rsidR="00A1210A">
        <w:t xml:space="preserve">toplam </w:t>
      </w:r>
      <w:r w:rsidR="002B3729">
        <w:t>çalışanların Kayseri’de %85,7’sini, Sivas’ta %81,9’u, Yozgat’ta ise %87</w:t>
      </w:r>
      <w:r>
        <w:t>’</w:t>
      </w:r>
      <w:r w:rsidR="002B3729">
        <w:t>sini oluşturmaktadır</w:t>
      </w:r>
      <w:r>
        <w:t xml:space="preserve">. Ayrıca, Bölgede tipik Anadolu özelliği olan kadının evde ev işleri ile meşgul olma sebebi ile çalışmaması yaygındır. Kadınlarda yükseköğretim mezunlarında bile ev işleri ile meşgul olmak işgücüne dâhil olmamadaki en çok görülen nedendir. Bu durumda, Bölgede sanayi ve hizmet sektöründe ülke oranının altında pay alan kadınların işgücüne katılım oranlarının artırılmasına yönelik tedbirlere önem verilmesi gerekmektedir. </w:t>
      </w:r>
      <w:r w:rsidRPr="001225B6">
        <w:t xml:space="preserve">Bölgede halen Türkiye ortalamasının (%13) oldukça üzerinde olan ücretsiz aile işçiliği önemli bir pay almaktadır (%25). Ücretsiz aile işçiliğinin </w:t>
      </w:r>
      <w:proofErr w:type="spellStart"/>
      <w:r w:rsidRPr="001225B6">
        <w:t>sektörel</w:t>
      </w:r>
      <w:proofErr w:type="spellEnd"/>
      <w:r w:rsidRPr="001225B6">
        <w:t xml:space="preserve"> durumu irdelendiğinde, istihdam edilenlerin %93,85’i tarımda yer almaktadır. Ücretsiz aile işçilerinin cinsiyet bakımından dağılımında, çalışanların %73,85’ini</w:t>
      </w:r>
      <w:r w:rsidR="000D3BF0" w:rsidRPr="001225B6">
        <w:t>n kadın olduğu görülmektedir</w:t>
      </w:r>
      <w:r w:rsidRPr="001225B6">
        <w:t>. Bu durumda, gelecek 10 yılda tarımdan hizmet ve sanayi sektörüne kaymayla birlikte göç olgusunu tetikleyen tarım sektöründe çözülmenin artmasının beklenmesi, kadınlar ve diğer dezavantajlı gruplar için Bölgede ilave tedbirlerin alınmasını gerektirmektedir.</w:t>
      </w:r>
    </w:p>
    <w:p w:rsidR="00326269" w:rsidRDefault="00553A89" w:rsidP="00334257">
      <w:pPr>
        <w:spacing w:before="240"/>
      </w:pPr>
      <w:r>
        <w:t>2019 yılı içerisinde yapılan ve TR72 Bölgesi’ndeki istihdama yönelik kadın faaliyetlerinin derlendiği bir çalışmaya başlanmış ve Kaymakamlıklar ile yapılan görüşmeler neticesinde aşağıdaki tabloda yer alan faaliyetler</w:t>
      </w:r>
      <w:r w:rsidR="00A4709D">
        <w:t>/organizasyonlar</w:t>
      </w:r>
      <w:r>
        <w:t xml:space="preserve"> tespit edilmiştir.</w:t>
      </w:r>
    </w:p>
    <w:p w:rsidR="00553A89" w:rsidRDefault="00553A89" w:rsidP="00705797">
      <w:pPr>
        <w:pStyle w:val="ResimYazs"/>
      </w:pPr>
      <w:bookmarkStart w:id="78" w:name="_Toc36366598"/>
      <w:r>
        <w:t xml:space="preserve">Tablo </w:t>
      </w:r>
      <w:r w:rsidR="007D360F">
        <w:fldChar w:fldCharType="begin"/>
      </w:r>
      <w:r w:rsidR="007D360F">
        <w:instrText xml:space="preserve"> SEQ Tablo \* ARABIC </w:instrText>
      </w:r>
      <w:r w:rsidR="007D360F">
        <w:fldChar w:fldCharType="separate"/>
      </w:r>
      <w:r w:rsidR="00E67875">
        <w:rPr>
          <w:noProof/>
        </w:rPr>
        <w:t>5</w:t>
      </w:r>
      <w:r w:rsidR="007D360F">
        <w:rPr>
          <w:noProof/>
        </w:rPr>
        <w:fldChar w:fldCharType="end"/>
      </w:r>
      <w:r>
        <w:t xml:space="preserve"> İstihdam</w:t>
      </w:r>
      <w:r w:rsidR="003859CE">
        <w:t>a</w:t>
      </w:r>
      <w:r>
        <w:t xml:space="preserve"> Yönelik Kadın Odaklı Aktiviteler</w:t>
      </w:r>
      <w:bookmarkEnd w:id="78"/>
    </w:p>
    <w:tbl>
      <w:tblPr>
        <w:tblW w:w="5000" w:type="pct"/>
        <w:tblCellMar>
          <w:left w:w="70" w:type="dxa"/>
          <w:right w:w="70" w:type="dxa"/>
        </w:tblCellMar>
        <w:tblLook w:val="04A0" w:firstRow="1" w:lastRow="0" w:firstColumn="1" w:lastColumn="0" w:noHBand="0" w:noVBand="1"/>
      </w:tblPr>
      <w:tblGrid>
        <w:gridCol w:w="1146"/>
        <w:gridCol w:w="2148"/>
        <w:gridCol w:w="3079"/>
        <w:gridCol w:w="2839"/>
      </w:tblGrid>
      <w:tr w:rsidR="00553A89" w:rsidRPr="00553A89" w:rsidTr="00726979">
        <w:trPr>
          <w:trHeight w:val="288"/>
          <w:tblHeader/>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A89" w:rsidRPr="00726979" w:rsidRDefault="00553A89" w:rsidP="00726979">
            <w:pPr>
              <w:spacing w:before="120" w:after="120" w:line="240" w:lineRule="auto"/>
              <w:jc w:val="left"/>
              <w:rPr>
                <w:rFonts w:ascii="Calibri" w:eastAsia="Times New Roman" w:hAnsi="Calibri" w:cs="Times New Roman"/>
                <w:b/>
                <w:color w:val="000000"/>
                <w:lang w:eastAsia="tr-TR"/>
              </w:rPr>
            </w:pPr>
            <w:r w:rsidRPr="00726979">
              <w:rPr>
                <w:rFonts w:ascii="Calibri" w:eastAsia="Times New Roman" w:hAnsi="Calibri" w:cs="Times New Roman"/>
                <w:b/>
                <w:color w:val="000000"/>
                <w:lang w:eastAsia="tr-TR"/>
              </w:rPr>
              <w:t>İl</w:t>
            </w:r>
          </w:p>
        </w:tc>
        <w:tc>
          <w:tcPr>
            <w:tcW w:w="1166" w:type="pct"/>
            <w:tcBorders>
              <w:top w:val="single" w:sz="4" w:space="0" w:color="auto"/>
              <w:left w:val="nil"/>
              <w:bottom w:val="single" w:sz="4" w:space="0" w:color="auto"/>
              <w:right w:val="single" w:sz="4" w:space="0" w:color="auto"/>
            </w:tcBorders>
            <w:shd w:val="clear" w:color="auto" w:fill="auto"/>
            <w:noWrap/>
            <w:vAlign w:val="bottom"/>
            <w:hideMark/>
          </w:tcPr>
          <w:p w:rsidR="00553A89" w:rsidRPr="00726979" w:rsidRDefault="00553A89" w:rsidP="00726979">
            <w:pPr>
              <w:spacing w:before="120" w:after="120" w:line="240" w:lineRule="auto"/>
              <w:jc w:val="left"/>
              <w:rPr>
                <w:rFonts w:ascii="Calibri" w:eastAsia="Times New Roman" w:hAnsi="Calibri" w:cs="Times New Roman"/>
                <w:b/>
                <w:color w:val="000000"/>
                <w:lang w:eastAsia="tr-TR"/>
              </w:rPr>
            </w:pPr>
            <w:r w:rsidRPr="00726979">
              <w:rPr>
                <w:rFonts w:ascii="Calibri" w:eastAsia="Times New Roman" w:hAnsi="Calibri" w:cs="Times New Roman"/>
                <w:b/>
                <w:color w:val="000000"/>
                <w:lang w:eastAsia="tr-TR"/>
              </w:rPr>
              <w:t>İlçe</w:t>
            </w:r>
          </w:p>
        </w:tc>
        <w:tc>
          <w:tcPr>
            <w:tcW w:w="1671" w:type="pct"/>
            <w:tcBorders>
              <w:top w:val="single" w:sz="4" w:space="0" w:color="auto"/>
              <w:left w:val="nil"/>
              <w:bottom w:val="single" w:sz="4" w:space="0" w:color="auto"/>
              <w:right w:val="single" w:sz="4" w:space="0" w:color="auto"/>
            </w:tcBorders>
            <w:shd w:val="clear" w:color="auto" w:fill="auto"/>
            <w:noWrap/>
            <w:vAlign w:val="bottom"/>
            <w:hideMark/>
          </w:tcPr>
          <w:p w:rsidR="00553A89" w:rsidRPr="00726979" w:rsidRDefault="00553A89" w:rsidP="00726979">
            <w:pPr>
              <w:spacing w:before="120" w:after="120" w:line="240" w:lineRule="auto"/>
              <w:jc w:val="left"/>
              <w:rPr>
                <w:rFonts w:ascii="Calibri" w:eastAsia="Times New Roman" w:hAnsi="Calibri" w:cs="Times New Roman"/>
                <w:b/>
                <w:color w:val="000000"/>
                <w:lang w:eastAsia="tr-TR"/>
              </w:rPr>
            </w:pPr>
            <w:r w:rsidRPr="00726979">
              <w:rPr>
                <w:rFonts w:ascii="Calibri" w:eastAsia="Times New Roman" w:hAnsi="Calibri" w:cs="Times New Roman"/>
                <w:b/>
                <w:color w:val="000000"/>
                <w:lang w:eastAsia="tr-TR"/>
              </w:rPr>
              <w:t>Ürün</w:t>
            </w:r>
          </w:p>
        </w:tc>
        <w:tc>
          <w:tcPr>
            <w:tcW w:w="1541" w:type="pct"/>
            <w:tcBorders>
              <w:top w:val="single" w:sz="4" w:space="0" w:color="auto"/>
              <w:left w:val="nil"/>
              <w:bottom w:val="single" w:sz="4" w:space="0" w:color="auto"/>
              <w:right w:val="single" w:sz="4" w:space="0" w:color="auto"/>
            </w:tcBorders>
            <w:shd w:val="clear" w:color="auto" w:fill="auto"/>
            <w:noWrap/>
            <w:vAlign w:val="bottom"/>
            <w:hideMark/>
          </w:tcPr>
          <w:p w:rsidR="00553A89" w:rsidRPr="00726979" w:rsidRDefault="00553A89" w:rsidP="00726979">
            <w:pPr>
              <w:spacing w:before="120" w:after="120" w:line="240" w:lineRule="auto"/>
              <w:jc w:val="left"/>
              <w:rPr>
                <w:rFonts w:ascii="Calibri" w:eastAsia="Times New Roman" w:hAnsi="Calibri" w:cs="Times New Roman"/>
                <w:b/>
                <w:color w:val="000000"/>
                <w:lang w:eastAsia="tr-TR"/>
              </w:rPr>
            </w:pPr>
            <w:r w:rsidRPr="00726979">
              <w:rPr>
                <w:rFonts w:ascii="Calibri" w:eastAsia="Times New Roman" w:hAnsi="Calibri" w:cs="Times New Roman"/>
                <w:b/>
                <w:color w:val="000000"/>
                <w:lang w:eastAsia="tr-TR"/>
              </w:rPr>
              <w:t>Kurum</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Kayseri</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Yeşilhisar</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Kilim Üretimi</w:t>
            </w:r>
          </w:p>
        </w:tc>
        <w:tc>
          <w:tcPr>
            <w:tcW w:w="1541"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Kooperatif</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Kayseri</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Yeşilhisar</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Soğanlı Bez Bebekleri</w:t>
            </w:r>
          </w:p>
        </w:tc>
        <w:tc>
          <w:tcPr>
            <w:tcW w:w="1541"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Mahalle Halkı</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Kayseri</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Yeşilhisar</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Yöresel Yemek Ürünleri</w:t>
            </w:r>
          </w:p>
        </w:tc>
        <w:tc>
          <w:tcPr>
            <w:tcW w:w="1541"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Hanımeli Kooperatifi</w:t>
            </w:r>
          </w:p>
        </w:tc>
      </w:tr>
      <w:tr w:rsidR="00553A89" w:rsidRPr="00553A89" w:rsidTr="00726979">
        <w:trPr>
          <w:trHeight w:val="492"/>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Kayseri</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Kocasinan</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Yamula Patlıcanı</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proofErr w:type="spellStart"/>
            <w:r w:rsidRPr="00553A89">
              <w:rPr>
                <w:rFonts w:ascii="Calibri" w:eastAsia="Times New Roman" w:hAnsi="Calibri" w:cs="Times New Roman"/>
                <w:color w:val="000000"/>
                <w:lang w:eastAsia="tr-TR"/>
              </w:rPr>
              <w:t>Yemliha</w:t>
            </w:r>
            <w:proofErr w:type="spellEnd"/>
            <w:r w:rsidRPr="00553A89">
              <w:rPr>
                <w:rFonts w:ascii="Calibri" w:eastAsia="Times New Roman" w:hAnsi="Calibri" w:cs="Times New Roman"/>
                <w:color w:val="000000"/>
                <w:lang w:eastAsia="tr-TR"/>
              </w:rPr>
              <w:t xml:space="preserve"> Tarımsal Kalkınma Kooperatifi</w:t>
            </w:r>
          </w:p>
        </w:tc>
      </w:tr>
      <w:tr w:rsidR="00553A89" w:rsidRPr="00553A89" w:rsidTr="00726979">
        <w:trPr>
          <w:trHeight w:val="660"/>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lastRenderedPageBreak/>
              <w:t>Kayseri</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Kocasinan</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 xml:space="preserve">Domates, Biber, Çilek, Kayısı(reçel, erişte üretimi) </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KAÇEM Üyeleri</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Kayseri</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Özvatan</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Yufka Üretimi</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Bireysel</w:t>
            </w:r>
          </w:p>
        </w:tc>
      </w:tr>
      <w:tr w:rsidR="00553A89" w:rsidRPr="00553A89" w:rsidTr="00726979">
        <w:trPr>
          <w:trHeight w:val="672"/>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Kayseri</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Felahiye</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Yöresel Köy Yufkası, Yöresel Tandır Ekmeği</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Bireysel</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 xml:space="preserve">Kayseri </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Sarıoğlan</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El Sanatları</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Dernek</w:t>
            </w:r>
          </w:p>
        </w:tc>
      </w:tr>
      <w:tr w:rsidR="00553A89" w:rsidRPr="00553A89" w:rsidTr="00726979">
        <w:trPr>
          <w:trHeight w:val="552"/>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Kayseri</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 </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Meyve Kurutma</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Kayseri Tarım İl Müdürlüğü</w:t>
            </w:r>
          </w:p>
        </w:tc>
      </w:tr>
      <w:tr w:rsidR="00553A89" w:rsidRPr="00553A89" w:rsidTr="00726979">
        <w:trPr>
          <w:trHeight w:val="396"/>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Kayseri</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Yahyalı</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Halı-Kilim Üretim</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Yahyalı Belediyesi</w:t>
            </w:r>
          </w:p>
        </w:tc>
      </w:tr>
      <w:tr w:rsidR="00553A89" w:rsidRPr="00553A89" w:rsidTr="00726979">
        <w:trPr>
          <w:trHeight w:val="540"/>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Kayseri</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Sarız</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Kilim Üretimi</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Halk Eğitim Merkezi</w:t>
            </w:r>
          </w:p>
        </w:tc>
      </w:tr>
      <w:tr w:rsidR="00553A89" w:rsidRPr="00553A89" w:rsidTr="00726979">
        <w:trPr>
          <w:trHeight w:val="696"/>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Kayseri</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Bünyan</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Makarna, Erişte, Tarhana</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Kadın Çiftçiler Ekolojik Eğitim Kooperatifi</w:t>
            </w:r>
          </w:p>
        </w:tc>
      </w:tr>
      <w:tr w:rsidR="00553A89" w:rsidRPr="00553A89" w:rsidTr="00726979">
        <w:trPr>
          <w:trHeight w:val="70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Sivas</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Suşehri</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Aromatik Bitkiler Yöresel Ürünler</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proofErr w:type="spellStart"/>
            <w:r w:rsidRPr="00553A89">
              <w:rPr>
                <w:rFonts w:ascii="Calibri" w:eastAsia="Times New Roman" w:hAnsi="Calibri" w:cs="Times New Roman"/>
                <w:color w:val="000000"/>
                <w:lang w:eastAsia="tr-TR"/>
              </w:rPr>
              <w:t>Yeşilyayla</w:t>
            </w:r>
            <w:proofErr w:type="spellEnd"/>
            <w:r w:rsidRPr="00553A89">
              <w:rPr>
                <w:rFonts w:ascii="Calibri" w:eastAsia="Times New Roman" w:hAnsi="Calibri" w:cs="Times New Roman"/>
                <w:color w:val="000000"/>
                <w:lang w:eastAsia="tr-TR"/>
              </w:rPr>
              <w:t xml:space="preserve"> Tarımsal Kalkınma Kooperatifi</w:t>
            </w:r>
          </w:p>
        </w:tc>
      </w:tr>
      <w:tr w:rsidR="00553A89" w:rsidRPr="00553A89" w:rsidTr="00726979">
        <w:trPr>
          <w:trHeight w:val="540"/>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Sivas</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Suşehri</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 xml:space="preserve">Süs bitkisi, kekik, </w:t>
            </w:r>
            <w:proofErr w:type="spellStart"/>
            <w:r w:rsidRPr="00553A89">
              <w:rPr>
                <w:rFonts w:ascii="Calibri" w:eastAsia="Times New Roman" w:hAnsi="Calibri" w:cs="Times New Roman"/>
                <w:color w:val="000000"/>
                <w:lang w:eastAsia="tr-TR"/>
              </w:rPr>
              <w:t>kurtüzümü</w:t>
            </w:r>
            <w:proofErr w:type="spellEnd"/>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proofErr w:type="spellStart"/>
            <w:r w:rsidRPr="00553A89">
              <w:rPr>
                <w:rFonts w:ascii="Calibri" w:eastAsia="Times New Roman" w:hAnsi="Calibri" w:cs="Times New Roman"/>
                <w:color w:val="000000"/>
                <w:lang w:eastAsia="tr-TR"/>
              </w:rPr>
              <w:t>Yeşilyayla</w:t>
            </w:r>
            <w:proofErr w:type="spellEnd"/>
            <w:r w:rsidRPr="00553A89">
              <w:rPr>
                <w:rFonts w:ascii="Calibri" w:eastAsia="Times New Roman" w:hAnsi="Calibri" w:cs="Times New Roman"/>
                <w:color w:val="000000"/>
                <w:lang w:eastAsia="tr-TR"/>
              </w:rPr>
              <w:t xml:space="preserve"> Tarımsal Kalkınma Kooperatifi</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Sivas</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Suşehri</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proofErr w:type="spellStart"/>
            <w:r w:rsidRPr="00553A89">
              <w:rPr>
                <w:rFonts w:ascii="Calibri" w:eastAsia="Times New Roman" w:hAnsi="Calibri" w:cs="Times New Roman"/>
                <w:color w:val="000000"/>
                <w:lang w:eastAsia="tr-TR"/>
              </w:rPr>
              <w:t>Kazaziye</w:t>
            </w:r>
            <w:proofErr w:type="spellEnd"/>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Halk Eğitim Merkezi</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Sivas</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Koyulhisar</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Aksesuar Tasarımı</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Bireysel</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Sivas</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Divriği</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Bakır ve Ahşap Oyması</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Bireysel</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Sivas</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Divriği</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Seramik İmalatı</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Bireysel</w:t>
            </w:r>
          </w:p>
        </w:tc>
      </w:tr>
      <w:tr w:rsidR="00553A89" w:rsidRPr="00553A89" w:rsidTr="00726979">
        <w:trPr>
          <w:trHeight w:val="576"/>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Sivas</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Divriği</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Tarhana Kuru Biber, domates, patlıcan</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Bireysel</w:t>
            </w:r>
          </w:p>
        </w:tc>
      </w:tr>
      <w:tr w:rsidR="00553A89" w:rsidRPr="00553A89" w:rsidTr="00726979">
        <w:trPr>
          <w:trHeight w:val="336"/>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Sivas</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Divriği</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Organik Ürünler, Süs Eşyaları</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Bireysel</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 xml:space="preserve">Sivas </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Yıldızeli</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proofErr w:type="spellStart"/>
            <w:r w:rsidRPr="00553A89">
              <w:rPr>
                <w:rFonts w:ascii="Calibri" w:eastAsia="Times New Roman" w:hAnsi="Calibri" w:cs="Times New Roman"/>
                <w:color w:val="000000"/>
                <w:lang w:eastAsia="tr-TR"/>
              </w:rPr>
              <w:t>Yenihan</w:t>
            </w:r>
            <w:proofErr w:type="spellEnd"/>
            <w:r w:rsidRPr="00553A89">
              <w:rPr>
                <w:rFonts w:ascii="Calibri" w:eastAsia="Times New Roman" w:hAnsi="Calibri" w:cs="Times New Roman"/>
                <w:color w:val="000000"/>
                <w:lang w:eastAsia="tr-TR"/>
              </w:rPr>
              <w:t xml:space="preserve"> Bebeği</w:t>
            </w:r>
          </w:p>
        </w:tc>
        <w:tc>
          <w:tcPr>
            <w:tcW w:w="1541"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 </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 xml:space="preserve">Sivas </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Yıldızeli</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proofErr w:type="gramStart"/>
            <w:r w:rsidRPr="00553A89">
              <w:rPr>
                <w:rFonts w:ascii="Calibri" w:eastAsia="Times New Roman" w:hAnsi="Calibri" w:cs="Times New Roman"/>
                <w:color w:val="000000"/>
                <w:lang w:eastAsia="tr-TR"/>
              </w:rPr>
              <w:t>Tezgahta</w:t>
            </w:r>
            <w:proofErr w:type="gramEnd"/>
            <w:r w:rsidRPr="00553A89">
              <w:rPr>
                <w:rFonts w:ascii="Calibri" w:eastAsia="Times New Roman" w:hAnsi="Calibri" w:cs="Times New Roman"/>
                <w:color w:val="000000"/>
                <w:lang w:eastAsia="tr-TR"/>
              </w:rPr>
              <w:t xml:space="preserve"> Halı Dokuma</w:t>
            </w:r>
          </w:p>
        </w:tc>
        <w:tc>
          <w:tcPr>
            <w:tcW w:w="1541"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 </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 xml:space="preserve">Sivas </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Şarkışla</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Kilim Üretimi</w:t>
            </w:r>
          </w:p>
        </w:tc>
        <w:tc>
          <w:tcPr>
            <w:tcW w:w="1541"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 </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Yozgat</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Aydıncık</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Mücevher Tasarımı</w:t>
            </w:r>
          </w:p>
        </w:tc>
        <w:tc>
          <w:tcPr>
            <w:tcW w:w="1541"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Ametist Derneği</w:t>
            </w:r>
          </w:p>
        </w:tc>
      </w:tr>
      <w:tr w:rsidR="00553A89" w:rsidRPr="00553A89" w:rsidTr="00726979">
        <w:trPr>
          <w:trHeight w:val="576"/>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 xml:space="preserve">Yozgat </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Çekerek</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Ahşap, Seramik Cam Eşya Süsleme</w:t>
            </w:r>
          </w:p>
        </w:tc>
        <w:tc>
          <w:tcPr>
            <w:tcW w:w="1541"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Kooperatif</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 xml:space="preserve">Yozgat </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Çayıralan</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Endemik Bitki Türleri</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Halk Eğitim Merkezi</w:t>
            </w:r>
          </w:p>
        </w:tc>
      </w:tr>
      <w:tr w:rsidR="00553A89" w:rsidRPr="00553A89" w:rsidTr="00726979">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Yozgat</w:t>
            </w:r>
          </w:p>
        </w:tc>
        <w:tc>
          <w:tcPr>
            <w:tcW w:w="1166" w:type="pct"/>
            <w:tcBorders>
              <w:top w:val="nil"/>
              <w:left w:val="nil"/>
              <w:bottom w:val="single" w:sz="4" w:space="0" w:color="auto"/>
              <w:right w:val="single" w:sz="4" w:space="0" w:color="auto"/>
            </w:tcBorders>
            <w:shd w:val="clear" w:color="auto" w:fill="auto"/>
            <w:noWrap/>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Sorgun</w:t>
            </w:r>
          </w:p>
        </w:tc>
        <w:tc>
          <w:tcPr>
            <w:tcW w:w="167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Çinicilik</w:t>
            </w:r>
          </w:p>
        </w:tc>
        <w:tc>
          <w:tcPr>
            <w:tcW w:w="1541" w:type="pct"/>
            <w:tcBorders>
              <w:top w:val="nil"/>
              <w:left w:val="nil"/>
              <w:bottom w:val="single" w:sz="4" w:space="0" w:color="auto"/>
              <w:right w:val="single" w:sz="4" w:space="0" w:color="auto"/>
            </w:tcBorders>
            <w:shd w:val="clear" w:color="auto" w:fill="auto"/>
            <w:vAlign w:val="bottom"/>
            <w:hideMark/>
          </w:tcPr>
          <w:p w:rsidR="00553A89" w:rsidRPr="00553A89" w:rsidRDefault="00553A89" w:rsidP="00553A89">
            <w:pPr>
              <w:spacing w:after="0" w:line="240" w:lineRule="auto"/>
              <w:jc w:val="left"/>
              <w:rPr>
                <w:rFonts w:ascii="Calibri" w:eastAsia="Times New Roman" w:hAnsi="Calibri" w:cs="Times New Roman"/>
                <w:color w:val="000000"/>
                <w:lang w:eastAsia="tr-TR"/>
              </w:rPr>
            </w:pPr>
            <w:r w:rsidRPr="00553A89">
              <w:rPr>
                <w:rFonts w:ascii="Calibri" w:eastAsia="Times New Roman" w:hAnsi="Calibri" w:cs="Times New Roman"/>
                <w:color w:val="000000"/>
                <w:lang w:eastAsia="tr-TR"/>
              </w:rPr>
              <w:t>Halk Eğitim Merkezi</w:t>
            </w:r>
          </w:p>
        </w:tc>
      </w:tr>
    </w:tbl>
    <w:p w:rsidR="00553A89" w:rsidRDefault="00553A89" w:rsidP="00334257">
      <w:pPr>
        <w:spacing w:before="240"/>
      </w:pPr>
      <w:r>
        <w:t>Kurumlardaki ilgilerle yapılan görüşmeler neticesinde aşağıdaki noktalarda ilerleme sağlanması gerektiği tespit edilmiştir.</w:t>
      </w:r>
    </w:p>
    <w:p w:rsidR="00553A89" w:rsidRDefault="00134263" w:rsidP="00431309">
      <w:pPr>
        <w:pStyle w:val="ListeParagraf"/>
        <w:numPr>
          <w:ilvl w:val="0"/>
          <w:numId w:val="33"/>
        </w:numPr>
        <w:spacing w:before="240"/>
      </w:pPr>
      <w:r>
        <w:t xml:space="preserve">Kurumların üretimle ilgili faaliyetleri yanında </w:t>
      </w:r>
      <w:r w:rsidR="00376EB8">
        <w:t xml:space="preserve">yönetsel ve </w:t>
      </w:r>
      <w:r>
        <w:t>pazarlama faaliyetleri</w:t>
      </w:r>
      <w:r w:rsidR="0014367D">
        <w:t>nin yeterince geliştirilemediği,</w:t>
      </w:r>
    </w:p>
    <w:p w:rsidR="00134263" w:rsidRDefault="0014367D" w:rsidP="00431309">
      <w:pPr>
        <w:pStyle w:val="ListeParagraf"/>
        <w:numPr>
          <w:ilvl w:val="0"/>
          <w:numId w:val="33"/>
        </w:numPr>
        <w:spacing w:before="240"/>
      </w:pPr>
      <w:r>
        <w:t xml:space="preserve">Üretimi yapılan ürünlerin piyasa tarafından talep gören </w:t>
      </w:r>
      <w:proofErr w:type="gramStart"/>
      <w:r>
        <w:t>trendlere</w:t>
      </w:r>
      <w:proofErr w:type="gramEnd"/>
      <w:r>
        <w:t xml:space="preserve"> uygun tasarlanmadığı,</w:t>
      </w:r>
    </w:p>
    <w:p w:rsidR="0014367D" w:rsidRDefault="0014367D" w:rsidP="00431309">
      <w:pPr>
        <w:pStyle w:val="ListeParagraf"/>
        <w:numPr>
          <w:ilvl w:val="0"/>
          <w:numId w:val="33"/>
        </w:numPr>
        <w:spacing w:before="240"/>
      </w:pPr>
      <w:r>
        <w:t>Nitelikli yöneticilerin kooperatif veya birliklerin yönetimine getirilememesi,</w:t>
      </w:r>
    </w:p>
    <w:p w:rsidR="00D75468" w:rsidRDefault="0014367D" w:rsidP="00431309">
      <w:pPr>
        <w:pStyle w:val="ListeParagraf"/>
        <w:numPr>
          <w:ilvl w:val="0"/>
          <w:numId w:val="33"/>
        </w:numPr>
        <w:spacing w:before="240"/>
      </w:pPr>
      <w:r>
        <w:t>Bölgede ilgili kurumlar arasında bulunan iletişim eksiklikleri</w:t>
      </w:r>
    </w:p>
    <w:p w:rsidR="00501CF7" w:rsidRDefault="00501CF7" w:rsidP="00431309">
      <w:pPr>
        <w:pStyle w:val="ListeParagraf"/>
        <w:spacing w:before="240"/>
      </w:pPr>
    </w:p>
    <w:p w:rsidR="000D3BF0" w:rsidRDefault="000D3BF0" w:rsidP="00A30044">
      <w:pPr>
        <w:rPr>
          <w:b/>
        </w:rPr>
      </w:pPr>
      <w:r w:rsidRPr="000D3BF0">
        <w:lastRenderedPageBreak/>
        <w:t xml:space="preserve">Geleneksel alanlarda çalışan kadınların sorunlarının çözümü ve iş imkânlarının artırılmasına ilaveten,  kadın istihdamını artırmak amacına yönelik, </w:t>
      </w:r>
      <w:r w:rsidR="009165A1" w:rsidRPr="009165A1">
        <w:t xml:space="preserve">sosyal </w:t>
      </w:r>
      <w:proofErr w:type="spellStart"/>
      <w:r w:rsidR="009165A1" w:rsidRPr="009165A1">
        <w:t>inovasyon</w:t>
      </w:r>
      <w:proofErr w:type="spellEnd"/>
      <w:r w:rsidR="009165A1" w:rsidRPr="009165A1">
        <w:t xml:space="preserve"> ve sosyal girişimciliğin </w:t>
      </w:r>
      <w:r w:rsidRPr="000D3BF0">
        <w:t>etkili</w:t>
      </w:r>
      <w:r w:rsidR="009165A1">
        <w:t xml:space="preserve"> bir</w:t>
      </w:r>
      <w:r w:rsidRPr="000D3BF0">
        <w:t xml:space="preserve"> </w:t>
      </w:r>
      <w:r w:rsidR="009165A1">
        <w:t>çözüm aracı o</w:t>
      </w:r>
      <w:r w:rsidR="00C37248">
        <w:t>lduğu</w:t>
      </w:r>
      <w:r w:rsidR="009165A1">
        <w:t xml:space="preserve"> değerlendirilmektedir</w:t>
      </w:r>
      <w:r w:rsidRPr="000D3BF0">
        <w:t>.</w:t>
      </w:r>
    </w:p>
    <w:p w:rsidR="007D1963" w:rsidRPr="00EE049E" w:rsidRDefault="00D75468" w:rsidP="00D75468">
      <w:r w:rsidRPr="00EE049E">
        <w:t>Bölgemizde birçok sosyal proje yürütülmekte, ancak finansal yapısı ve yönetim şekli iyi kurgulanamadığı için kısa zamanda girişimler olumsuz sonuçlanabilmektedir.</w:t>
      </w:r>
      <w:r w:rsidR="009C41B4">
        <w:t xml:space="preserve"> Bölgedeki büyük firmaların ve kamu kurumlarının kadın istihdamına yönelik çalışmaları desteklemesi ve onlara yeni pazarlar oluşturulmasına yönelik faaliyetler gerçekleştirmesi hedeflere ulaşılması açısından faydalı olacaktır. </w:t>
      </w:r>
      <w:r w:rsidR="009165A1">
        <w:t>İşgücüne</w:t>
      </w:r>
      <w:r w:rsidR="009C41B4">
        <w:t xml:space="preserve"> yeni kadınların </w:t>
      </w:r>
      <w:proofErr w:type="gramStart"/>
      <w:r w:rsidR="009C41B4">
        <w:t>dahil</w:t>
      </w:r>
      <w:proofErr w:type="gramEnd"/>
      <w:r w:rsidR="009C41B4">
        <w:t xml:space="preserve"> edilip istihdam olanaklarının artırılmasıyla bölgedeki aile işçisi kadın sayısının azaltılması sağla</w:t>
      </w:r>
      <w:r w:rsidR="009165A1">
        <w:t>na</w:t>
      </w:r>
      <w:r w:rsidR="009C41B4">
        <w:t>caktır</w:t>
      </w:r>
      <w:r w:rsidRPr="00EE049E">
        <w:t xml:space="preserve">.  </w:t>
      </w:r>
    </w:p>
    <w:p w:rsidR="00A4709D" w:rsidRDefault="00A4709D" w:rsidP="00D75468">
      <w:r w:rsidRPr="001225B6">
        <w:t xml:space="preserve">Sonuç olarak bölgemizde özellikle kırsal alanda faaliyet gösteren kadın organizasyonlarına yönelik olarak </w:t>
      </w:r>
      <w:r w:rsidR="009823ED" w:rsidRPr="001225B6">
        <w:t xml:space="preserve">geleneksel yaklaşımların yanı sıra </w:t>
      </w:r>
      <w:r w:rsidRPr="001225B6">
        <w:t xml:space="preserve">sosyal girişimcilik ve sosyal </w:t>
      </w:r>
      <w:proofErr w:type="spellStart"/>
      <w:r w:rsidRPr="001225B6">
        <w:t>inovasyon</w:t>
      </w:r>
      <w:proofErr w:type="spellEnd"/>
      <w:r w:rsidRPr="001225B6">
        <w:t xml:space="preserve"> yaklaşımı ile yeni çözümler geliştirilmesi ve istihdam olanaklarının artırılması hedeflenmektedir.</w:t>
      </w:r>
      <w:r>
        <w:t xml:space="preserve"> </w:t>
      </w:r>
    </w:p>
    <w:p w:rsidR="007507C0" w:rsidRPr="00AF6B37" w:rsidRDefault="00AF6B37" w:rsidP="007507C0">
      <w:pPr>
        <w:pStyle w:val="P2"/>
        <w:numPr>
          <w:ilvl w:val="1"/>
          <w:numId w:val="11"/>
        </w:numPr>
      </w:pPr>
      <w:bookmarkStart w:id="79" w:name="_Toc36366497"/>
      <w:r w:rsidRPr="00AF6B37">
        <w:t>Sonuç ve Çıktı Hedefleri</w:t>
      </w:r>
      <w:bookmarkEnd w:id="79"/>
    </w:p>
    <w:p w:rsidR="00F42A06" w:rsidRDefault="00F42A06" w:rsidP="004F094D"/>
    <w:p w:rsidR="00680613" w:rsidRDefault="00680613" w:rsidP="00680613">
      <w:pPr>
        <w:pStyle w:val="ResimYazs"/>
      </w:pPr>
      <w:bookmarkStart w:id="80" w:name="_Toc36366599"/>
      <w:r>
        <w:t xml:space="preserve">Tablo </w:t>
      </w:r>
      <w:r w:rsidR="007D360F">
        <w:fldChar w:fldCharType="begin"/>
      </w:r>
      <w:r w:rsidR="007D360F">
        <w:instrText xml:space="preserve"> SEQ Tablo \* ARABIC </w:instrText>
      </w:r>
      <w:r w:rsidR="007D360F">
        <w:fldChar w:fldCharType="separate"/>
      </w:r>
      <w:r>
        <w:rPr>
          <w:noProof/>
        </w:rPr>
        <w:t>5</w:t>
      </w:r>
      <w:r w:rsidR="007D360F">
        <w:rPr>
          <w:noProof/>
        </w:rPr>
        <w:fldChar w:fldCharType="end"/>
      </w:r>
      <w:r>
        <w:t xml:space="preserve"> Sonuç ve Çıktı Göstergeleri</w:t>
      </w:r>
      <w:bookmarkEnd w:id="80"/>
    </w:p>
    <w:tbl>
      <w:tblPr>
        <w:tblStyle w:val="P"/>
        <w:tblW w:w="5000" w:type="pct"/>
        <w:tblBorders>
          <w:top w:val="none" w:sz="0" w:space="0" w:color="auto"/>
        </w:tblBorders>
        <w:tblLayout w:type="fixed"/>
        <w:tblLook w:val="04A0" w:firstRow="1" w:lastRow="0" w:firstColumn="1" w:lastColumn="0" w:noHBand="0" w:noVBand="1"/>
      </w:tblPr>
      <w:tblGrid>
        <w:gridCol w:w="4785"/>
        <w:gridCol w:w="1133"/>
        <w:gridCol w:w="853"/>
        <w:gridCol w:w="851"/>
        <w:gridCol w:w="1666"/>
      </w:tblGrid>
      <w:tr w:rsidR="00F42A06" w:rsidRPr="0050305A" w:rsidTr="00680613">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bottom w:val="single" w:sz="4" w:space="0" w:color="auto"/>
              <w:right w:val="single" w:sz="4" w:space="0" w:color="auto"/>
            </w:tcBorders>
            <w:noWrap/>
            <w:hideMark/>
          </w:tcPr>
          <w:p w:rsidR="00F42A06" w:rsidRPr="0050305A" w:rsidRDefault="00E62719" w:rsidP="00886388">
            <w:pPr>
              <w:spacing w:before="144" w:after="144"/>
              <w:jc w:val="left"/>
              <w:rPr>
                <w:rFonts w:eastAsia="Times New Roman" w:cstheme="minorHAnsi"/>
                <w:color w:val="000000"/>
                <w:sz w:val="18"/>
                <w:szCs w:val="18"/>
                <w:lang w:eastAsia="tr-TR"/>
              </w:rPr>
            </w:pPr>
            <w:proofErr w:type="gramStart"/>
            <w:r>
              <w:rPr>
                <w:rFonts w:eastAsia="Times New Roman" w:cstheme="minorHAnsi"/>
                <w:color w:val="000000"/>
                <w:sz w:val="18"/>
                <w:szCs w:val="18"/>
                <w:lang w:eastAsia="tr-TR"/>
              </w:rPr>
              <w:t xml:space="preserve">Performans </w:t>
            </w:r>
            <w:r w:rsidR="00F42A06" w:rsidRPr="0050305A">
              <w:rPr>
                <w:rFonts w:eastAsia="Times New Roman" w:cstheme="minorHAnsi"/>
                <w:color w:val="000000"/>
                <w:sz w:val="18"/>
                <w:szCs w:val="18"/>
                <w:lang w:eastAsia="tr-TR"/>
              </w:rPr>
              <w:t xml:space="preserve"> Göstergeleri</w:t>
            </w:r>
            <w:proofErr w:type="gramEnd"/>
          </w:p>
        </w:tc>
        <w:tc>
          <w:tcPr>
            <w:tcW w:w="610" w:type="pct"/>
            <w:tcBorders>
              <w:top w:val="single" w:sz="4" w:space="0" w:color="auto"/>
              <w:left w:val="single" w:sz="4" w:space="0" w:color="auto"/>
              <w:bottom w:val="single" w:sz="4" w:space="0" w:color="auto"/>
              <w:right w:val="single" w:sz="4" w:space="0" w:color="auto"/>
            </w:tcBorders>
          </w:tcPr>
          <w:p w:rsidR="00F42A06" w:rsidRPr="0050305A" w:rsidRDefault="00F42A06" w:rsidP="00886388">
            <w:pPr>
              <w:spacing w:before="144" w:after="144"/>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Sonuç/Çıktı Göstergesi</w:t>
            </w:r>
          </w:p>
        </w:tc>
        <w:tc>
          <w:tcPr>
            <w:tcW w:w="459" w:type="pct"/>
            <w:tcBorders>
              <w:top w:val="single" w:sz="4" w:space="0" w:color="auto"/>
              <w:left w:val="single" w:sz="4" w:space="0" w:color="auto"/>
              <w:bottom w:val="single" w:sz="4" w:space="0" w:color="auto"/>
              <w:right w:val="single" w:sz="4" w:space="0" w:color="auto"/>
            </w:tcBorders>
            <w:noWrap/>
            <w:hideMark/>
          </w:tcPr>
          <w:p w:rsidR="00F42A06" w:rsidRPr="0050305A" w:rsidRDefault="00F42A06" w:rsidP="00886388">
            <w:pPr>
              <w:spacing w:before="144" w:after="144"/>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50305A">
              <w:rPr>
                <w:rFonts w:eastAsia="Times New Roman" w:cstheme="minorHAnsi"/>
                <w:color w:val="000000"/>
                <w:sz w:val="18"/>
                <w:szCs w:val="18"/>
                <w:lang w:eastAsia="tr-TR"/>
              </w:rPr>
              <w:t>Ölçüm Birimi</w:t>
            </w:r>
          </w:p>
        </w:tc>
        <w:tc>
          <w:tcPr>
            <w:tcW w:w="458" w:type="pct"/>
            <w:tcBorders>
              <w:top w:val="single" w:sz="4" w:space="0" w:color="auto"/>
              <w:left w:val="single" w:sz="4" w:space="0" w:color="auto"/>
              <w:bottom w:val="single" w:sz="4" w:space="0" w:color="auto"/>
              <w:right w:val="single" w:sz="4" w:space="0" w:color="auto"/>
            </w:tcBorders>
            <w:noWrap/>
            <w:hideMark/>
          </w:tcPr>
          <w:p w:rsidR="00F42A06" w:rsidRPr="0050305A" w:rsidRDefault="00F42A06" w:rsidP="00886388">
            <w:pPr>
              <w:spacing w:before="144" w:after="144"/>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50305A">
              <w:rPr>
                <w:rFonts w:eastAsia="Times New Roman" w:cstheme="minorHAnsi"/>
                <w:color w:val="000000"/>
                <w:sz w:val="18"/>
                <w:szCs w:val="18"/>
                <w:lang w:eastAsia="tr-TR"/>
              </w:rPr>
              <w:t>Hedef</w:t>
            </w:r>
          </w:p>
        </w:tc>
        <w:tc>
          <w:tcPr>
            <w:tcW w:w="897" w:type="pct"/>
            <w:tcBorders>
              <w:top w:val="single" w:sz="4" w:space="0" w:color="auto"/>
              <w:left w:val="single" w:sz="4" w:space="0" w:color="auto"/>
              <w:bottom w:val="single" w:sz="4" w:space="0" w:color="auto"/>
              <w:right w:val="single" w:sz="4" w:space="0" w:color="auto"/>
            </w:tcBorders>
            <w:noWrap/>
            <w:hideMark/>
          </w:tcPr>
          <w:p w:rsidR="00F42A06" w:rsidRPr="0050305A" w:rsidRDefault="00F42A06" w:rsidP="00886388">
            <w:pPr>
              <w:spacing w:before="144" w:after="144"/>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50305A">
              <w:rPr>
                <w:rFonts w:eastAsia="Times New Roman" w:cstheme="minorHAnsi"/>
                <w:color w:val="000000"/>
                <w:sz w:val="18"/>
                <w:szCs w:val="18"/>
                <w:lang w:eastAsia="tr-TR"/>
              </w:rPr>
              <w:t>Doğrulama Kaynağı</w:t>
            </w:r>
          </w:p>
        </w:tc>
      </w:tr>
      <w:tr w:rsidR="00F42A06" w:rsidRPr="001E77CD" w:rsidTr="00680613">
        <w:trPr>
          <w:trHeight w:val="501"/>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right w:val="single" w:sz="4" w:space="0" w:color="auto"/>
            </w:tcBorders>
            <w:noWrap/>
            <w:vAlign w:val="top"/>
          </w:tcPr>
          <w:p w:rsidR="00F42A06" w:rsidRPr="00911BAE" w:rsidRDefault="00F42A06" w:rsidP="00886388">
            <w:pPr>
              <w:jc w:val="left"/>
              <w:rPr>
                <w:rFonts w:cstheme="minorHAnsi"/>
                <w:sz w:val="18"/>
                <w:szCs w:val="18"/>
              </w:rPr>
            </w:pPr>
            <w:r w:rsidRPr="004F094D">
              <w:rPr>
                <w:rFonts w:cstheme="minorHAnsi"/>
                <w:sz w:val="18"/>
                <w:szCs w:val="18"/>
              </w:rPr>
              <w:t>Kadın odaklı kurulan kooperatif ve birlikler ile yapılan işbirliği sayısı</w:t>
            </w:r>
          </w:p>
        </w:tc>
        <w:tc>
          <w:tcPr>
            <w:tcW w:w="610" w:type="pct"/>
            <w:tcBorders>
              <w:top w:val="single" w:sz="4" w:space="0" w:color="auto"/>
              <w:left w:val="single" w:sz="4" w:space="0" w:color="auto"/>
              <w:right w:val="single" w:sz="4" w:space="0" w:color="auto"/>
            </w:tcBorders>
            <w:vAlign w:val="top"/>
          </w:tcPr>
          <w:p w:rsidR="00F42A06" w:rsidRDefault="00F42A06"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w:t>
            </w:r>
            <w:r w:rsidR="00680613">
              <w:rPr>
                <w:rFonts w:cstheme="minorHAnsi"/>
                <w:sz w:val="18"/>
                <w:szCs w:val="18"/>
              </w:rPr>
              <w:t xml:space="preserve"> Göstergesi</w:t>
            </w:r>
          </w:p>
        </w:tc>
        <w:tc>
          <w:tcPr>
            <w:tcW w:w="459"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w:t>
            </w:r>
          </w:p>
        </w:tc>
        <w:tc>
          <w:tcPr>
            <w:tcW w:w="897"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F42A06" w:rsidRPr="001E77CD" w:rsidTr="00F42A06">
        <w:trPr>
          <w:trHeight w:val="624"/>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right w:val="single" w:sz="4" w:space="0" w:color="auto"/>
            </w:tcBorders>
            <w:noWrap/>
            <w:vAlign w:val="top"/>
          </w:tcPr>
          <w:p w:rsidR="00F42A06" w:rsidRPr="004F094D" w:rsidRDefault="00F42A06" w:rsidP="004F094D">
            <w:pPr>
              <w:jc w:val="left"/>
              <w:rPr>
                <w:rFonts w:cstheme="minorHAnsi"/>
                <w:sz w:val="18"/>
                <w:szCs w:val="18"/>
              </w:rPr>
            </w:pPr>
            <w:r w:rsidRPr="004F094D">
              <w:rPr>
                <w:rFonts w:cstheme="minorHAnsi"/>
                <w:sz w:val="18"/>
                <w:szCs w:val="18"/>
              </w:rPr>
              <w:t>Kadın odaklı kurulan kooperatif ve birlikler için yeni oluşturulan pazarlama kanalı sayısı</w:t>
            </w:r>
          </w:p>
          <w:p w:rsidR="00F42A06" w:rsidRPr="00911BAE" w:rsidRDefault="00F42A06" w:rsidP="00886388">
            <w:pPr>
              <w:jc w:val="left"/>
              <w:rPr>
                <w:rFonts w:cstheme="minorHAnsi"/>
                <w:sz w:val="18"/>
                <w:szCs w:val="18"/>
              </w:rPr>
            </w:pPr>
          </w:p>
        </w:tc>
        <w:tc>
          <w:tcPr>
            <w:tcW w:w="610" w:type="pct"/>
            <w:tcBorders>
              <w:top w:val="single" w:sz="4" w:space="0" w:color="auto"/>
              <w:left w:val="single" w:sz="4" w:space="0" w:color="auto"/>
              <w:right w:val="single" w:sz="4" w:space="0" w:color="auto"/>
            </w:tcBorders>
            <w:vAlign w:val="top"/>
          </w:tcPr>
          <w:p w:rsidR="00F42A06" w:rsidRDefault="00F42A06"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w:t>
            </w:r>
          </w:p>
          <w:p w:rsidR="00680613" w:rsidRDefault="00680613"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Göstergesi</w:t>
            </w:r>
          </w:p>
        </w:tc>
        <w:tc>
          <w:tcPr>
            <w:tcW w:w="459"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w:t>
            </w:r>
          </w:p>
        </w:tc>
        <w:tc>
          <w:tcPr>
            <w:tcW w:w="897" w:type="pct"/>
            <w:tcBorders>
              <w:top w:val="single" w:sz="4" w:space="0" w:color="auto"/>
              <w:left w:val="single" w:sz="4" w:space="0" w:color="auto"/>
              <w:right w:val="single" w:sz="4" w:space="0" w:color="auto"/>
            </w:tcBorders>
            <w:noWrap/>
            <w:vAlign w:val="top"/>
          </w:tcPr>
          <w:p w:rsidR="00F42A06"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Web Sitesi Haberleri</w:t>
            </w:r>
          </w:p>
        </w:tc>
      </w:tr>
      <w:tr w:rsidR="00F42A06" w:rsidRPr="001E77CD" w:rsidTr="00680613">
        <w:trPr>
          <w:trHeight w:val="415"/>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right w:val="single" w:sz="4" w:space="0" w:color="auto"/>
            </w:tcBorders>
            <w:noWrap/>
            <w:vAlign w:val="top"/>
          </w:tcPr>
          <w:p w:rsidR="00F42A06" w:rsidRPr="00911BAE" w:rsidRDefault="00F42A06" w:rsidP="00886388">
            <w:pPr>
              <w:jc w:val="left"/>
              <w:rPr>
                <w:rFonts w:cstheme="minorHAnsi"/>
                <w:sz w:val="18"/>
                <w:szCs w:val="18"/>
              </w:rPr>
            </w:pPr>
            <w:r w:rsidRPr="004F094D">
              <w:rPr>
                <w:rFonts w:cstheme="minorHAnsi"/>
                <w:sz w:val="18"/>
                <w:szCs w:val="18"/>
              </w:rPr>
              <w:t xml:space="preserve">Kadınların ürettiği ürünlerin satılması amacıyla kurulan </w:t>
            </w:r>
            <w:r w:rsidR="00630409">
              <w:rPr>
                <w:rFonts w:cstheme="minorHAnsi"/>
                <w:sz w:val="18"/>
                <w:szCs w:val="18"/>
              </w:rPr>
              <w:t xml:space="preserve">dijital veya fiziki </w:t>
            </w:r>
            <w:r w:rsidRPr="004F094D">
              <w:rPr>
                <w:rFonts w:cstheme="minorHAnsi"/>
                <w:sz w:val="18"/>
                <w:szCs w:val="18"/>
              </w:rPr>
              <w:t>satış yeri sayısı</w:t>
            </w:r>
          </w:p>
        </w:tc>
        <w:tc>
          <w:tcPr>
            <w:tcW w:w="610" w:type="pct"/>
            <w:tcBorders>
              <w:top w:val="single" w:sz="4" w:space="0" w:color="auto"/>
              <w:left w:val="single" w:sz="4" w:space="0" w:color="auto"/>
              <w:right w:val="single" w:sz="4" w:space="0" w:color="auto"/>
            </w:tcBorders>
            <w:vAlign w:val="top"/>
          </w:tcPr>
          <w:p w:rsidR="00F42A06" w:rsidRDefault="00F42A06"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w:t>
            </w:r>
          </w:p>
          <w:p w:rsidR="00680613" w:rsidRDefault="00680613"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Göstergesi</w:t>
            </w:r>
          </w:p>
        </w:tc>
        <w:tc>
          <w:tcPr>
            <w:tcW w:w="459"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w:t>
            </w:r>
          </w:p>
        </w:tc>
        <w:tc>
          <w:tcPr>
            <w:tcW w:w="897"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F42A06" w:rsidRPr="001E77CD" w:rsidTr="00F42A06">
        <w:trPr>
          <w:trHeight w:val="619"/>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right w:val="single" w:sz="4" w:space="0" w:color="auto"/>
            </w:tcBorders>
            <w:noWrap/>
            <w:vAlign w:val="top"/>
          </w:tcPr>
          <w:p w:rsidR="00F42A06" w:rsidRPr="00911BAE" w:rsidRDefault="00F42A06" w:rsidP="00886388">
            <w:pPr>
              <w:jc w:val="left"/>
              <w:rPr>
                <w:rFonts w:cstheme="minorHAnsi"/>
                <w:sz w:val="18"/>
                <w:szCs w:val="18"/>
              </w:rPr>
            </w:pPr>
            <w:r>
              <w:t>Kadın istihdamı ile ilgili düzenlenen panel/konferans/seminer sayısı</w:t>
            </w:r>
          </w:p>
        </w:tc>
        <w:tc>
          <w:tcPr>
            <w:tcW w:w="610" w:type="pct"/>
            <w:tcBorders>
              <w:top w:val="single" w:sz="4" w:space="0" w:color="auto"/>
              <w:left w:val="single" w:sz="4" w:space="0" w:color="auto"/>
              <w:right w:val="single" w:sz="4" w:space="0" w:color="auto"/>
            </w:tcBorders>
            <w:vAlign w:val="top"/>
          </w:tcPr>
          <w:p w:rsidR="00F42A06" w:rsidRDefault="00F42A06"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w:t>
            </w:r>
          </w:p>
          <w:p w:rsidR="00680613" w:rsidRDefault="00680613"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Göstergesi</w:t>
            </w:r>
          </w:p>
        </w:tc>
        <w:tc>
          <w:tcPr>
            <w:tcW w:w="459"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w:t>
            </w:r>
          </w:p>
        </w:tc>
        <w:tc>
          <w:tcPr>
            <w:tcW w:w="897"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F42A06" w:rsidRPr="001E77CD" w:rsidTr="00F42A06">
        <w:trPr>
          <w:trHeight w:val="557"/>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right w:val="single" w:sz="4" w:space="0" w:color="auto"/>
            </w:tcBorders>
            <w:noWrap/>
            <w:vAlign w:val="top"/>
          </w:tcPr>
          <w:p w:rsidR="00F42A06" w:rsidRPr="00177D15" w:rsidRDefault="00F42A06" w:rsidP="004F094D">
            <w:pPr>
              <w:jc w:val="left"/>
            </w:pPr>
            <w:r w:rsidRPr="00177D15">
              <w:t>Kadınların işgücü piyasasına kazandırılmasını amaçlayan proje sayısı</w:t>
            </w:r>
          </w:p>
          <w:p w:rsidR="00F42A06" w:rsidRPr="00911BAE" w:rsidRDefault="00F42A06" w:rsidP="00886388">
            <w:pPr>
              <w:jc w:val="left"/>
              <w:rPr>
                <w:rFonts w:cstheme="minorHAnsi"/>
                <w:sz w:val="18"/>
                <w:szCs w:val="18"/>
              </w:rPr>
            </w:pPr>
          </w:p>
        </w:tc>
        <w:tc>
          <w:tcPr>
            <w:tcW w:w="610" w:type="pct"/>
            <w:tcBorders>
              <w:top w:val="single" w:sz="4" w:space="0" w:color="auto"/>
              <w:left w:val="single" w:sz="4" w:space="0" w:color="auto"/>
              <w:right w:val="single" w:sz="4" w:space="0" w:color="auto"/>
            </w:tcBorders>
            <w:vAlign w:val="top"/>
          </w:tcPr>
          <w:p w:rsidR="00F42A06" w:rsidRDefault="00F42A06"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w:t>
            </w:r>
          </w:p>
          <w:p w:rsidR="00680613" w:rsidRDefault="00680613"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Göstergesi</w:t>
            </w:r>
          </w:p>
        </w:tc>
        <w:tc>
          <w:tcPr>
            <w:tcW w:w="459"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4</w:t>
            </w:r>
          </w:p>
        </w:tc>
        <w:tc>
          <w:tcPr>
            <w:tcW w:w="897" w:type="pct"/>
            <w:tcBorders>
              <w:top w:val="single" w:sz="4" w:space="0" w:color="auto"/>
              <w:left w:val="single" w:sz="4" w:space="0" w:color="auto"/>
              <w:right w:val="single" w:sz="4" w:space="0" w:color="auto"/>
            </w:tcBorders>
            <w:noWrap/>
            <w:vAlign w:val="top"/>
          </w:tcPr>
          <w:p w:rsidR="00F42A06"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KAYS</w:t>
            </w:r>
          </w:p>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F42A06" w:rsidRPr="001E77CD" w:rsidTr="00680613">
        <w:trPr>
          <w:trHeight w:val="425"/>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right w:val="single" w:sz="4" w:space="0" w:color="auto"/>
            </w:tcBorders>
            <w:noWrap/>
            <w:vAlign w:val="top"/>
          </w:tcPr>
          <w:p w:rsidR="00F42A06" w:rsidRDefault="00F42A06" w:rsidP="004F094D">
            <w:pPr>
              <w:jc w:val="left"/>
            </w:pPr>
            <w:r>
              <w:t xml:space="preserve">Sosyal girişimcilik alanında verilen eğitim sayısı </w:t>
            </w:r>
          </w:p>
          <w:p w:rsidR="00F42A06" w:rsidRPr="00911BAE" w:rsidRDefault="00F42A06" w:rsidP="00886388">
            <w:pPr>
              <w:jc w:val="left"/>
              <w:rPr>
                <w:rFonts w:cstheme="minorHAnsi"/>
                <w:sz w:val="18"/>
                <w:szCs w:val="18"/>
              </w:rPr>
            </w:pPr>
          </w:p>
        </w:tc>
        <w:tc>
          <w:tcPr>
            <w:tcW w:w="610" w:type="pct"/>
            <w:tcBorders>
              <w:top w:val="single" w:sz="4" w:space="0" w:color="auto"/>
              <w:left w:val="single" w:sz="4" w:space="0" w:color="auto"/>
              <w:right w:val="single" w:sz="4" w:space="0" w:color="auto"/>
            </w:tcBorders>
            <w:vAlign w:val="top"/>
          </w:tcPr>
          <w:p w:rsidR="00F42A06" w:rsidRDefault="00F42A06"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w:t>
            </w:r>
          </w:p>
          <w:p w:rsidR="00680613" w:rsidRDefault="00680613"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Göstergesi</w:t>
            </w:r>
          </w:p>
        </w:tc>
        <w:tc>
          <w:tcPr>
            <w:tcW w:w="459"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w:t>
            </w:r>
          </w:p>
        </w:tc>
        <w:tc>
          <w:tcPr>
            <w:tcW w:w="897" w:type="pct"/>
            <w:tcBorders>
              <w:top w:val="single" w:sz="4" w:space="0" w:color="auto"/>
              <w:left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F42A06" w:rsidRPr="001E77CD" w:rsidTr="00B91D6F">
        <w:trPr>
          <w:trHeight w:val="631"/>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bottom w:val="single" w:sz="4" w:space="0" w:color="auto"/>
              <w:right w:val="single" w:sz="4" w:space="0" w:color="auto"/>
            </w:tcBorders>
            <w:noWrap/>
            <w:vAlign w:val="top"/>
          </w:tcPr>
          <w:p w:rsidR="00F42A06" w:rsidRPr="00911BAE" w:rsidRDefault="00F42A06" w:rsidP="004F094D">
            <w:pPr>
              <w:jc w:val="left"/>
              <w:rPr>
                <w:rFonts w:cstheme="minorHAnsi"/>
                <w:sz w:val="18"/>
                <w:szCs w:val="18"/>
              </w:rPr>
            </w:pPr>
            <w:r>
              <w:t>Doğrudan veya dolaylı istihdam</w:t>
            </w:r>
            <w:r w:rsidR="00630409">
              <w:t>ı desteklenen</w:t>
            </w:r>
            <w:r>
              <w:t xml:space="preserve"> edilen kadın sayısı</w:t>
            </w:r>
          </w:p>
        </w:tc>
        <w:tc>
          <w:tcPr>
            <w:tcW w:w="610" w:type="pct"/>
            <w:tcBorders>
              <w:top w:val="single" w:sz="4" w:space="0" w:color="auto"/>
              <w:left w:val="single" w:sz="4" w:space="0" w:color="auto"/>
              <w:bottom w:val="single" w:sz="4" w:space="0" w:color="auto"/>
              <w:right w:val="single" w:sz="4" w:space="0" w:color="auto"/>
            </w:tcBorders>
            <w:vAlign w:val="top"/>
          </w:tcPr>
          <w:p w:rsidR="00F42A06" w:rsidRDefault="00F42A06"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w:t>
            </w:r>
          </w:p>
          <w:p w:rsidR="00680613" w:rsidRDefault="00680613"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Göstergesi</w:t>
            </w:r>
          </w:p>
        </w:tc>
        <w:tc>
          <w:tcPr>
            <w:tcW w:w="459" w:type="pct"/>
            <w:tcBorders>
              <w:top w:val="single" w:sz="4" w:space="0" w:color="auto"/>
              <w:left w:val="single" w:sz="4" w:space="0" w:color="auto"/>
              <w:bottom w:val="single" w:sz="4" w:space="0" w:color="auto"/>
              <w:right w:val="single" w:sz="4" w:space="0" w:color="auto"/>
            </w:tcBorders>
            <w:noWrap/>
            <w:vAlign w:val="top"/>
          </w:tcPr>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tcBorders>
              <w:top w:val="single" w:sz="4" w:space="0" w:color="auto"/>
              <w:left w:val="single" w:sz="4" w:space="0" w:color="auto"/>
              <w:bottom w:val="single" w:sz="4" w:space="0" w:color="auto"/>
              <w:right w:val="single" w:sz="4" w:space="0" w:color="auto"/>
            </w:tcBorders>
            <w:noWrap/>
            <w:vAlign w:val="top"/>
          </w:tcPr>
          <w:p w:rsidR="00F42A06" w:rsidRPr="00362C89" w:rsidRDefault="00CF203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w:t>
            </w:r>
            <w:r w:rsidR="00F42A06">
              <w:rPr>
                <w:rFonts w:cstheme="minorHAnsi"/>
                <w:sz w:val="18"/>
                <w:szCs w:val="18"/>
              </w:rPr>
              <w:t>00</w:t>
            </w:r>
          </w:p>
        </w:tc>
        <w:tc>
          <w:tcPr>
            <w:tcW w:w="897" w:type="pct"/>
            <w:tcBorders>
              <w:top w:val="single" w:sz="4" w:space="0" w:color="auto"/>
              <w:left w:val="single" w:sz="4" w:space="0" w:color="auto"/>
              <w:bottom w:val="single" w:sz="4" w:space="0" w:color="auto"/>
              <w:right w:val="single" w:sz="4" w:space="0" w:color="auto"/>
            </w:tcBorders>
            <w:noWrap/>
            <w:vAlign w:val="top"/>
          </w:tcPr>
          <w:p w:rsidR="00F42A06"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Web Sitesi Haberleri</w:t>
            </w:r>
          </w:p>
          <w:p w:rsidR="00F42A06" w:rsidRPr="00362C89" w:rsidRDefault="00F42A06"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KAYS</w:t>
            </w:r>
          </w:p>
        </w:tc>
      </w:tr>
      <w:tr w:rsidR="00D84B65" w:rsidRPr="001E77CD" w:rsidTr="00B91D6F">
        <w:trPr>
          <w:trHeight w:val="631"/>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bottom w:val="single" w:sz="4" w:space="0" w:color="auto"/>
              <w:right w:val="single" w:sz="4" w:space="0" w:color="auto"/>
            </w:tcBorders>
            <w:noWrap/>
            <w:vAlign w:val="top"/>
          </w:tcPr>
          <w:p w:rsidR="00D84B65" w:rsidRDefault="00CF2039" w:rsidP="00CF2039">
            <w:pPr>
              <w:jc w:val="left"/>
            </w:pPr>
            <w:r>
              <w:rPr>
                <w:rFonts w:eastAsia="Times New Roman" w:cstheme="minorHAnsi"/>
                <w:color w:val="000000"/>
                <w:sz w:val="18"/>
                <w:szCs w:val="18"/>
                <w:lang w:eastAsia="tr-TR"/>
              </w:rPr>
              <w:t xml:space="preserve">Kırsal </w:t>
            </w:r>
            <w:proofErr w:type="gramStart"/>
            <w:r>
              <w:rPr>
                <w:rFonts w:eastAsia="Times New Roman" w:cstheme="minorHAnsi"/>
                <w:color w:val="000000"/>
                <w:sz w:val="18"/>
                <w:szCs w:val="18"/>
                <w:lang w:eastAsia="tr-TR"/>
              </w:rPr>
              <w:t xml:space="preserve">Kalkınmaya </w:t>
            </w:r>
            <w:r w:rsidR="00D84B65" w:rsidRPr="00480178">
              <w:rPr>
                <w:rFonts w:eastAsia="Times New Roman" w:cstheme="minorHAnsi"/>
                <w:color w:val="000000"/>
                <w:sz w:val="18"/>
                <w:szCs w:val="18"/>
                <w:lang w:eastAsia="tr-TR"/>
              </w:rPr>
              <w:t xml:space="preserve"> Yönelik</w:t>
            </w:r>
            <w:proofErr w:type="gramEnd"/>
            <w:r w:rsidR="00D84B65" w:rsidRPr="00480178">
              <w:rPr>
                <w:rFonts w:eastAsia="Times New Roman" w:cstheme="minorHAnsi"/>
                <w:color w:val="000000"/>
                <w:sz w:val="18"/>
                <w:szCs w:val="18"/>
                <w:lang w:eastAsia="tr-TR"/>
              </w:rPr>
              <w:t xml:space="preserve"> Desteklenen Proje Sayısı </w:t>
            </w:r>
          </w:p>
        </w:tc>
        <w:tc>
          <w:tcPr>
            <w:tcW w:w="610" w:type="pct"/>
            <w:tcBorders>
              <w:top w:val="single" w:sz="4" w:space="0" w:color="auto"/>
              <w:left w:val="single" w:sz="4" w:space="0" w:color="auto"/>
              <w:bottom w:val="single" w:sz="4" w:space="0" w:color="auto"/>
              <w:right w:val="single" w:sz="4" w:space="0" w:color="auto"/>
            </w:tcBorders>
            <w:vAlign w:val="top"/>
          </w:tcPr>
          <w:p w:rsidR="00D84B65" w:rsidRDefault="00D84B65"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9" w:type="pct"/>
            <w:tcBorders>
              <w:top w:val="single" w:sz="4" w:space="0" w:color="auto"/>
              <w:left w:val="single" w:sz="4" w:space="0" w:color="auto"/>
              <w:bottom w:val="single" w:sz="4" w:space="0" w:color="auto"/>
              <w:right w:val="single" w:sz="4" w:space="0" w:color="auto"/>
            </w:tcBorders>
            <w:noWrap/>
            <w:vAlign w:val="top"/>
          </w:tcPr>
          <w:p w:rsidR="00D84B65" w:rsidRDefault="00D84B65"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Times New Roman" w:cstheme="minorHAnsi"/>
                <w:color w:val="000000"/>
                <w:sz w:val="18"/>
                <w:szCs w:val="18"/>
                <w:lang w:eastAsia="tr-TR"/>
              </w:rPr>
              <w:t>Adet</w:t>
            </w:r>
          </w:p>
        </w:tc>
        <w:tc>
          <w:tcPr>
            <w:tcW w:w="458" w:type="pct"/>
            <w:tcBorders>
              <w:top w:val="single" w:sz="4" w:space="0" w:color="auto"/>
              <w:left w:val="single" w:sz="4" w:space="0" w:color="auto"/>
              <w:bottom w:val="single" w:sz="4" w:space="0" w:color="auto"/>
              <w:right w:val="single" w:sz="4" w:space="0" w:color="auto"/>
            </w:tcBorders>
            <w:noWrap/>
            <w:vAlign w:val="top"/>
          </w:tcPr>
          <w:p w:rsidR="00D84B65" w:rsidRDefault="00CF203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Times New Roman" w:cstheme="minorHAnsi"/>
                <w:color w:val="000000"/>
                <w:sz w:val="18"/>
                <w:szCs w:val="18"/>
                <w:lang w:eastAsia="tr-TR"/>
              </w:rPr>
              <w:t>2</w:t>
            </w:r>
          </w:p>
        </w:tc>
        <w:tc>
          <w:tcPr>
            <w:tcW w:w="897" w:type="pct"/>
            <w:tcBorders>
              <w:top w:val="single" w:sz="4" w:space="0" w:color="auto"/>
              <w:left w:val="single" w:sz="4" w:space="0" w:color="auto"/>
              <w:bottom w:val="single" w:sz="4" w:space="0" w:color="auto"/>
              <w:right w:val="single" w:sz="4" w:space="0" w:color="auto"/>
            </w:tcBorders>
            <w:noWrap/>
            <w:vAlign w:val="top"/>
          </w:tcPr>
          <w:p w:rsidR="00D84B65" w:rsidRDefault="00D84B65"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124EC">
              <w:rPr>
                <w:rFonts w:eastAsia="Times New Roman" w:cstheme="minorHAnsi"/>
                <w:color w:val="000000"/>
                <w:sz w:val="18"/>
                <w:szCs w:val="18"/>
                <w:lang w:eastAsia="tr-TR"/>
              </w:rPr>
              <w:t>MDP Kapanış Raporu</w:t>
            </w:r>
          </w:p>
        </w:tc>
      </w:tr>
      <w:tr w:rsidR="00D84B65" w:rsidRPr="001E77CD" w:rsidTr="00B91D6F">
        <w:trPr>
          <w:trHeight w:val="631"/>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bottom w:val="single" w:sz="4" w:space="0" w:color="auto"/>
              <w:right w:val="single" w:sz="4" w:space="0" w:color="auto"/>
            </w:tcBorders>
            <w:noWrap/>
            <w:vAlign w:val="top"/>
          </w:tcPr>
          <w:p w:rsidR="00D84B65" w:rsidRDefault="00D84B65" w:rsidP="00CF2039">
            <w:pPr>
              <w:jc w:val="left"/>
            </w:pPr>
            <w:r w:rsidRPr="00480178">
              <w:rPr>
                <w:rFonts w:eastAsia="Times New Roman" w:cstheme="minorHAnsi"/>
                <w:color w:val="000000"/>
                <w:sz w:val="18"/>
                <w:szCs w:val="18"/>
                <w:lang w:eastAsia="tr-TR"/>
              </w:rPr>
              <w:t>Tıbbı Aromatik Bitkiler</w:t>
            </w:r>
            <w:r w:rsidR="00CF2039">
              <w:rPr>
                <w:rFonts w:eastAsia="Times New Roman" w:cstheme="minorHAnsi"/>
                <w:color w:val="000000"/>
                <w:sz w:val="18"/>
                <w:szCs w:val="18"/>
                <w:lang w:eastAsia="tr-TR"/>
              </w:rPr>
              <w:t xml:space="preserve"> ve Endüstriyel Bitkilere </w:t>
            </w:r>
            <w:proofErr w:type="gramStart"/>
            <w:r w:rsidR="00CF2039">
              <w:rPr>
                <w:rFonts w:eastAsia="Times New Roman" w:cstheme="minorHAnsi"/>
                <w:color w:val="000000"/>
                <w:sz w:val="18"/>
                <w:szCs w:val="18"/>
                <w:lang w:eastAsia="tr-TR"/>
              </w:rPr>
              <w:t>Yönelik</w:t>
            </w:r>
            <w:r w:rsidRPr="00480178">
              <w:rPr>
                <w:rFonts w:eastAsia="Times New Roman" w:cstheme="minorHAnsi"/>
                <w:color w:val="000000"/>
                <w:sz w:val="18"/>
                <w:szCs w:val="18"/>
                <w:lang w:eastAsia="tr-TR"/>
              </w:rPr>
              <w:t xml:space="preserve">  Desteklenen</w:t>
            </w:r>
            <w:proofErr w:type="gramEnd"/>
            <w:r w:rsidRPr="00480178">
              <w:rPr>
                <w:rFonts w:eastAsia="Times New Roman" w:cstheme="minorHAnsi"/>
                <w:color w:val="000000"/>
                <w:sz w:val="18"/>
                <w:szCs w:val="18"/>
                <w:lang w:eastAsia="tr-TR"/>
              </w:rPr>
              <w:t xml:space="preserve"> Proje Sayısı</w:t>
            </w:r>
          </w:p>
        </w:tc>
        <w:tc>
          <w:tcPr>
            <w:tcW w:w="610" w:type="pct"/>
            <w:tcBorders>
              <w:top w:val="single" w:sz="4" w:space="0" w:color="auto"/>
              <w:left w:val="single" w:sz="4" w:space="0" w:color="auto"/>
              <w:bottom w:val="single" w:sz="4" w:space="0" w:color="auto"/>
              <w:right w:val="single" w:sz="4" w:space="0" w:color="auto"/>
            </w:tcBorders>
            <w:vAlign w:val="top"/>
          </w:tcPr>
          <w:p w:rsidR="00D84B65" w:rsidRDefault="00D84B65"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9" w:type="pct"/>
            <w:tcBorders>
              <w:top w:val="single" w:sz="4" w:space="0" w:color="auto"/>
              <w:left w:val="single" w:sz="4" w:space="0" w:color="auto"/>
              <w:bottom w:val="single" w:sz="4" w:space="0" w:color="auto"/>
              <w:right w:val="single" w:sz="4" w:space="0" w:color="auto"/>
            </w:tcBorders>
            <w:noWrap/>
            <w:vAlign w:val="top"/>
          </w:tcPr>
          <w:p w:rsidR="00D84B65" w:rsidRDefault="00D84B65"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124EC">
              <w:rPr>
                <w:rFonts w:eastAsia="Times New Roman" w:cstheme="minorHAnsi"/>
                <w:color w:val="000000"/>
                <w:sz w:val="18"/>
                <w:szCs w:val="18"/>
                <w:lang w:eastAsia="tr-TR"/>
              </w:rPr>
              <w:t>Adet</w:t>
            </w:r>
          </w:p>
        </w:tc>
        <w:tc>
          <w:tcPr>
            <w:tcW w:w="458" w:type="pct"/>
            <w:tcBorders>
              <w:top w:val="single" w:sz="4" w:space="0" w:color="auto"/>
              <w:left w:val="single" w:sz="4" w:space="0" w:color="auto"/>
              <w:bottom w:val="single" w:sz="4" w:space="0" w:color="auto"/>
              <w:right w:val="single" w:sz="4" w:space="0" w:color="auto"/>
            </w:tcBorders>
            <w:noWrap/>
            <w:vAlign w:val="top"/>
          </w:tcPr>
          <w:p w:rsidR="00D84B65" w:rsidRDefault="00D84B65"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Times New Roman" w:cstheme="minorHAnsi"/>
                <w:color w:val="000000"/>
                <w:sz w:val="18"/>
                <w:szCs w:val="18"/>
                <w:lang w:eastAsia="tr-TR"/>
              </w:rPr>
              <w:t>2</w:t>
            </w:r>
          </w:p>
        </w:tc>
        <w:tc>
          <w:tcPr>
            <w:tcW w:w="897" w:type="pct"/>
            <w:tcBorders>
              <w:top w:val="single" w:sz="4" w:space="0" w:color="auto"/>
              <w:left w:val="single" w:sz="4" w:space="0" w:color="auto"/>
              <w:bottom w:val="single" w:sz="4" w:space="0" w:color="auto"/>
              <w:right w:val="single" w:sz="4" w:space="0" w:color="auto"/>
            </w:tcBorders>
            <w:noWrap/>
            <w:vAlign w:val="top"/>
          </w:tcPr>
          <w:p w:rsidR="00D84B65" w:rsidRDefault="00D84B65"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124EC">
              <w:rPr>
                <w:rFonts w:eastAsia="Times New Roman" w:cstheme="minorHAnsi"/>
                <w:sz w:val="18"/>
                <w:szCs w:val="18"/>
                <w:lang w:eastAsia="tr-TR"/>
              </w:rPr>
              <w:t xml:space="preserve">Web Sitesi Haberleri </w:t>
            </w:r>
          </w:p>
        </w:tc>
      </w:tr>
      <w:tr w:rsidR="007F661C" w:rsidRPr="001E77CD" w:rsidTr="00B91D6F">
        <w:trPr>
          <w:trHeight w:val="631"/>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bottom w:val="single" w:sz="4" w:space="0" w:color="auto"/>
              <w:right w:val="single" w:sz="4" w:space="0" w:color="auto"/>
            </w:tcBorders>
            <w:noWrap/>
            <w:vAlign w:val="top"/>
          </w:tcPr>
          <w:p w:rsidR="007F661C" w:rsidRDefault="00CF2039" w:rsidP="004F094D">
            <w:pPr>
              <w:jc w:val="left"/>
            </w:pPr>
            <w:r>
              <w:lastRenderedPageBreak/>
              <w:t>Kırsal Kalkınmaya Yönelik</w:t>
            </w:r>
            <w:r w:rsidR="0027691C">
              <w:t xml:space="preserve"> Yapılan</w:t>
            </w:r>
            <w:r w:rsidR="007F661C">
              <w:t xml:space="preserve"> Araştırma Sayısı</w:t>
            </w:r>
          </w:p>
        </w:tc>
        <w:tc>
          <w:tcPr>
            <w:tcW w:w="610" w:type="pct"/>
            <w:tcBorders>
              <w:top w:val="single" w:sz="4" w:space="0" w:color="auto"/>
              <w:left w:val="single" w:sz="4" w:space="0" w:color="auto"/>
              <w:bottom w:val="single" w:sz="4" w:space="0" w:color="auto"/>
              <w:right w:val="single" w:sz="4" w:space="0" w:color="auto"/>
            </w:tcBorders>
            <w:vAlign w:val="top"/>
          </w:tcPr>
          <w:p w:rsidR="007F661C" w:rsidRDefault="007F661C"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9" w:type="pct"/>
            <w:tcBorders>
              <w:top w:val="single" w:sz="4" w:space="0" w:color="auto"/>
              <w:left w:val="single" w:sz="4" w:space="0" w:color="auto"/>
              <w:bottom w:val="single" w:sz="4" w:space="0" w:color="auto"/>
              <w:right w:val="single" w:sz="4" w:space="0" w:color="auto"/>
            </w:tcBorders>
            <w:noWrap/>
            <w:vAlign w:val="top"/>
          </w:tcPr>
          <w:p w:rsidR="007F661C" w:rsidRPr="0089208C" w:rsidRDefault="007F661C"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Adet</w:t>
            </w:r>
          </w:p>
        </w:tc>
        <w:tc>
          <w:tcPr>
            <w:tcW w:w="458" w:type="pct"/>
            <w:tcBorders>
              <w:top w:val="single" w:sz="4" w:space="0" w:color="auto"/>
              <w:left w:val="single" w:sz="4" w:space="0" w:color="auto"/>
              <w:bottom w:val="single" w:sz="4" w:space="0" w:color="auto"/>
              <w:right w:val="single" w:sz="4" w:space="0" w:color="auto"/>
            </w:tcBorders>
            <w:noWrap/>
            <w:vAlign w:val="top"/>
          </w:tcPr>
          <w:p w:rsidR="007F661C" w:rsidRPr="0089208C" w:rsidRDefault="007F661C"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w:t>
            </w:r>
          </w:p>
        </w:tc>
        <w:tc>
          <w:tcPr>
            <w:tcW w:w="897" w:type="pct"/>
            <w:tcBorders>
              <w:top w:val="single" w:sz="4" w:space="0" w:color="auto"/>
              <w:left w:val="single" w:sz="4" w:space="0" w:color="auto"/>
              <w:bottom w:val="single" w:sz="4" w:space="0" w:color="auto"/>
              <w:right w:val="single" w:sz="4" w:space="0" w:color="auto"/>
            </w:tcBorders>
            <w:noWrap/>
            <w:vAlign w:val="top"/>
          </w:tcPr>
          <w:p w:rsidR="007F661C" w:rsidRPr="0089208C" w:rsidRDefault="007F661C"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Ajans Faaliyet Raporu</w:t>
            </w:r>
          </w:p>
        </w:tc>
      </w:tr>
      <w:tr w:rsidR="0027691C" w:rsidRPr="001E77CD" w:rsidTr="00B91D6F">
        <w:trPr>
          <w:trHeight w:val="631"/>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bottom w:val="single" w:sz="4" w:space="0" w:color="auto"/>
              <w:right w:val="single" w:sz="4" w:space="0" w:color="auto"/>
            </w:tcBorders>
            <w:noWrap/>
            <w:vAlign w:val="top"/>
          </w:tcPr>
          <w:p w:rsidR="0027691C" w:rsidRDefault="0027691C" w:rsidP="004F094D">
            <w:pPr>
              <w:jc w:val="left"/>
            </w:pPr>
            <w:r>
              <w:t>Yeni Geliştirilen Program Sayısı</w:t>
            </w:r>
          </w:p>
        </w:tc>
        <w:tc>
          <w:tcPr>
            <w:tcW w:w="610" w:type="pct"/>
            <w:tcBorders>
              <w:top w:val="single" w:sz="4" w:space="0" w:color="auto"/>
              <w:left w:val="single" w:sz="4" w:space="0" w:color="auto"/>
              <w:bottom w:val="single" w:sz="4" w:space="0" w:color="auto"/>
              <w:right w:val="single" w:sz="4" w:space="0" w:color="auto"/>
            </w:tcBorders>
            <w:vAlign w:val="top"/>
          </w:tcPr>
          <w:p w:rsidR="0027691C" w:rsidRDefault="0027691C"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9" w:type="pct"/>
            <w:tcBorders>
              <w:top w:val="single" w:sz="4" w:space="0" w:color="auto"/>
              <w:left w:val="single" w:sz="4" w:space="0" w:color="auto"/>
              <w:bottom w:val="single" w:sz="4" w:space="0" w:color="auto"/>
              <w:right w:val="single" w:sz="4" w:space="0" w:color="auto"/>
            </w:tcBorders>
            <w:noWrap/>
            <w:vAlign w:val="top"/>
          </w:tcPr>
          <w:p w:rsidR="0027691C" w:rsidRPr="0089208C" w:rsidRDefault="0027691C"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Adet</w:t>
            </w:r>
          </w:p>
        </w:tc>
        <w:tc>
          <w:tcPr>
            <w:tcW w:w="458" w:type="pct"/>
            <w:tcBorders>
              <w:top w:val="single" w:sz="4" w:space="0" w:color="auto"/>
              <w:left w:val="single" w:sz="4" w:space="0" w:color="auto"/>
              <w:bottom w:val="single" w:sz="4" w:space="0" w:color="auto"/>
              <w:right w:val="single" w:sz="4" w:space="0" w:color="auto"/>
            </w:tcBorders>
            <w:noWrap/>
            <w:vAlign w:val="top"/>
          </w:tcPr>
          <w:p w:rsidR="0027691C" w:rsidRPr="0089208C" w:rsidRDefault="0027691C"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w:t>
            </w:r>
          </w:p>
        </w:tc>
        <w:tc>
          <w:tcPr>
            <w:tcW w:w="897" w:type="pct"/>
            <w:tcBorders>
              <w:top w:val="single" w:sz="4" w:space="0" w:color="auto"/>
              <w:left w:val="single" w:sz="4" w:space="0" w:color="auto"/>
              <w:bottom w:val="single" w:sz="4" w:space="0" w:color="auto"/>
              <w:right w:val="single" w:sz="4" w:space="0" w:color="auto"/>
            </w:tcBorders>
            <w:noWrap/>
            <w:vAlign w:val="top"/>
          </w:tcPr>
          <w:p w:rsidR="0027691C" w:rsidRPr="0089208C" w:rsidRDefault="0027691C"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Ajans Faaliyet Raporu</w:t>
            </w:r>
          </w:p>
        </w:tc>
      </w:tr>
      <w:tr w:rsidR="00D84B65" w:rsidRPr="001E77CD" w:rsidTr="00B91D6F">
        <w:trPr>
          <w:trHeight w:val="631"/>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bottom w:val="single" w:sz="4" w:space="0" w:color="auto"/>
              <w:right w:val="single" w:sz="4" w:space="0" w:color="auto"/>
            </w:tcBorders>
            <w:noWrap/>
            <w:vAlign w:val="top"/>
          </w:tcPr>
          <w:p w:rsidR="00D84B65" w:rsidRDefault="00D5097B" w:rsidP="004F094D">
            <w:pPr>
              <w:jc w:val="left"/>
            </w:pPr>
            <w:r>
              <w:t>Yeni</w:t>
            </w:r>
            <w:r w:rsidR="00D84B65">
              <w:t xml:space="preserve"> Ekimi Yapılan </w:t>
            </w:r>
            <w:r w:rsidR="00D84B65" w:rsidRPr="0089208C">
              <w:rPr>
                <w:rFonts w:eastAsia="Times New Roman" w:cstheme="minorHAnsi"/>
                <w:color w:val="000000"/>
                <w:sz w:val="18"/>
                <w:szCs w:val="18"/>
                <w:lang w:eastAsia="tr-TR"/>
              </w:rPr>
              <w:t>Bitki Çeşit Sayısı</w:t>
            </w:r>
            <w:r w:rsidR="00CF2039">
              <w:rPr>
                <w:rFonts w:eastAsia="Times New Roman" w:cstheme="minorHAnsi"/>
                <w:color w:val="000000"/>
                <w:sz w:val="18"/>
                <w:szCs w:val="18"/>
                <w:lang w:eastAsia="tr-TR"/>
              </w:rPr>
              <w:t xml:space="preserve"> (2021’için)</w:t>
            </w:r>
          </w:p>
        </w:tc>
        <w:tc>
          <w:tcPr>
            <w:tcW w:w="610" w:type="pct"/>
            <w:tcBorders>
              <w:top w:val="single" w:sz="4" w:space="0" w:color="auto"/>
              <w:left w:val="single" w:sz="4" w:space="0" w:color="auto"/>
              <w:bottom w:val="single" w:sz="4" w:space="0" w:color="auto"/>
              <w:right w:val="single" w:sz="4" w:space="0" w:color="auto"/>
            </w:tcBorders>
            <w:vAlign w:val="top"/>
          </w:tcPr>
          <w:p w:rsidR="00D84B65" w:rsidRDefault="00D84B65"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459" w:type="pct"/>
            <w:tcBorders>
              <w:top w:val="single" w:sz="4" w:space="0" w:color="auto"/>
              <w:left w:val="single" w:sz="4" w:space="0" w:color="auto"/>
              <w:bottom w:val="single" w:sz="4" w:space="0" w:color="auto"/>
              <w:right w:val="single" w:sz="4" w:space="0" w:color="auto"/>
            </w:tcBorders>
            <w:noWrap/>
            <w:vAlign w:val="top"/>
          </w:tcPr>
          <w:p w:rsidR="00D84B65" w:rsidRDefault="00D84B65"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9208C">
              <w:rPr>
                <w:rFonts w:eastAsia="Times New Roman" w:cstheme="minorHAnsi"/>
                <w:sz w:val="18"/>
                <w:szCs w:val="18"/>
                <w:lang w:eastAsia="tr-TR"/>
              </w:rPr>
              <w:t>Adet</w:t>
            </w:r>
          </w:p>
        </w:tc>
        <w:tc>
          <w:tcPr>
            <w:tcW w:w="458" w:type="pct"/>
            <w:tcBorders>
              <w:top w:val="single" w:sz="4" w:space="0" w:color="auto"/>
              <w:left w:val="single" w:sz="4" w:space="0" w:color="auto"/>
              <w:bottom w:val="single" w:sz="4" w:space="0" w:color="auto"/>
              <w:right w:val="single" w:sz="4" w:space="0" w:color="auto"/>
            </w:tcBorders>
            <w:noWrap/>
            <w:vAlign w:val="top"/>
          </w:tcPr>
          <w:p w:rsidR="00D84B65" w:rsidRDefault="00D5097B"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Times New Roman" w:cstheme="minorHAnsi"/>
                <w:color w:val="000000"/>
                <w:sz w:val="18"/>
                <w:szCs w:val="18"/>
                <w:lang w:eastAsia="tr-TR"/>
              </w:rPr>
              <w:t>2</w:t>
            </w:r>
          </w:p>
        </w:tc>
        <w:tc>
          <w:tcPr>
            <w:tcW w:w="897" w:type="pct"/>
            <w:tcBorders>
              <w:top w:val="single" w:sz="4" w:space="0" w:color="auto"/>
              <w:left w:val="single" w:sz="4" w:space="0" w:color="auto"/>
              <w:bottom w:val="single" w:sz="4" w:space="0" w:color="auto"/>
              <w:right w:val="single" w:sz="4" w:space="0" w:color="auto"/>
            </w:tcBorders>
            <w:noWrap/>
            <w:vAlign w:val="top"/>
          </w:tcPr>
          <w:p w:rsidR="00D84B65" w:rsidRDefault="00D84B65"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sidRPr="0089208C">
              <w:rPr>
                <w:rFonts w:eastAsia="Times New Roman" w:cstheme="minorHAnsi"/>
                <w:sz w:val="18"/>
                <w:szCs w:val="18"/>
                <w:lang w:eastAsia="tr-TR"/>
              </w:rPr>
              <w:t>TÜİK</w:t>
            </w:r>
          </w:p>
          <w:p w:rsidR="00CF2039" w:rsidRDefault="00CF203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Times New Roman" w:cstheme="minorHAnsi"/>
                <w:sz w:val="18"/>
                <w:szCs w:val="18"/>
                <w:lang w:eastAsia="tr-TR"/>
              </w:rPr>
              <w:t>Tarım İl Müdürlükleri</w:t>
            </w:r>
          </w:p>
        </w:tc>
      </w:tr>
      <w:tr w:rsidR="00D84B65" w:rsidRPr="001E77CD" w:rsidTr="00B524C7">
        <w:trPr>
          <w:trHeight w:val="631"/>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bottom w:val="single" w:sz="4" w:space="0" w:color="auto"/>
              <w:right w:val="single" w:sz="4" w:space="0" w:color="auto"/>
            </w:tcBorders>
            <w:noWrap/>
            <w:vAlign w:val="top"/>
          </w:tcPr>
          <w:p w:rsidR="00D84B65" w:rsidRDefault="00D84B65" w:rsidP="004F094D">
            <w:pPr>
              <w:jc w:val="left"/>
            </w:pPr>
            <w:r w:rsidRPr="0089208C">
              <w:rPr>
                <w:sz w:val="18"/>
                <w:szCs w:val="18"/>
              </w:rPr>
              <w:t>Yeni Ürünlerle İlgili Ekilen Alan Miktarındaki Artış</w:t>
            </w:r>
            <w:r w:rsidR="00CF2039">
              <w:rPr>
                <w:sz w:val="18"/>
                <w:szCs w:val="18"/>
              </w:rPr>
              <w:t>(2021’için)</w:t>
            </w:r>
          </w:p>
        </w:tc>
        <w:tc>
          <w:tcPr>
            <w:tcW w:w="610" w:type="pct"/>
            <w:tcBorders>
              <w:top w:val="single" w:sz="4" w:space="0" w:color="auto"/>
              <w:left w:val="single" w:sz="4" w:space="0" w:color="auto"/>
              <w:bottom w:val="single" w:sz="4" w:space="0" w:color="auto"/>
              <w:right w:val="single" w:sz="4" w:space="0" w:color="auto"/>
            </w:tcBorders>
            <w:vAlign w:val="top"/>
          </w:tcPr>
          <w:p w:rsidR="00D84B65" w:rsidRDefault="00D84B65"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459" w:type="pct"/>
            <w:tcBorders>
              <w:top w:val="single" w:sz="4" w:space="0" w:color="auto"/>
              <w:left w:val="single" w:sz="4" w:space="0" w:color="auto"/>
              <w:bottom w:val="single" w:sz="4" w:space="0" w:color="auto"/>
              <w:right w:val="single" w:sz="4" w:space="0" w:color="auto"/>
            </w:tcBorders>
            <w:noWrap/>
            <w:vAlign w:val="top"/>
          </w:tcPr>
          <w:p w:rsidR="00D84B65" w:rsidRDefault="00D84B65"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9208C">
              <w:rPr>
                <w:rFonts w:eastAsia="Times New Roman" w:cstheme="minorHAnsi"/>
                <w:sz w:val="18"/>
                <w:szCs w:val="18"/>
                <w:lang w:eastAsia="tr-TR"/>
              </w:rPr>
              <w:t>Yüzde</w:t>
            </w:r>
          </w:p>
        </w:tc>
        <w:tc>
          <w:tcPr>
            <w:tcW w:w="458" w:type="pct"/>
            <w:tcBorders>
              <w:top w:val="single" w:sz="4" w:space="0" w:color="auto"/>
              <w:left w:val="single" w:sz="4" w:space="0" w:color="auto"/>
              <w:bottom w:val="single" w:sz="4" w:space="0" w:color="auto"/>
              <w:right w:val="single" w:sz="4" w:space="0" w:color="auto"/>
            </w:tcBorders>
            <w:noWrap/>
            <w:vAlign w:val="top"/>
          </w:tcPr>
          <w:p w:rsidR="00D84B65" w:rsidRDefault="00D84B65"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9208C">
              <w:rPr>
                <w:rFonts w:eastAsia="Times New Roman" w:cstheme="minorHAnsi"/>
                <w:color w:val="000000"/>
                <w:sz w:val="18"/>
                <w:szCs w:val="18"/>
                <w:lang w:eastAsia="tr-TR"/>
              </w:rPr>
              <w:t>%5</w:t>
            </w:r>
          </w:p>
        </w:tc>
        <w:tc>
          <w:tcPr>
            <w:tcW w:w="897" w:type="pct"/>
            <w:tcBorders>
              <w:top w:val="single" w:sz="4" w:space="0" w:color="auto"/>
              <w:left w:val="single" w:sz="4" w:space="0" w:color="auto"/>
              <w:bottom w:val="single" w:sz="4" w:space="0" w:color="auto"/>
              <w:right w:val="single" w:sz="4" w:space="0" w:color="auto"/>
            </w:tcBorders>
            <w:noWrap/>
            <w:vAlign w:val="top"/>
          </w:tcPr>
          <w:p w:rsidR="00D84B65" w:rsidRDefault="00D84B65"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sidRPr="0089208C">
              <w:rPr>
                <w:rFonts w:eastAsia="Times New Roman" w:cstheme="minorHAnsi"/>
                <w:sz w:val="18"/>
                <w:szCs w:val="18"/>
                <w:lang w:eastAsia="tr-TR"/>
              </w:rPr>
              <w:t>TÜİK</w:t>
            </w:r>
          </w:p>
          <w:p w:rsidR="00CF2039" w:rsidRDefault="00CF203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Times New Roman" w:cstheme="minorHAnsi"/>
                <w:sz w:val="18"/>
                <w:szCs w:val="18"/>
                <w:lang w:eastAsia="tr-TR"/>
              </w:rPr>
              <w:t>Tarım İl Müdürlükleri</w:t>
            </w:r>
          </w:p>
        </w:tc>
      </w:tr>
      <w:tr w:rsidR="00192ED3" w:rsidRPr="001E77CD" w:rsidTr="00B524C7">
        <w:trPr>
          <w:trHeight w:val="631"/>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bottom w:val="single" w:sz="4" w:space="0" w:color="auto"/>
              <w:right w:val="single" w:sz="4" w:space="0" w:color="auto"/>
            </w:tcBorders>
            <w:noWrap/>
            <w:vAlign w:val="top"/>
          </w:tcPr>
          <w:p w:rsidR="00192ED3" w:rsidRPr="0089208C" w:rsidRDefault="00192ED3" w:rsidP="004F094D">
            <w:pPr>
              <w:jc w:val="left"/>
              <w:rPr>
                <w:sz w:val="18"/>
                <w:szCs w:val="18"/>
              </w:rPr>
            </w:pPr>
            <w:r>
              <w:rPr>
                <w:sz w:val="18"/>
                <w:szCs w:val="18"/>
              </w:rPr>
              <w:t>Organik Tarım İle İlgili Verilen Eğitim Sayısı</w:t>
            </w:r>
          </w:p>
        </w:tc>
        <w:tc>
          <w:tcPr>
            <w:tcW w:w="610" w:type="pct"/>
            <w:tcBorders>
              <w:top w:val="single" w:sz="4" w:space="0" w:color="auto"/>
              <w:left w:val="single" w:sz="4" w:space="0" w:color="auto"/>
              <w:bottom w:val="single" w:sz="4" w:space="0" w:color="auto"/>
              <w:right w:val="single" w:sz="4" w:space="0" w:color="auto"/>
            </w:tcBorders>
            <w:vAlign w:val="top"/>
          </w:tcPr>
          <w:p w:rsidR="00192ED3" w:rsidRDefault="00192ED3"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9" w:type="pct"/>
            <w:tcBorders>
              <w:top w:val="single" w:sz="4" w:space="0" w:color="auto"/>
              <w:left w:val="single" w:sz="4" w:space="0" w:color="auto"/>
              <w:bottom w:val="single" w:sz="4" w:space="0" w:color="auto"/>
              <w:right w:val="single" w:sz="4" w:space="0" w:color="auto"/>
            </w:tcBorders>
            <w:noWrap/>
            <w:vAlign w:val="top"/>
          </w:tcPr>
          <w:p w:rsidR="00192ED3" w:rsidRPr="0089208C" w:rsidRDefault="00192ED3"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Adet</w:t>
            </w:r>
          </w:p>
        </w:tc>
        <w:tc>
          <w:tcPr>
            <w:tcW w:w="458" w:type="pct"/>
            <w:tcBorders>
              <w:top w:val="single" w:sz="4" w:space="0" w:color="auto"/>
              <w:left w:val="single" w:sz="4" w:space="0" w:color="auto"/>
              <w:bottom w:val="single" w:sz="4" w:space="0" w:color="auto"/>
              <w:right w:val="single" w:sz="4" w:space="0" w:color="auto"/>
            </w:tcBorders>
            <w:noWrap/>
            <w:vAlign w:val="top"/>
          </w:tcPr>
          <w:p w:rsidR="00192ED3" w:rsidRPr="0089208C" w:rsidRDefault="00192ED3"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w:t>
            </w:r>
          </w:p>
        </w:tc>
        <w:tc>
          <w:tcPr>
            <w:tcW w:w="897" w:type="pct"/>
            <w:tcBorders>
              <w:top w:val="single" w:sz="4" w:space="0" w:color="auto"/>
              <w:left w:val="single" w:sz="4" w:space="0" w:color="auto"/>
              <w:bottom w:val="single" w:sz="4" w:space="0" w:color="auto"/>
              <w:right w:val="single" w:sz="4" w:space="0" w:color="auto"/>
            </w:tcBorders>
            <w:noWrap/>
            <w:vAlign w:val="top"/>
          </w:tcPr>
          <w:p w:rsidR="00192ED3" w:rsidRPr="0089208C" w:rsidRDefault="00192ED3"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Ajans Faaliyet Raporu</w:t>
            </w:r>
          </w:p>
        </w:tc>
      </w:tr>
      <w:tr w:rsidR="00192ED3" w:rsidRPr="001E77CD" w:rsidTr="00B524C7">
        <w:trPr>
          <w:trHeight w:val="631"/>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bottom w:val="single" w:sz="4" w:space="0" w:color="auto"/>
              <w:right w:val="single" w:sz="4" w:space="0" w:color="auto"/>
            </w:tcBorders>
            <w:noWrap/>
            <w:vAlign w:val="top"/>
          </w:tcPr>
          <w:p w:rsidR="00192ED3" w:rsidRDefault="00192ED3" w:rsidP="004F094D">
            <w:pPr>
              <w:jc w:val="left"/>
              <w:rPr>
                <w:sz w:val="18"/>
                <w:szCs w:val="18"/>
              </w:rPr>
            </w:pPr>
            <w:r>
              <w:rPr>
                <w:sz w:val="18"/>
                <w:szCs w:val="18"/>
              </w:rPr>
              <w:t>Kırsalda Örgütlenme İle İlgili Geliştirilen İşbirliği Sayısı</w:t>
            </w:r>
          </w:p>
        </w:tc>
        <w:tc>
          <w:tcPr>
            <w:tcW w:w="610" w:type="pct"/>
            <w:tcBorders>
              <w:top w:val="single" w:sz="4" w:space="0" w:color="auto"/>
              <w:left w:val="single" w:sz="4" w:space="0" w:color="auto"/>
              <w:bottom w:val="single" w:sz="4" w:space="0" w:color="auto"/>
              <w:right w:val="single" w:sz="4" w:space="0" w:color="auto"/>
            </w:tcBorders>
            <w:vAlign w:val="top"/>
          </w:tcPr>
          <w:p w:rsidR="00192ED3" w:rsidRDefault="00192ED3"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9" w:type="pct"/>
            <w:tcBorders>
              <w:top w:val="single" w:sz="4" w:space="0" w:color="auto"/>
              <w:left w:val="single" w:sz="4" w:space="0" w:color="auto"/>
              <w:bottom w:val="single" w:sz="4" w:space="0" w:color="auto"/>
              <w:right w:val="single" w:sz="4" w:space="0" w:color="auto"/>
            </w:tcBorders>
            <w:noWrap/>
            <w:vAlign w:val="top"/>
          </w:tcPr>
          <w:p w:rsidR="00192ED3" w:rsidRDefault="00192ED3"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Adet</w:t>
            </w:r>
          </w:p>
        </w:tc>
        <w:tc>
          <w:tcPr>
            <w:tcW w:w="458" w:type="pct"/>
            <w:tcBorders>
              <w:top w:val="single" w:sz="4" w:space="0" w:color="auto"/>
              <w:left w:val="single" w:sz="4" w:space="0" w:color="auto"/>
              <w:bottom w:val="single" w:sz="4" w:space="0" w:color="auto"/>
              <w:right w:val="single" w:sz="4" w:space="0" w:color="auto"/>
            </w:tcBorders>
            <w:noWrap/>
            <w:vAlign w:val="top"/>
          </w:tcPr>
          <w:p w:rsidR="00192ED3" w:rsidRDefault="00192ED3"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w:t>
            </w:r>
          </w:p>
        </w:tc>
        <w:tc>
          <w:tcPr>
            <w:tcW w:w="897" w:type="pct"/>
            <w:tcBorders>
              <w:top w:val="single" w:sz="4" w:space="0" w:color="auto"/>
              <w:left w:val="single" w:sz="4" w:space="0" w:color="auto"/>
              <w:bottom w:val="single" w:sz="4" w:space="0" w:color="auto"/>
              <w:right w:val="single" w:sz="4" w:space="0" w:color="auto"/>
            </w:tcBorders>
            <w:noWrap/>
            <w:vAlign w:val="top"/>
          </w:tcPr>
          <w:p w:rsidR="00192ED3" w:rsidRDefault="00192ED3"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Ajans Faaliyet Raporu</w:t>
            </w:r>
          </w:p>
        </w:tc>
      </w:tr>
      <w:tr w:rsidR="00B524C7" w:rsidRPr="001E77CD" w:rsidTr="00680613">
        <w:trPr>
          <w:trHeight w:val="631"/>
        </w:trPr>
        <w:tc>
          <w:tcPr>
            <w:cnfStyle w:val="001000000000" w:firstRow="0" w:lastRow="0" w:firstColumn="1" w:lastColumn="0" w:oddVBand="0" w:evenVBand="0" w:oddHBand="0" w:evenHBand="0" w:firstRowFirstColumn="0" w:firstRowLastColumn="0" w:lastRowFirstColumn="0" w:lastRowLastColumn="0"/>
            <w:tcW w:w="2576" w:type="pct"/>
            <w:tcBorders>
              <w:top w:val="single" w:sz="4" w:space="0" w:color="auto"/>
              <w:left w:val="single" w:sz="4" w:space="0" w:color="auto"/>
              <w:right w:val="single" w:sz="4" w:space="0" w:color="auto"/>
            </w:tcBorders>
            <w:noWrap/>
            <w:vAlign w:val="top"/>
          </w:tcPr>
          <w:p w:rsidR="00B524C7" w:rsidRDefault="00B524C7" w:rsidP="004F094D">
            <w:pPr>
              <w:jc w:val="left"/>
              <w:rPr>
                <w:sz w:val="18"/>
                <w:szCs w:val="18"/>
              </w:rPr>
            </w:pPr>
            <w:r>
              <w:rPr>
                <w:sz w:val="18"/>
                <w:szCs w:val="18"/>
              </w:rPr>
              <w:t xml:space="preserve">Yöresel Ürünlerin Tanıtım ve Pazarlamasına İlişkin </w:t>
            </w:r>
            <w:proofErr w:type="gramStart"/>
            <w:r w:rsidR="00CF2039">
              <w:rPr>
                <w:sz w:val="18"/>
                <w:szCs w:val="18"/>
              </w:rPr>
              <w:t xml:space="preserve">Geliştirilen </w:t>
            </w:r>
            <w:r>
              <w:rPr>
                <w:sz w:val="18"/>
                <w:szCs w:val="18"/>
              </w:rPr>
              <w:t xml:space="preserve"> Proje</w:t>
            </w:r>
            <w:proofErr w:type="gramEnd"/>
            <w:r>
              <w:rPr>
                <w:sz w:val="18"/>
                <w:szCs w:val="18"/>
              </w:rPr>
              <w:t xml:space="preserve"> Sayısı  </w:t>
            </w:r>
          </w:p>
        </w:tc>
        <w:tc>
          <w:tcPr>
            <w:tcW w:w="610" w:type="pct"/>
            <w:tcBorders>
              <w:top w:val="single" w:sz="4" w:space="0" w:color="auto"/>
              <w:left w:val="single" w:sz="4" w:space="0" w:color="auto"/>
              <w:right w:val="single" w:sz="4" w:space="0" w:color="auto"/>
            </w:tcBorders>
            <w:vAlign w:val="top"/>
          </w:tcPr>
          <w:p w:rsidR="00B524C7" w:rsidRDefault="00B524C7" w:rsidP="00F42A06">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9" w:type="pct"/>
            <w:tcBorders>
              <w:top w:val="single" w:sz="4" w:space="0" w:color="auto"/>
              <w:left w:val="single" w:sz="4" w:space="0" w:color="auto"/>
              <w:right w:val="single" w:sz="4" w:space="0" w:color="auto"/>
            </w:tcBorders>
            <w:noWrap/>
            <w:vAlign w:val="top"/>
          </w:tcPr>
          <w:p w:rsidR="00B524C7" w:rsidRDefault="00B524C7"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Adet</w:t>
            </w:r>
          </w:p>
        </w:tc>
        <w:tc>
          <w:tcPr>
            <w:tcW w:w="458" w:type="pct"/>
            <w:tcBorders>
              <w:top w:val="single" w:sz="4" w:space="0" w:color="auto"/>
              <w:left w:val="single" w:sz="4" w:space="0" w:color="auto"/>
              <w:right w:val="single" w:sz="4" w:space="0" w:color="auto"/>
            </w:tcBorders>
            <w:noWrap/>
            <w:vAlign w:val="top"/>
          </w:tcPr>
          <w:p w:rsidR="00B524C7" w:rsidRDefault="00B524C7"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w:t>
            </w:r>
          </w:p>
        </w:tc>
        <w:tc>
          <w:tcPr>
            <w:tcW w:w="897" w:type="pct"/>
            <w:tcBorders>
              <w:top w:val="single" w:sz="4" w:space="0" w:color="auto"/>
              <w:left w:val="single" w:sz="4" w:space="0" w:color="auto"/>
              <w:right w:val="single" w:sz="4" w:space="0" w:color="auto"/>
            </w:tcBorders>
            <w:noWrap/>
            <w:vAlign w:val="top"/>
          </w:tcPr>
          <w:p w:rsidR="00B524C7" w:rsidRDefault="00B524C7"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KAYS</w:t>
            </w:r>
          </w:p>
          <w:p w:rsidR="00B524C7" w:rsidRDefault="00B524C7"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Ajans Faaliyet Raporu</w:t>
            </w:r>
          </w:p>
        </w:tc>
      </w:tr>
    </w:tbl>
    <w:p w:rsidR="004F094D" w:rsidRDefault="004F094D" w:rsidP="004F094D"/>
    <w:p w:rsidR="006712C7" w:rsidRDefault="006712C7" w:rsidP="000A0271">
      <w:pPr>
        <w:pStyle w:val="P2"/>
        <w:numPr>
          <w:ilvl w:val="1"/>
          <w:numId w:val="11"/>
        </w:numPr>
        <w:jc w:val="left"/>
      </w:pPr>
      <w:bookmarkStart w:id="81" w:name="_Toc36366498"/>
      <w:r>
        <w:t>Proje ve Faaliyetler</w:t>
      </w:r>
      <w:bookmarkEnd w:id="81"/>
    </w:p>
    <w:p w:rsidR="008C145B" w:rsidRDefault="008C145B" w:rsidP="002A29FE">
      <w:pPr>
        <w:pStyle w:val="P3"/>
        <w:numPr>
          <w:ilvl w:val="2"/>
          <w:numId w:val="11"/>
        </w:numPr>
      </w:pPr>
      <w:bookmarkStart w:id="82" w:name="_Toc36366499"/>
      <w:r w:rsidRPr="008C145B">
        <w:t>Araştırma, Analiz ve Programlama</w:t>
      </w:r>
      <w:bookmarkEnd w:id="82"/>
    </w:p>
    <w:p w:rsidR="00840AA9" w:rsidRDefault="002A29FE" w:rsidP="002A29FE">
      <w:r>
        <w:t xml:space="preserve">TR72 Bölgesi’nde sosyal </w:t>
      </w:r>
      <w:r w:rsidR="003E2795">
        <w:t>kalkınmada rol oynayan aktörlerin (kooperatif, dernek, vakıf, kurum, platform/topluluk vb. yapılar) arasındaki bağlantıların analiz edileceği</w:t>
      </w:r>
      <w:r w:rsidR="00840AA9">
        <w:t>,</w:t>
      </w:r>
      <w:r w:rsidR="003E2795">
        <w:t xml:space="preserve"> bu ekosistemdeki temel sorunlar</w:t>
      </w:r>
      <w:r w:rsidR="00840AA9">
        <w:t>ın tespit edileceği</w:t>
      </w:r>
      <w:r w:rsidR="003E2795">
        <w:t xml:space="preserve"> </w:t>
      </w:r>
      <w:proofErr w:type="gramStart"/>
      <w:r w:rsidR="00840AA9">
        <w:t xml:space="preserve">ve </w:t>
      </w:r>
      <w:r w:rsidR="003E2795">
        <w:t xml:space="preserve"> çözüm</w:t>
      </w:r>
      <w:proofErr w:type="gramEnd"/>
      <w:r w:rsidR="003E2795">
        <w:t xml:space="preserve"> önerilerinin geliştirileceği bir çalışma yapılacaktır. </w:t>
      </w:r>
    </w:p>
    <w:p w:rsidR="00301998" w:rsidRDefault="00301998" w:rsidP="002A29FE">
      <w:r>
        <w:t>TR72 Bölgesi’nde kırsal alanda faaliyet gösteren kooperatiflere yönelik araştırma yapılacak olup, araştırma kapsamında ne derece aktif oldukları ve aksayan yönleri tespit edilmeye çalışılacaktır.</w:t>
      </w:r>
    </w:p>
    <w:p w:rsidR="002714D5" w:rsidRDefault="002714D5" w:rsidP="002A29FE">
      <w:r>
        <w:t xml:space="preserve">Tıbbi </w:t>
      </w:r>
      <w:proofErr w:type="gramStart"/>
      <w:r>
        <w:t>aro</w:t>
      </w:r>
      <w:r w:rsidR="00B9617A">
        <w:t>matik</w:t>
      </w:r>
      <w:proofErr w:type="gramEnd"/>
      <w:r w:rsidR="00B9617A">
        <w:t xml:space="preserve"> bitkiler ve </w:t>
      </w:r>
      <w:r w:rsidR="00255201">
        <w:t>endüstriyel</w:t>
      </w:r>
      <w:r w:rsidR="00B9617A">
        <w:t xml:space="preserve"> bitkilerin </w:t>
      </w:r>
      <w:r>
        <w:t>pazar koşullarını ve fide fiyatlarını içeren bir araştırma yapılarak TR72 Bölgesi’nde deneme ekimi yapılacak bitkilerin belirlenmesi için çalışılacaktır.</w:t>
      </w:r>
    </w:p>
    <w:p w:rsidR="002714D5" w:rsidRDefault="00B9617A" w:rsidP="002A29FE">
      <w:r>
        <w:t>Pazar p</w:t>
      </w:r>
      <w:r w:rsidR="002714D5">
        <w:t>otansiyeli olan yöresel ürünlerin tespitine ve aksayan yönlerinin tespitine yönelik araştırma yapılacaktır.</w:t>
      </w:r>
    </w:p>
    <w:p w:rsidR="00C37248" w:rsidRDefault="00AD47E8" w:rsidP="002A29FE">
      <w:r>
        <w:t xml:space="preserve">Yozgat ili </w:t>
      </w:r>
      <w:proofErr w:type="spellStart"/>
      <w:r>
        <w:t>Hisarbey</w:t>
      </w:r>
      <w:proofErr w:type="spellEnd"/>
      <w:r>
        <w:t xml:space="preserve"> köyü ve çevresindeki yerleşimlerde kaynak verimliliği ile </w:t>
      </w:r>
      <w:proofErr w:type="spellStart"/>
      <w:r>
        <w:t>permakültür</w:t>
      </w:r>
      <w:proofErr w:type="spellEnd"/>
      <w:r>
        <w:t xml:space="preserve"> uygulamalarını içerecek model bir çiftlik veya köy yerleşimi kurulmasına </w:t>
      </w:r>
      <w:proofErr w:type="gramStart"/>
      <w:r>
        <w:t>yönelik  araştırma</w:t>
      </w:r>
      <w:proofErr w:type="gramEnd"/>
      <w:r>
        <w:t xml:space="preserve"> çalışması yapılacaktır. Çalışmanın içerisinde Türkiye genelinde örnek oluşturabilecek, kent</w:t>
      </w:r>
      <w:r w:rsidR="00840AA9">
        <w:t>t</w:t>
      </w:r>
      <w:r>
        <w:t>en kırsala göçü tetikleyecek tercihen akıllı çiftlik</w:t>
      </w:r>
      <w:r w:rsidR="00840AA9">
        <w:t xml:space="preserve"> yapısı,</w:t>
      </w:r>
      <w:r>
        <w:t xml:space="preserve"> etrafındaki yerleşimin planı ve ekonomik bir modeli </w:t>
      </w:r>
      <w:proofErr w:type="spellStart"/>
      <w:r>
        <w:t>permakültür</w:t>
      </w:r>
      <w:proofErr w:type="spellEnd"/>
      <w:r>
        <w:t xml:space="preserve"> uygulamalarının desteği ile oluşturulacaktır.</w:t>
      </w:r>
    </w:p>
    <w:p w:rsidR="00697D6A" w:rsidRDefault="00697D6A" w:rsidP="002A29FE">
      <w:pPr>
        <w:pStyle w:val="P3"/>
        <w:numPr>
          <w:ilvl w:val="2"/>
          <w:numId w:val="11"/>
        </w:numPr>
      </w:pPr>
      <w:bookmarkStart w:id="83" w:name="_Toc36366500"/>
      <w:r>
        <w:lastRenderedPageBreak/>
        <w:t>İşbirliği Koordinasyon</w:t>
      </w:r>
      <w:bookmarkEnd w:id="83"/>
    </w:p>
    <w:p w:rsidR="009C74CA" w:rsidRDefault="009C74CA" w:rsidP="009C74CA">
      <w:r w:rsidRPr="00301998">
        <w:rPr>
          <w:b/>
        </w:rPr>
        <w:t>Sürdürülebilirlik Adımları Derneği</w:t>
      </w:r>
      <w:r w:rsidRPr="0010548A">
        <w:t xml:space="preserve"> ile öncelikle bölgede ürün odaklı "Sorunlara Çözümler Buluşmaları" gerçekleştirilecektir. Yozgat ili Aydıncık ilçesindeki </w:t>
      </w:r>
      <w:proofErr w:type="spellStart"/>
      <w:r w:rsidRPr="0010548A">
        <w:t>ametis</w:t>
      </w:r>
      <w:proofErr w:type="spellEnd"/>
      <w:r w:rsidRPr="0010548A">
        <w:t xml:space="preserve"> taşı ile Kayseri ili Yahyalı ilçesindeki halı ve kilim bu buluşmaların öncelikli olarak yapılması planlanan yerledir. 2019 yılı son çeyreğinde bu etkinliklerden birinin yapılması planlanmaktadır. Ayrıca Sürdürülebilirlik Adımları Derneği ile bölgedeki kadın çalışmalarına yönelik odak projeler geliştirilmesi yönünde ön çalışmalar gerçekleştirilmektedir.</w:t>
      </w:r>
    </w:p>
    <w:p w:rsidR="009C74CA" w:rsidRDefault="009C74CA" w:rsidP="009C74CA">
      <w:proofErr w:type="spellStart"/>
      <w:r w:rsidRPr="00301998">
        <w:rPr>
          <w:b/>
        </w:rPr>
        <w:t>Anatolian</w:t>
      </w:r>
      <w:proofErr w:type="spellEnd"/>
      <w:r w:rsidRPr="00301998">
        <w:rPr>
          <w:b/>
        </w:rPr>
        <w:t xml:space="preserve"> </w:t>
      </w:r>
      <w:proofErr w:type="spellStart"/>
      <w:r w:rsidRPr="00301998">
        <w:rPr>
          <w:b/>
        </w:rPr>
        <w:t>Artisans</w:t>
      </w:r>
      <w:proofErr w:type="spellEnd"/>
      <w:r w:rsidRPr="00301998">
        <w:rPr>
          <w:b/>
        </w:rPr>
        <w:t xml:space="preserve"> Derneği</w:t>
      </w:r>
      <w:r w:rsidRPr="0010548A">
        <w:t xml:space="preserve"> ile Yozgat ili Aydıncık ilçesindeki </w:t>
      </w:r>
      <w:proofErr w:type="spellStart"/>
      <w:r w:rsidRPr="0010548A">
        <w:t>ametis</w:t>
      </w:r>
      <w:proofErr w:type="spellEnd"/>
      <w:r w:rsidRPr="0010548A">
        <w:t xml:space="preserve"> taşı ile Kayseri ili Yahyalı ilçesindeki halı ve halı türevleri ürünler üzerine çalışmalara başlanmıştır.  </w:t>
      </w:r>
      <w:proofErr w:type="spellStart"/>
      <w:r w:rsidRPr="0010548A">
        <w:t>Anatolian</w:t>
      </w:r>
      <w:proofErr w:type="spellEnd"/>
      <w:r w:rsidRPr="0010548A">
        <w:t xml:space="preserve"> </w:t>
      </w:r>
      <w:proofErr w:type="spellStart"/>
      <w:r w:rsidRPr="0010548A">
        <w:t>Artisans</w:t>
      </w:r>
      <w:proofErr w:type="spellEnd"/>
      <w:r w:rsidRPr="0010548A">
        <w:t xml:space="preserve"> Derneği başkanı ile ilçelere ziyaretler yapılmış ve üretici kadınlar ile görüşmeler yapılmıştır. Satış ağındaki eksikliklerin giderilmesi yönünde ürünler ve bölge özelinde tasarım çalışmalarının yapılması görüşülmüş ve bu konuda projelendirme çalışmalarının yapılması kararlaştırılmıştır. Bu kapsamda tasarımların belirlenmesi, örnek ürünlerin çalışılması, bölgedeki kadınlara </w:t>
      </w:r>
      <w:proofErr w:type="gramStart"/>
      <w:r w:rsidRPr="0010548A">
        <w:t>workshop</w:t>
      </w:r>
      <w:proofErr w:type="gramEnd"/>
      <w:r w:rsidRPr="0010548A">
        <w:t xml:space="preserve"> düzenlenmesi ve eğitim verilmesi </w:t>
      </w:r>
      <w:proofErr w:type="spellStart"/>
      <w:r w:rsidRPr="0010548A">
        <w:t>Anatolian</w:t>
      </w:r>
      <w:proofErr w:type="spellEnd"/>
      <w:r w:rsidRPr="0010548A">
        <w:t xml:space="preserve"> </w:t>
      </w:r>
      <w:proofErr w:type="spellStart"/>
      <w:r w:rsidRPr="0010548A">
        <w:t>Artisans</w:t>
      </w:r>
      <w:proofErr w:type="spellEnd"/>
      <w:r w:rsidRPr="0010548A">
        <w:t xml:space="preserve"> Derneği öncülüğünde yapılabilecektir.  Akabinde de çıkan ürünlerin yurtiçi ve yurtdışında Derneğin bağlantıları ile ve ayrıca diğer </w:t>
      </w:r>
      <w:proofErr w:type="spellStart"/>
      <w:r w:rsidRPr="0010548A">
        <w:t>portallarda</w:t>
      </w:r>
      <w:proofErr w:type="spellEnd"/>
      <w:r w:rsidRPr="0010548A">
        <w:t xml:space="preserve"> satışının yapılması </w:t>
      </w:r>
      <w:proofErr w:type="spellStart"/>
      <w:r w:rsidRPr="0010548A">
        <w:t>planlanmaktdır</w:t>
      </w:r>
      <w:proofErr w:type="spellEnd"/>
      <w:r w:rsidRPr="0010548A">
        <w:t xml:space="preserve">. Yahyalı ilçesinde halının direk satışından ziyade halı ve kilim parçalarının kullanıldığı çanta, gözlük kabı gibi farklı </w:t>
      </w:r>
      <w:proofErr w:type="gramStart"/>
      <w:r w:rsidRPr="0010548A">
        <w:t>konseptlerde</w:t>
      </w:r>
      <w:proofErr w:type="gramEnd"/>
      <w:r w:rsidRPr="0010548A">
        <w:t xml:space="preserve"> ürünler üzerine odaklanılması satışı kolaylaştıracaktır.</w:t>
      </w:r>
    </w:p>
    <w:p w:rsidR="00D42ACD" w:rsidRDefault="0026274F" w:rsidP="0026274F">
      <w:proofErr w:type="spellStart"/>
      <w:r w:rsidRPr="0026274F">
        <w:rPr>
          <w:b/>
        </w:rPr>
        <w:t>Kültepeden</w:t>
      </w:r>
      <w:proofErr w:type="spellEnd"/>
      <w:r w:rsidRPr="0026274F">
        <w:rPr>
          <w:b/>
        </w:rPr>
        <w:t xml:space="preserve"> Günümüze Kadın İşgücü Farkındalık ve İstihdama Destek Paneli:</w:t>
      </w:r>
      <w:r>
        <w:t xml:space="preserve"> </w:t>
      </w:r>
      <w:r w:rsidRPr="0026274F">
        <w:t>Anadolu’da ilk yazılı belgeler Kültepe’de çıkmı</w:t>
      </w:r>
      <w:r>
        <w:t>ş ve</w:t>
      </w:r>
      <w:r w:rsidRPr="0026274F">
        <w:t xml:space="preserve"> tam 4 bin yıl önce Kayseri’deki insanlar okumayı, yazmayı başka yörelerden çok daha erken öğrenmiş Anadolu’nun bu kısmı o zamanlar okuma ve yazmayı öğrenirken mesela batıda henüz yazı yokmuş. Batıda daha sonraki dönemlerde yazı ortaya çıkmış.</w:t>
      </w:r>
      <w:r w:rsidR="00D42ACD">
        <w:t xml:space="preserve"> </w:t>
      </w:r>
      <w:r w:rsidRPr="0026274F">
        <w:t xml:space="preserve">Kayseri’deki Kültepe-Kaniş Karum ören yerinde yapılan kazılarda bulunan tabletlerde, kadın hakları, çocukların evlat edinilmesi, beşik kertmesi, bir gelinin kayınvalidesinden </w:t>
      </w:r>
      <w:proofErr w:type="gramStart"/>
      <w:r w:rsidRPr="0026274F">
        <w:t>şikayet</w:t>
      </w:r>
      <w:proofErr w:type="gramEnd"/>
      <w:r w:rsidRPr="0026274F">
        <w:t xml:space="preserve"> etmesi gibi pek çok konular işlenmiş. Buradan yola çıkarak, Kayseri de Kültepe’den günümüze aktarılan kadın haklarını ve v</w:t>
      </w:r>
      <w:r w:rsidR="00D42ACD">
        <w:t>aroluş desteklerini öne çıkaran istihdama destek paneli düzenlenmesi planlanmıştır.</w:t>
      </w:r>
    </w:p>
    <w:p w:rsidR="00D42ACD" w:rsidRPr="00D42ACD" w:rsidRDefault="00D42ACD" w:rsidP="00D42ACD">
      <w:r w:rsidRPr="00D42ACD">
        <w:t xml:space="preserve">Kadının </w:t>
      </w:r>
      <w:r w:rsidRPr="00D42ACD">
        <w:rPr>
          <w:lang w:val="pt-PT"/>
        </w:rPr>
        <w:t>ç</w:t>
      </w:r>
      <w:r w:rsidRPr="00D42ACD">
        <w:t xml:space="preserve">alışma hayatındaki yeri ve sorunlarına çözüm önerilerinin ele alınacağı »İŞTE GÜCÜMÜZ» projesi kapsamında Türkiye'nin dört bir yanına </w:t>
      </w:r>
      <w:proofErr w:type="gramStart"/>
      <w:r w:rsidRPr="00D42ACD">
        <w:t>yayılan  organize</w:t>
      </w:r>
      <w:proofErr w:type="gramEnd"/>
      <w:r w:rsidRPr="00D42ACD">
        <w:t xml:space="preserve"> sanayi bölgeleri, sanayi ve ticaret odaları, üniversiteler ve  il belediyeleri bünyesinde seri paneller düzenlenecek; bu paneller aracılığıyla ünlü haberciler, kadın iş gücü temsilcileri, hukuk</w:t>
      </w:r>
      <w:r w:rsidRPr="00D42ACD">
        <w:rPr>
          <w:lang w:val="pt-PT"/>
        </w:rPr>
        <w:t>ç</w:t>
      </w:r>
      <w:r w:rsidRPr="00D42ACD">
        <w:t xml:space="preserve">ular, bölgenin önde gelen sanayici ve işverenleri, toplumda saygın bir yere sahip kamu önderleri </w:t>
      </w:r>
      <w:r w:rsidRPr="00D42ACD">
        <w:rPr>
          <w:lang w:val="pt-PT"/>
        </w:rPr>
        <w:t>ç</w:t>
      </w:r>
      <w:r w:rsidRPr="00D42ACD">
        <w:t xml:space="preserve">alışanlarla buluşacak ve kadınların işgücü piyasasına etkin katılımı konusunda fikir ve önerilerini doğrudan </w:t>
      </w:r>
      <w:r w:rsidRPr="00D42ACD">
        <w:rPr>
          <w:lang w:val="pt-PT"/>
        </w:rPr>
        <w:t>ç</w:t>
      </w:r>
      <w:r w:rsidRPr="00D42ACD">
        <w:t xml:space="preserve">alışma hayatının birebir temsilcileri ile paylaşma imkanına kavuşacaklardır. Ünlü haberciler </w:t>
      </w:r>
      <w:proofErr w:type="spellStart"/>
      <w:r w:rsidRPr="00D42ACD">
        <w:t>moderatörlüğündeki</w:t>
      </w:r>
      <w:proofErr w:type="spellEnd"/>
      <w:r w:rsidRPr="00D42ACD">
        <w:t xml:space="preserve"> proje; hem bu projenin katılımcıları açısından dikkat </w:t>
      </w:r>
      <w:r w:rsidRPr="00D42ACD">
        <w:rPr>
          <w:lang w:val="pt-PT"/>
        </w:rPr>
        <w:t>ç</w:t>
      </w:r>
      <w:r w:rsidRPr="00D42ACD">
        <w:t xml:space="preserve">ekici ve katılımı arttırıcı isimleri olacak; hem de devamında söz konusu panellerin medyada haberleştirilmesi ve daha </w:t>
      </w:r>
      <w:r w:rsidRPr="00D42ACD">
        <w:rPr>
          <w:lang w:val="pt-PT"/>
        </w:rPr>
        <w:t>ç</w:t>
      </w:r>
      <w:r w:rsidRPr="00D42ACD">
        <w:t>ok kişiye ulaşması i</w:t>
      </w:r>
      <w:r w:rsidRPr="00D42ACD">
        <w:rPr>
          <w:lang w:val="pt-PT"/>
        </w:rPr>
        <w:t>ç</w:t>
      </w:r>
      <w:r w:rsidRPr="00D42ACD">
        <w:t xml:space="preserve">in doğal aracı olacaklardır. </w:t>
      </w:r>
    </w:p>
    <w:p w:rsidR="00D42ACD" w:rsidRPr="00D42ACD" w:rsidRDefault="00D42ACD" w:rsidP="00D42ACD">
      <w:r w:rsidRPr="00D42ACD">
        <w:t xml:space="preserve">Panellerin düzenleneceği bölgede etkin olan işveren temsilcileri ve de kadın girişimciler bölgenin yapısı ve iş hayatındaki sorunları hakkındaki görüşlerini doğrudan aktarma </w:t>
      </w:r>
      <w:proofErr w:type="gramStart"/>
      <w:r w:rsidRPr="00D42ACD">
        <w:t>imkanına</w:t>
      </w:r>
      <w:proofErr w:type="gramEnd"/>
      <w:r w:rsidRPr="00D42ACD">
        <w:t xml:space="preserve"> kavuşacaktır.</w:t>
      </w:r>
      <w:r>
        <w:t xml:space="preserve"> </w:t>
      </w:r>
      <w:r w:rsidRPr="00D42ACD">
        <w:t xml:space="preserve">Kadının </w:t>
      </w:r>
      <w:r w:rsidRPr="00D42ACD">
        <w:rPr>
          <w:lang w:val="pt-PT"/>
        </w:rPr>
        <w:t>ç</w:t>
      </w:r>
      <w:r w:rsidRPr="00D42ACD">
        <w:t>alışma hayatında karşılaştığı sorunların hukuk dilinde karşılığı ve çözüm önerileri konusunda ise alanında söz sahibi hukuk</w:t>
      </w:r>
      <w:r w:rsidRPr="00D42ACD">
        <w:rPr>
          <w:lang w:val="pt-PT"/>
        </w:rPr>
        <w:t>ç</w:t>
      </w:r>
      <w:proofErr w:type="spellStart"/>
      <w:r w:rsidRPr="00D42ACD">
        <w:t>uların</w:t>
      </w:r>
      <w:proofErr w:type="spellEnd"/>
      <w:r w:rsidRPr="00D42ACD">
        <w:t xml:space="preserve"> görüşleri ve bilgi akışı söz konusu panellerin hukuki ayağını oluşturacaktır. Proje tamamlandığında kaleme alınacak sonuç bildirisindeki öneri ve veriler,  somut ve değerli bir</w:t>
      </w:r>
      <w:r>
        <w:t xml:space="preserve"> bilgi kaynağına dönüşecektir. </w:t>
      </w:r>
      <w:r w:rsidRPr="00D42ACD">
        <w:t xml:space="preserve">Kültepe yazıtlarında yer alan kadın hakları tabletlerinden uyarlanan </w:t>
      </w:r>
      <w:proofErr w:type="gramStart"/>
      <w:r w:rsidRPr="00D42ACD">
        <w:t>plaketler</w:t>
      </w:r>
      <w:proofErr w:type="gramEnd"/>
      <w:r w:rsidRPr="00D42ACD">
        <w:t xml:space="preserve"> destekçi ve katılımcılara takdim edilerek</w:t>
      </w:r>
      <w:r>
        <w:t xml:space="preserve"> t</w:t>
      </w:r>
      <w:r w:rsidRPr="00D42ACD">
        <w:t>arihi sorumluluğa dikkat çekilecektir.</w:t>
      </w:r>
      <w:r>
        <w:t xml:space="preserve"> </w:t>
      </w:r>
      <w:r w:rsidRPr="00D42ACD">
        <w:lastRenderedPageBreak/>
        <w:t xml:space="preserve">Proje ile şehrimize gelen ulusal basın temsilcilerine Kültepe ve Kayseri gezdirilerek projenin </w:t>
      </w:r>
      <w:proofErr w:type="gramStart"/>
      <w:r w:rsidRPr="00D42ACD">
        <w:t>Kayseri  özelinde</w:t>
      </w:r>
      <w:proofErr w:type="gramEnd"/>
      <w:r w:rsidRPr="00D42ACD">
        <w:t xml:space="preserve"> Pr etkinliği artırılacaktır.</w:t>
      </w:r>
    </w:p>
    <w:p w:rsidR="00EE6C0C" w:rsidRPr="00EE6C0C" w:rsidRDefault="002714D5" w:rsidP="00EE6C0C">
      <w:proofErr w:type="spellStart"/>
      <w:r w:rsidRPr="002714D5">
        <w:rPr>
          <w:b/>
        </w:rPr>
        <w:t>Zerun</w:t>
      </w:r>
      <w:proofErr w:type="spellEnd"/>
      <w:r w:rsidRPr="002714D5">
        <w:rPr>
          <w:b/>
        </w:rPr>
        <w:t xml:space="preserve"> Buğdayı</w:t>
      </w:r>
      <w:r w:rsidR="00530EC7">
        <w:rPr>
          <w:b/>
        </w:rPr>
        <w:t>nın Ekonomik Kapasitesinin Artırılması</w:t>
      </w:r>
      <w:r w:rsidR="00530EC7" w:rsidRPr="00530EC7">
        <w:rPr>
          <w:b/>
        </w:rPr>
        <w:t xml:space="preserve"> Programı</w:t>
      </w:r>
      <w:r w:rsidRPr="002714D5">
        <w:rPr>
          <w:b/>
        </w:rPr>
        <w:t xml:space="preserve">: </w:t>
      </w:r>
      <w:proofErr w:type="spellStart"/>
      <w:r w:rsidRPr="00EE6C0C">
        <w:t>Anadoludaki</w:t>
      </w:r>
      <w:proofErr w:type="spellEnd"/>
      <w:r w:rsidRPr="00EE6C0C">
        <w:t xml:space="preserve"> 11 ana buğday türünden biri olan ve Sivas ili </w:t>
      </w:r>
      <w:proofErr w:type="gramStart"/>
      <w:r w:rsidRPr="00EE6C0C">
        <w:t>Ulaş</w:t>
      </w:r>
      <w:proofErr w:type="gramEnd"/>
      <w:r w:rsidRPr="00EE6C0C">
        <w:t xml:space="preserve"> ilçesinde ekimi yapılan </w:t>
      </w:r>
      <w:proofErr w:type="spellStart"/>
      <w:r w:rsidRPr="00EE6C0C">
        <w:t>zerun</w:t>
      </w:r>
      <w:proofErr w:type="spellEnd"/>
      <w:r w:rsidRPr="00EE6C0C">
        <w:t xml:space="preserve"> buğdayının daha geniş alanlara ekiminin sağlanması ve ulusal piyasada sürdürülebilir pazarlar bulunmasına ilişkin çalışmalar yapılacaktır. Bu kapsamda yöre çiftçileri ve yerel kurumlarla koordinasyon geliştirilecektir.</w:t>
      </w:r>
      <w:r w:rsidR="00EE6C0C" w:rsidRPr="00EE6C0C">
        <w:t xml:space="preserve"> </w:t>
      </w:r>
    </w:p>
    <w:p w:rsidR="00EE6C0C" w:rsidRDefault="00EE6C0C" w:rsidP="00EE6C0C">
      <w:pPr>
        <w:rPr>
          <w:b/>
        </w:rPr>
      </w:pPr>
      <w:r w:rsidRPr="00EE6C0C">
        <w:t>Program kapsamında Tarım İl ve İlçe Müdürlüklerine eğitim verilmesi, çiftçilere eğitim verilmesi, mevcut tohumların analizlerinin yapılması, ekim alanının yaygınlaştırılması, mevcut derneklerin araştırılması ve yenisinin kurdurulması, pazar bağlantıları ile çiftçilerin görüştürülmesi planlanmaktadır</w:t>
      </w:r>
      <w:r w:rsidRPr="00EE6C0C">
        <w:rPr>
          <w:b/>
        </w:rPr>
        <w:t>.</w:t>
      </w:r>
    </w:p>
    <w:tbl>
      <w:tblPr>
        <w:tblStyle w:val="TabloKlavuzu"/>
        <w:tblW w:w="0" w:type="auto"/>
        <w:tblLook w:val="04A0" w:firstRow="1" w:lastRow="0" w:firstColumn="1" w:lastColumn="0" w:noHBand="0" w:noVBand="1"/>
      </w:tblPr>
      <w:tblGrid>
        <w:gridCol w:w="4644"/>
        <w:gridCol w:w="2410"/>
        <w:gridCol w:w="2158"/>
      </w:tblGrid>
      <w:tr w:rsidR="003354CE" w:rsidTr="003354CE">
        <w:tc>
          <w:tcPr>
            <w:tcW w:w="4644" w:type="dxa"/>
          </w:tcPr>
          <w:p w:rsidR="003354CE" w:rsidRPr="003354CE" w:rsidRDefault="003354CE" w:rsidP="00EE6C0C">
            <w:pPr>
              <w:rPr>
                <w:b/>
              </w:rPr>
            </w:pPr>
            <w:r w:rsidRPr="003354CE">
              <w:rPr>
                <w:b/>
              </w:rPr>
              <w:t>Faaliyet</w:t>
            </w:r>
          </w:p>
        </w:tc>
        <w:tc>
          <w:tcPr>
            <w:tcW w:w="2410" w:type="dxa"/>
          </w:tcPr>
          <w:p w:rsidR="003354CE" w:rsidRPr="003354CE" w:rsidRDefault="003354CE" w:rsidP="00EE6C0C">
            <w:pPr>
              <w:rPr>
                <w:b/>
              </w:rPr>
            </w:pPr>
            <w:r w:rsidRPr="003354CE">
              <w:rPr>
                <w:b/>
              </w:rPr>
              <w:t>Sorumlu Kurum</w:t>
            </w:r>
          </w:p>
        </w:tc>
        <w:tc>
          <w:tcPr>
            <w:tcW w:w="2158" w:type="dxa"/>
          </w:tcPr>
          <w:p w:rsidR="003354CE" w:rsidRPr="003354CE" w:rsidRDefault="003354CE" w:rsidP="00EE6C0C">
            <w:pPr>
              <w:rPr>
                <w:b/>
              </w:rPr>
            </w:pPr>
            <w:r>
              <w:rPr>
                <w:b/>
              </w:rPr>
              <w:t>Zaman Planı</w:t>
            </w:r>
          </w:p>
        </w:tc>
      </w:tr>
      <w:tr w:rsidR="003354CE" w:rsidTr="003354CE">
        <w:tc>
          <w:tcPr>
            <w:tcW w:w="4644" w:type="dxa"/>
          </w:tcPr>
          <w:p w:rsidR="003354CE" w:rsidRPr="003354CE" w:rsidRDefault="003354CE" w:rsidP="00EE6C0C">
            <w:r w:rsidRPr="003354CE">
              <w:t>Mevcut Tohumların Analizinin Yapılması</w:t>
            </w:r>
          </w:p>
        </w:tc>
        <w:tc>
          <w:tcPr>
            <w:tcW w:w="2410" w:type="dxa"/>
          </w:tcPr>
          <w:p w:rsidR="003354CE" w:rsidRPr="003354CE" w:rsidRDefault="003354CE" w:rsidP="00EE6C0C">
            <w:r>
              <w:t>Sivas İl Tarım ve Orman Müdürlüğü</w:t>
            </w:r>
          </w:p>
        </w:tc>
        <w:tc>
          <w:tcPr>
            <w:tcW w:w="2158" w:type="dxa"/>
          </w:tcPr>
          <w:p w:rsidR="003354CE" w:rsidRPr="003354CE" w:rsidRDefault="003354CE" w:rsidP="00EE6C0C">
            <w:r>
              <w:t>2020 III. Dönem</w:t>
            </w:r>
          </w:p>
        </w:tc>
      </w:tr>
      <w:tr w:rsidR="003354CE" w:rsidTr="003354CE">
        <w:tc>
          <w:tcPr>
            <w:tcW w:w="4644" w:type="dxa"/>
          </w:tcPr>
          <w:p w:rsidR="003354CE" w:rsidRPr="003354CE" w:rsidRDefault="003354CE" w:rsidP="00EE6C0C">
            <w:r w:rsidRPr="003354CE">
              <w:t>Çiftçilere Eğitim Verilmesi</w:t>
            </w:r>
          </w:p>
        </w:tc>
        <w:tc>
          <w:tcPr>
            <w:tcW w:w="2410" w:type="dxa"/>
          </w:tcPr>
          <w:p w:rsidR="003354CE" w:rsidRPr="003354CE" w:rsidRDefault="003354CE" w:rsidP="00EE6C0C">
            <w:r>
              <w:t>ORAN-Sivas İl Tarım ve Orman Müdürlüğü</w:t>
            </w:r>
          </w:p>
        </w:tc>
        <w:tc>
          <w:tcPr>
            <w:tcW w:w="2158" w:type="dxa"/>
          </w:tcPr>
          <w:p w:rsidR="003354CE" w:rsidRPr="003354CE" w:rsidRDefault="003354CE" w:rsidP="00EE6C0C">
            <w:r>
              <w:t xml:space="preserve">2020 </w:t>
            </w:r>
            <w:proofErr w:type="spellStart"/>
            <w:proofErr w:type="gramStart"/>
            <w:r>
              <w:t>III.Dönem</w:t>
            </w:r>
            <w:proofErr w:type="spellEnd"/>
            <w:proofErr w:type="gramEnd"/>
          </w:p>
        </w:tc>
      </w:tr>
      <w:tr w:rsidR="003354CE" w:rsidTr="003354CE">
        <w:tc>
          <w:tcPr>
            <w:tcW w:w="4644" w:type="dxa"/>
          </w:tcPr>
          <w:p w:rsidR="003354CE" w:rsidRPr="003354CE" w:rsidRDefault="003354CE" w:rsidP="00EE6C0C">
            <w:r w:rsidRPr="003354CE">
              <w:t>TİGEM tarafından 200 da ekimi yapılan tohumların dağıtılması</w:t>
            </w:r>
          </w:p>
        </w:tc>
        <w:tc>
          <w:tcPr>
            <w:tcW w:w="2410" w:type="dxa"/>
          </w:tcPr>
          <w:p w:rsidR="003354CE" w:rsidRPr="003354CE" w:rsidRDefault="003354CE" w:rsidP="00EE6C0C">
            <w:r>
              <w:t>Sivas İl Tarım ve Orman Müdürlüğü</w:t>
            </w:r>
          </w:p>
        </w:tc>
        <w:tc>
          <w:tcPr>
            <w:tcW w:w="2158" w:type="dxa"/>
          </w:tcPr>
          <w:p w:rsidR="003354CE" w:rsidRPr="003354CE" w:rsidRDefault="003354CE" w:rsidP="00EE6C0C">
            <w:r>
              <w:t>2020 III. Dönem</w:t>
            </w:r>
          </w:p>
        </w:tc>
      </w:tr>
      <w:tr w:rsidR="003354CE" w:rsidTr="003354CE">
        <w:tc>
          <w:tcPr>
            <w:tcW w:w="4644" w:type="dxa"/>
          </w:tcPr>
          <w:p w:rsidR="003354CE" w:rsidRPr="003354CE" w:rsidRDefault="003354CE" w:rsidP="003354CE">
            <w:r w:rsidRPr="003354CE">
              <w:t xml:space="preserve">TİGEM’den </w:t>
            </w:r>
            <w:proofErr w:type="gramStart"/>
            <w:r w:rsidRPr="003354CE">
              <w:t>çoğaltılmış  tohumların</w:t>
            </w:r>
            <w:proofErr w:type="gramEnd"/>
            <w:r w:rsidRPr="003354CE">
              <w:t xml:space="preserve"> alınması</w:t>
            </w:r>
          </w:p>
        </w:tc>
        <w:tc>
          <w:tcPr>
            <w:tcW w:w="2410" w:type="dxa"/>
          </w:tcPr>
          <w:p w:rsidR="003354CE" w:rsidRPr="003354CE" w:rsidRDefault="003354CE" w:rsidP="00EE6C0C">
            <w:r>
              <w:t>ORAN-Sivas İl Özel İdaresi</w:t>
            </w:r>
          </w:p>
        </w:tc>
        <w:tc>
          <w:tcPr>
            <w:tcW w:w="2158" w:type="dxa"/>
          </w:tcPr>
          <w:p w:rsidR="003354CE" w:rsidRPr="003354CE" w:rsidRDefault="003354CE" w:rsidP="00EE6C0C">
            <w:r>
              <w:t xml:space="preserve">2020 </w:t>
            </w:r>
            <w:proofErr w:type="spellStart"/>
            <w:proofErr w:type="gramStart"/>
            <w:r>
              <w:t>IV.Dönem</w:t>
            </w:r>
            <w:proofErr w:type="spellEnd"/>
            <w:proofErr w:type="gramEnd"/>
          </w:p>
        </w:tc>
      </w:tr>
      <w:tr w:rsidR="003354CE" w:rsidTr="003354CE">
        <w:tc>
          <w:tcPr>
            <w:tcW w:w="4644" w:type="dxa"/>
          </w:tcPr>
          <w:p w:rsidR="003354CE" w:rsidRPr="003354CE" w:rsidRDefault="003354CE" w:rsidP="003354CE">
            <w:r w:rsidRPr="003354CE">
              <w:t>Çiftçilerle Sözleşmeli Tarım Yapacak Firmaların Bulunması</w:t>
            </w:r>
          </w:p>
        </w:tc>
        <w:tc>
          <w:tcPr>
            <w:tcW w:w="2410" w:type="dxa"/>
          </w:tcPr>
          <w:p w:rsidR="003354CE" w:rsidRPr="003354CE" w:rsidRDefault="003354CE" w:rsidP="00EE6C0C">
            <w:r>
              <w:t>ORAN- Sivas İl Tarım ve Orman Müdürlüğü</w:t>
            </w:r>
          </w:p>
        </w:tc>
        <w:tc>
          <w:tcPr>
            <w:tcW w:w="2158" w:type="dxa"/>
          </w:tcPr>
          <w:p w:rsidR="003354CE" w:rsidRPr="003354CE" w:rsidRDefault="003354CE" w:rsidP="00EE6C0C">
            <w:r>
              <w:t xml:space="preserve">2020 </w:t>
            </w:r>
            <w:proofErr w:type="spellStart"/>
            <w:proofErr w:type="gramStart"/>
            <w:r>
              <w:t>IV.Dönem</w:t>
            </w:r>
            <w:proofErr w:type="spellEnd"/>
            <w:proofErr w:type="gramEnd"/>
          </w:p>
        </w:tc>
      </w:tr>
      <w:tr w:rsidR="003354CE" w:rsidTr="003354CE">
        <w:tc>
          <w:tcPr>
            <w:tcW w:w="4644" w:type="dxa"/>
          </w:tcPr>
          <w:p w:rsidR="003354CE" w:rsidRPr="003354CE" w:rsidRDefault="003354CE" w:rsidP="003354CE">
            <w:proofErr w:type="spellStart"/>
            <w:r>
              <w:t>Zerun</w:t>
            </w:r>
            <w:proofErr w:type="spellEnd"/>
            <w:r>
              <w:t xml:space="preserve"> İşleme Tesislerinin Belirlenmesi</w:t>
            </w:r>
          </w:p>
        </w:tc>
        <w:tc>
          <w:tcPr>
            <w:tcW w:w="2410" w:type="dxa"/>
          </w:tcPr>
          <w:p w:rsidR="003354CE" w:rsidRDefault="003354CE" w:rsidP="00EE6C0C">
            <w:r>
              <w:t>ORAN- Sivas İl Tarım ve Orman Müdürlüğü</w:t>
            </w:r>
          </w:p>
        </w:tc>
        <w:tc>
          <w:tcPr>
            <w:tcW w:w="2158" w:type="dxa"/>
          </w:tcPr>
          <w:p w:rsidR="003354CE" w:rsidRDefault="003354CE" w:rsidP="00EE6C0C">
            <w:r>
              <w:t xml:space="preserve">2021 </w:t>
            </w:r>
            <w:proofErr w:type="spellStart"/>
            <w:proofErr w:type="gramStart"/>
            <w:r>
              <w:t>II.Dönem</w:t>
            </w:r>
            <w:proofErr w:type="spellEnd"/>
            <w:proofErr w:type="gramEnd"/>
          </w:p>
        </w:tc>
      </w:tr>
    </w:tbl>
    <w:p w:rsidR="003354CE" w:rsidRDefault="003354CE" w:rsidP="00EE6C0C">
      <w:pPr>
        <w:rPr>
          <w:b/>
        </w:rPr>
      </w:pPr>
    </w:p>
    <w:p w:rsidR="00EE6C0C" w:rsidRDefault="002714D5" w:rsidP="00EE6C0C">
      <w:pPr>
        <w:rPr>
          <w:b/>
        </w:rPr>
      </w:pPr>
      <w:r w:rsidRPr="002714D5">
        <w:rPr>
          <w:b/>
        </w:rPr>
        <w:t xml:space="preserve">Sarıkaya </w:t>
      </w:r>
      <w:proofErr w:type="spellStart"/>
      <w:r w:rsidRPr="002714D5">
        <w:rPr>
          <w:b/>
        </w:rPr>
        <w:t>Hisarbey</w:t>
      </w:r>
      <w:proofErr w:type="spellEnd"/>
      <w:r w:rsidRPr="002714D5">
        <w:rPr>
          <w:b/>
        </w:rPr>
        <w:t xml:space="preserve"> Cevizi</w:t>
      </w:r>
      <w:r w:rsidR="00530EC7">
        <w:rPr>
          <w:b/>
        </w:rPr>
        <w:t xml:space="preserve"> Ekonomik Kapasitesinin Artırılması Programı</w:t>
      </w:r>
      <w:r w:rsidRPr="002714D5">
        <w:rPr>
          <w:b/>
        </w:rPr>
        <w:t>:</w:t>
      </w:r>
      <w:r w:rsidR="005021D6">
        <w:rPr>
          <w:b/>
        </w:rPr>
        <w:t xml:space="preserve"> </w:t>
      </w:r>
      <w:r w:rsidR="005021D6" w:rsidRPr="005021D6">
        <w:t xml:space="preserve">Yozgat’ın Sarıkaya ilçesine bağlı </w:t>
      </w:r>
      <w:proofErr w:type="spellStart"/>
      <w:r w:rsidR="005021D6" w:rsidRPr="005021D6">
        <w:t>Hisarbey</w:t>
      </w:r>
      <w:proofErr w:type="spellEnd"/>
      <w:r w:rsidR="005021D6" w:rsidRPr="005021D6">
        <w:t xml:space="preserve"> bölgesi ormanlık bir alana sahip izole bir bölgedir. Bölgede yetişen ceviz ünlü olup, her hangi bir gübre veya kimyasal malzeme üretiminde kullanılmamaktadır. Çiftçileri organize ederek ceviz için organik sertifikası aldırılmaya çalışılacaktır.</w:t>
      </w:r>
      <w:r w:rsidR="005021D6">
        <w:rPr>
          <w:b/>
        </w:rPr>
        <w:t xml:space="preserve"> </w:t>
      </w:r>
    </w:p>
    <w:p w:rsidR="00EE6C0C" w:rsidRPr="00EE6C0C" w:rsidRDefault="00EE6C0C" w:rsidP="00EE6C0C">
      <w:r w:rsidRPr="00EE6C0C">
        <w:t xml:space="preserve">Program kapsamında; coğrafi işaretinin alınması, çiftçilere ve muhtara eğitim verilmesi, mevcut bölgenin analizi, kimyasal kullanımının tespiti, coğrafi işaret başvurularının yapılması, </w:t>
      </w:r>
      <w:proofErr w:type="spellStart"/>
      <w:r w:rsidRPr="00EE6C0C">
        <w:t>permakültür</w:t>
      </w:r>
      <w:proofErr w:type="spellEnd"/>
      <w:r w:rsidRPr="00EE6C0C">
        <w:t xml:space="preserve"> altyapısının araştırılması planlanmaktadır.</w:t>
      </w:r>
    </w:p>
    <w:tbl>
      <w:tblPr>
        <w:tblStyle w:val="TabloKlavuzu"/>
        <w:tblW w:w="0" w:type="auto"/>
        <w:tblLook w:val="04A0" w:firstRow="1" w:lastRow="0" w:firstColumn="1" w:lastColumn="0" w:noHBand="0" w:noVBand="1"/>
      </w:tblPr>
      <w:tblGrid>
        <w:gridCol w:w="4219"/>
        <w:gridCol w:w="2835"/>
        <w:gridCol w:w="2158"/>
      </w:tblGrid>
      <w:tr w:rsidR="00C849B3" w:rsidTr="0043523E">
        <w:tc>
          <w:tcPr>
            <w:tcW w:w="4219" w:type="dxa"/>
          </w:tcPr>
          <w:p w:rsidR="00C849B3" w:rsidRPr="003354CE" w:rsidRDefault="00C849B3" w:rsidP="00C849B3">
            <w:pPr>
              <w:rPr>
                <w:b/>
              </w:rPr>
            </w:pPr>
            <w:r w:rsidRPr="003354CE">
              <w:rPr>
                <w:b/>
              </w:rPr>
              <w:t>Faaliyet</w:t>
            </w:r>
          </w:p>
        </w:tc>
        <w:tc>
          <w:tcPr>
            <w:tcW w:w="2835" w:type="dxa"/>
          </w:tcPr>
          <w:p w:rsidR="00C849B3" w:rsidRPr="003354CE" w:rsidRDefault="00C849B3" w:rsidP="00C849B3">
            <w:pPr>
              <w:rPr>
                <w:b/>
              </w:rPr>
            </w:pPr>
            <w:r w:rsidRPr="003354CE">
              <w:rPr>
                <w:b/>
              </w:rPr>
              <w:t>Sorumlu Kurum</w:t>
            </w:r>
          </w:p>
        </w:tc>
        <w:tc>
          <w:tcPr>
            <w:tcW w:w="2158" w:type="dxa"/>
          </w:tcPr>
          <w:p w:rsidR="00C849B3" w:rsidRPr="003354CE" w:rsidRDefault="00C849B3" w:rsidP="00C849B3">
            <w:pPr>
              <w:rPr>
                <w:b/>
              </w:rPr>
            </w:pPr>
            <w:r>
              <w:rPr>
                <w:b/>
              </w:rPr>
              <w:t>Zaman Planı</w:t>
            </w:r>
          </w:p>
        </w:tc>
      </w:tr>
      <w:tr w:rsidR="00C849B3" w:rsidTr="0043523E">
        <w:tc>
          <w:tcPr>
            <w:tcW w:w="4219" w:type="dxa"/>
          </w:tcPr>
          <w:p w:rsidR="00C849B3" w:rsidRPr="003354CE" w:rsidRDefault="00496653" w:rsidP="00C849B3">
            <w:r>
              <w:t>Ç</w:t>
            </w:r>
            <w:r w:rsidRPr="00EE6C0C">
              <w:t>iftçilere ve muhtara eğitim verilmesi</w:t>
            </w:r>
          </w:p>
        </w:tc>
        <w:tc>
          <w:tcPr>
            <w:tcW w:w="2835" w:type="dxa"/>
          </w:tcPr>
          <w:p w:rsidR="00C849B3" w:rsidRPr="003354CE" w:rsidRDefault="0043523E" w:rsidP="00C849B3">
            <w:r>
              <w:t>Yozgat İl Tarım ve Orman Müdürlüğü-ORAN</w:t>
            </w:r>
          </w:p>
        </w:tc>
        <w:tc>
          <w:tcPr>
            <w:tcW w:w="2158" w:type="dxa"/>
          </w:tcPr>
          <w:p w:rsidR="00C849B3" w:rsidRPr="003354CE" w:rsidRDefault="00C849B3" w:rsidP="00C849B3">
            <w:r>
              <w:t>2020 III. Dönem</w:t>
            </w:r>
          </w:p>
        </w:tc>
      </w:tr>
      <w:tr w:rsidR="00C849B3" w:rsidTr="0043523E">
        <w:tc>
          <w:tcPr>
            <w:tcW w:w="4219" w:type="dxa"/>
          </w:tcPr>
          <w:p w:rsidR="00C849B3" w:rsidRPr="003354CE" w:rsidRDefault="00496653" w:rsidP="00C849B3">
            <w:r>
              <w:t>M</w:t>
            </w:r>
            <w:r w:rsidRPr="00EE6C0C">
              <w:t>evcut bölgenin analizi</w:t>
            </w:r>
          </w:p>
        </w:tc>
        <w:tc>
          <w:tcPr>
            <w:tcW w:w="2835" w:type="dxa"/>
          </w:tcPr>
          <w:p w:rsidR="00C849B3" w:rsidRPr="003354CE" w:rsidRDefault="0043523E" w:rsidP="00C849B3">
            <w:r>
              <w:t>ORAN</w:t>
            </w:r>
          </w:p>
        </w:tc>
        <w:tc>
          <w:tcPr>
            <w:tcW w:w="2158" w:type="dxa"/>
          </w:tcPr>
          <w:p w:rsidR="00C849B3" w:rsidRPr="003354CE" w:rsidRDefault="00C849B3" w:rsidP="00C849B3">
            <w:r>
              <w:t xml:space="preserve">2020 </w:t>
            </w:r>
            <w:proofErr w:type="spellStart"/>
            <w:proofErr w:type="gramStart"/>
            <w:r>
              <w:t>I</w:t>
            </w:r>
            <w:r w:rsidR="00CD41CA">
              <w:t>V</w:t>
            </w:r>
            <w:r>
              <w:t>.Dönem</w:t>
            </w:r>
            <w:proofErr w:type="spellEnd"/>
            <w:proofErr w:type="gramEnd"/>
          </w:p>
        </w:tc>
      </w:tr>
      <w:tr w:rsidR="00C849B3" w:rsidTr="0043523E">
        <w:tc>
          <w:tcPr>
            <w:tcW w:w="4219" w:type="dxa"/>
          </w:tcPr>
          <w:p w:rsidR="00C849B3" w:rsidRPr="003354CE" w:rsidRDefault="00496653" w:rsidP="00C849B3">
            <w:r>
              <w:t>K</w:t>
            </w:r>
            <w:r w:rsidRPr="00EE6C0C">
              <w:t>imyasal kullanımının tespiti</w:t>
            </w:r>
          </w:p>
        </w:tc>
        <w:tc>
          <w:tcPr>
            <w:tcW w:w="2835" w:type="dxa"/>
          </w:tcPr>
          <w:p w:rsidR="00C849B3" w:rsidRPr="003354CE" w:rsidRDefault="0043523E" w:rsidP="00C849B3">
            <w:r>
              <w:t>ORAN</w:t>
            </w:r>
          </w:p>
        </w:tc>
        <w:tc>
          <w:tcPr>
            <w:tcW w:w="2158" w:type="dxa"/>
          </w:tcPr>
          <w:p w:rsidR="00C849B3" w:rsidRPr="003354CE" w:rsidRDefault="00C849B3" w:rsidP="00C849B3">
            <w:r>
              <w:t>2020 III. Dönem</w:t>
            </w:r>
          </w:p>
        </w:tc>
      </w:tr>
      <w:tr w:rsidR="00C849B3" w:rsidTr="0043523E">
        <w:tc>
          <w:tcPr>
            <w:tcW w:w="4219" w:type="dxa"/>
          </w:tcPr>
          <w:p w:rsidR="00C849B3" w:rsidRPr="003354CE" w:rsidRDefault="00496653" w:rsidP="00C849B3">
            <w:r>
              <w:t>C</w:t>
            </w:r>
            <w:r w:rsidRPr="00EE6C0C">
              <w:t>oğrafi işaret başvurularının yapılması</w:t>
            </w:r>
          </w:p>
        </w:tc>
        <w:tc>
          <w:tcPr>
            <w:tcW w:w="2835" w:type="dxa"/>
          </w:tcPr>
          <w:p w:rsidR="00C849B3" w:rsidRPr="003354CE" w:rsidRDefault="0043523E" w:rsidP="00C849B3">
            <w:r>
              <w:t>ORAN-Yozgat İl Tarım ve Orman Müdürlüğü</w:t>
            </w:r>
          </w:p>
        </w:tc>
        <w:tc>
          <w:tcPr>
            <w:tcW w:w="2158" w:type="dxa"/>
          </w:tcPr>
          <w:p w:rsidR="00C849B3" w:rsidRPr="003354CE" w:rsidRDefault="00C849B3" w:rsidP="00C849B3">
            <w:r>
              <w:t>202</w:t>
            </w:r>
            <w:r w:rsidR="004657E6">
              <w:t>1</w:t>
            </w:r>
            <w:r>
              <w:t xml:space="preserve"> </w:t>
            </w:r>
            <w:proofErr w:type="gramStart"/>
            <w:r w:rsidR="004657E6">
              <w:t xml:space="preserve">II </w:t>
            </w:r>
            <w:r>
              <w:t>.</w:t>
            </w:r>
            <w:proofErr w:type="gramEnd"/>
            <w:r w:rsidR="004657E6">
              <w:t xml:space="preserve"> </w:t>
            </w:r>
            <w:r>
              <w:t>Dönem</w:t>
            </w:r>
          </w:p>
        </w:tc>
      </w:tr>
      <w:tr w:rsidR="00C849B3" w:rsidTr="0043523E">
        <w:tc>
          <w:tcPr>
            <w:tcW w:w="4219" w:type="dxa"/>
          </w:tcPr>
          <w:p w:rsidR="00C849B3" w:rsidRPr="003354CE" w:rsidRDefault="00496653" w:rsidP="00C849B3">
            <w:r>
              <w:t>Organik Sertifika Başvurusunun Yapılması</w:t>
            </w:r>
          </w:p>
        </w:tc>
        <w:tc>
          <w:tcPr>
            <w:tcW w:w="2835" w:type="dxa"/>
          </w:tcPr>
          <w:p w:rsidR="00C849B3" w:rsidRPr="003354CE" w:rsidRDefault="0043523E" w:rsidP="00C849B3">
            <w:r>
              <w:t>ORAN</w:t>
            </w:r>
          </w:p>
        </w:tc>
        <w:tc>
          <w:tcPr>
            <w:tcW w:w="2158" w:type="dxa"/>
          </w:tcPr>
          <w:p w:rsidR="00C849B3" w:rsidRPr="003354CE" w:rsidRDefault="00C849B3" w:rsidP="00C849B3">
            <w:r>
              <w:t xml:space="preserve">2020 </w:t>
            </w:r>
            <w:proofErr w:type="spellStart"/>
            <w:proofErr w:type="gramStart"/>
            <w:r>
              <w:t>IV.Dönem</w:t>
            </w:r>
            <w:proofErr w:type="spellEnd"/>
            <w:proofErr w:type="gramEnd"/>
          </w:p>
        </w:tc>
      </w:tr>
    </w:tbl>
    <w:p w:rsidR="002714D5" w:rsidRDefault="002714D5" w:rsidP="0026274F">
      <w:pPr>
        <w:rPr>
          <w:b/>
        </w:rPr>
      </w:pPr>
    </w:p>
    <w:p w:rsidR="004E310A" w:rsidRPr="002714D5" w:rsidRDefault="004E310A" w:rsidP="0026274F">
      <w:pPr>
        <w:rPr>
          <w:b/>
        </w:rPr>
      </w:pPr>
      <w:proofErr w:type="spellStart"/>
      <w:r>
        <w:rPr>
          <w:b/>
        </w:rPr>
        <w:t>Tosanlı</w:t>
      </w:r>
      <w:proofErr w:type="spellEnd"/>
      <w:r>
        <w:rPr>
          <w:b/>
        </w:rPr>
        <w:t xml:space="preserve"> Deresi Organik Bal Üretimi: </w:t>
      </w:r>
      <w:r w:rsidRPr="004E310A">
        <w:t xml:space="preserve">Sivas İli Hafik ilçesine bağlı bir tecrit edilmiş bölgede 30 arıcının katıldığı organik bal üretimi ve sertifikalandırılması planlanmaktadır. Ajans olarak organik bal üretimi </w:t>
      </w:r>
      <w:r w:rsidRPr="004E310A">
        <w:lastRenderedPageBreak/>
        <w:t xml:space="preserve">için gerekecek sertifikalandırma veya malzeme alımına yönelik </w:t>
      </w:r>
      <w:r>
        <w:t xml:space="preserve">konularda ve eğitim aşamasında </w:t>
      </w:r>
      <w:r w:rsidRPr="004E310A">
        <w:t>destek verilmesi planlanmaktadır.</w:t>
      </w:r>
    </w:p>
    <w:p w:rsidR="00697D6A" w:rsidRDefault="008C145B" w:rsidP="002A29FE">
      <w:pPr>
        <w:pStyle w:val="P3"/>
        <w:numPr>
          <w:ilvl w:val="2"/>
          <w:numId w:val="11"/>
        </w:numPr>
      </w:pPr>
      <w:bookmarkStart w:id="84" w:name="_Toc36366501"/>
      <w:r w:rsidRPr="008C145B">
        <w:t>Kapasite Geliştirme</w:t>
      </w:r>
      <w:bookmarkEnd w:id="84"/>
    </w:p>
    <w:p w:rsidR="00697D6A" w:rsidRDefault="00697D6A" w:rsidP="00697D6A">
      <w:pPr>
        <w:pStyle w:val="Tablo"/>
        <w:jc w:val="both"/>
        <w:rPr>
          <w:sz w:val="22"/>
        </w:rPr>
      </w:pPr>
      <w:r w:rsidRPr="00EF35F8">
        <w:rPr>
          <w:b/>
          <w:sz w:val="22"/>
        </w:rPr>
        <w:t>Yahyalı’daki Halı Ve Kilim Üreticilerinin Pazarlamaya Yönelik Değer Zincirleri İle Entegrasyonu:</w:t>
      </w:r>
      <w:r w:rsidRPr="00EF35F8">
        <w:rPr>
          <w:sz w:val="22"/>
        </w:rPr>
        <w:t xml:space="preserve"> Bölgede bine yakın dolaylı istihdam edilebilecek kadın, aracılar yüzünden geleneksel sanatları olan halı ve kilim dokuma işini bırakmışlardır. Halı ve kilimlerin aracılar olmadan satışının yapılması maksadıyla Boydak Halı, KASİDER, IKEA v.b firmalarla görüşmeler yapılmaktadır. </w:t>
      </w:r>
      <w:r>
        <w:rPr>
          <w:sz w:val="22"/>
        </w:rPr>
        <w:t>Anatolian Artisans, Sürdürülebilir Adımlar Derneği gibi kurumlarla da satış üzerine çalışmalar yürütülecektir.</w:t>
      </w:r>
    </w:p>
    <w:p w:rsidR="009C74CA" w:rsidRDefault="009C74CA" w:rsidP="00697D6A">
      <w:pPr>
        <w:pStyle w:val="Tablo"/>
        <w:jc w:val="both"/>
        <w:rPr>
          <w:sz w:val="22"/>
        </w:rPr>
      </w:pPr>
    </w:p>
    <w:p w:rsidR="009C74CA" w:rsidRDefault="009C74CA" w:rsidP="009C74CA">
      <w:r w:rsidRPr="0010548A">
        <w:t>Sosyal Girişimcilik ile ilgili eğitici eğitimi alınmış olup TR72 Bölgesi'ndeki paydaşların konuyla ilgili bilgi ve becerilerinin artırılması yönünde eğitimler verilecektir. Bu kapsamda 2019 yılı son çeyreğinde 25 kişiye ilk eğitim verilmiştir. Eğitimler ve bilgilendirmeler devam edecek olup bölgedeki sosyal girişimcilerin doğru yönlendirilmesi yönünde danışmanlık hizmetleri verilecektir. Ayrıca TR72 Bölgesi sosyal girişim ekosisteminin oluşturulması ve ayrıca 2020 yılı içerisinde sosyal girişimciler ile panel/oturum yapılması planlanmaktadır.</w:t>
      </w:r>
    </w:p>
    <w:p w:rsidR="001225B6" w:rsidRDefault="000D1DBF" w:rsidP="009C74CA">
      <w:r w:rsidRPr="000D1DBF">
        <w:rPr>
          <w:b/>
        </w:rPr>
        <w:t>Organik Üretim Eğitimleri:</w:t>
      </w:r>
      <w:r>
        <w:t xml:space="preserve"> </w:t>
      </w:r>
      <w:r w:rsidR="00534409">
        <w:t>Bölgede potansiyeli olan bölgeler için organik üretime yönelik bilgilendirme eğitimleri düzenlenecektir.</w:t>
      </w:r>
    </w:p>
    <w:p w:rsidR="009539BA" w:rsidRDefault="009539BA" w:rsidP="009C74CA">
      <w:r w:rsidRPr="009539BA">
        <w:rPr>
          <w:b/>
        </w:rPr>
        <w:t>Kooperatifçilik Semineri:</w:t>
      </w:r>
      <w:r>
        <w:t xml:space="preserve"> Bölgedeki kooperatiflerin birbirlerini daha iyi tanımaları ve ulusal düzeyde iyi uygulama örneklerini görmeleri maksadıyla seminer düzenlenecektir.</w:t>
      </w:r>
    </w:p>
    <w:p w:rsidR="008C145B" w:rsidRPr="00030408" w:rsidRDefault="008C145B" w:rsidP="00030408">
      <w:pPr>
        <w:pStyle w:val="P3"/>
        <w:numPr>
          <w:ilvl w:val="2"/>
          <w:numId w:val="11"/>
        </w:numPr>
      </w:pPr>
      <w:bookmarkStart w:id="85" w:name="_Toc36366502"/>
      <w:r w:rsidRPr="00030408">
        <w:t>Ajans Destekleri</w:t>
      </w:r>
      <w:bookmarkEnd w:id="85"/>
    </w:p>
    <w:p w:rsidR="008C145B" w:rsidRDefault="008C145B" w:rsidP="008C145B">
      <w:r w:rsidRPr="009E4FFA">
        <w:rPr>
          <w:b/>
        </w:rPr>
        <w:t>Ortak Pazarlama Ajansı:</w:t>
      </w:r>
      <w:r>
        <w:t xml:space="preserve"> Bölgede bulunan halk eğitim merkezi ve kadın derneklerinin ürünlerinin pazarlama problemlerini çözmek için “ortak pazarlama ajansı” benzeri bir yapının Bölgede kurulması hedeflenmektedir. Ortak Pazarlama Ajansılar tüm dünyada da gelişen ve kooperatiflerin pazarlama sorununa çözüm olarak görünen bir yapılanmalıdır.</w:t>
      </w:r>
    </w:p>
    <w:p w:rsidR="009C74CA" w:rsidRDefault="009C74CA" w:rsidP="009C74CA">
      <w:pPr>
        <w:pStyle w:val="Tablo"/>
        <w:jc w:val="both"/>
        <w:rPr>
          <w:b/>
          <w:sz w:val="22"/>
        </w:rPr>
      </w:pPr>
      <w:r w:rsidRPr="00EF35F8">
        <w:rPr>
          <w:b/>
          <w:sz w:val="22"/>
        </w:rPr>
        <w:t>KAYMEK tarafından Kale içi, saat kulesi içerisinde kursiyerlerin ürünlerini satabilecekleri alanların oluşturulması</w:t>
      </w:r>
      <w:r>
        <w:rPr>
          <w:b/>
          <w:sz w:val="22"/>
        </w:rPr>
        <w:t xml:space="preserve">: </w:t>
      </w:r>
      <w:r w:rsidRPr="00EF35F8">
        <w:rPr>
          <w:sz w:val="22"/>
        </w:rPr>
        <w:t>Hali hazırda devam eden çalışmalar kapsamında Kayseri Kalesi içerisinde ve Kayseri Saat Kulesi içerisinde kursiyer ürünlerinin satışına başlanmıştır. Satış yerlerinin artırılması hedeflenmektedir.</w:t>
      </w:r>
    </w:p>
    <w:p w:rsidR="00697D6A" w:rsidRDefault="009C74CA" w:rsidP="009C74CA">
      <w:r w:rsidRPr="00726979">
        <w:t xml:space="preserve">Kayseri Büyükşehir Belediyesi tarafından </w:t>
      </w:r>
      <w:proofErr w:type="spellStart"/>
      <w:r w:rsidRPr="00726979">
        <w:t>KAYMEK'lerde</w:t>
      </w:r>
      <w:proofErr w:type="spellEnd"/>
      <w:r w:rsidRPr="00726979">
        <w:t xml:space="preserve"> üretilen ürünlerin ve ayrıca bölgedeki diğer üretici kadınların ürünlerini satabilecekleri e-ticaret sitesi kurulumu çalışmalarına başlanmış olup 2019 yılında faaliyete geçmesi planlanmaktadır. Kurulacak web sitesi ile Kayseri </w:t>
      </w:r>
      <w:proofErr w:type="spellStart"/>
      <w:r w:rsidRPr="00726979">
        <w:t>ilinde'ki</w:t>
      </w:r>
      <w:proofErr w:type="spellEnd"/>
      <w:r w:rsidRPr="00726979">
        <w:t xml:space="preserve"> ürünlerin satış ve pazarlanması tek elden profesyonelce yapılacaktır. Ajans'ın irtibatta olduğu kadın kooperatifleri ve üreticiler bu satış ağına yönlendirilecek ve hem ayrı ayrı web sitesi kurulumu, satış, pazarlama ağları aramakla zaman kaybedilmeyip hızlı bir şekilde sisteme </w:t>
      </w:r>
      <w:proofErr w:type="gramStart"/>
      <w:r w:rsidRPr="00726979">
        <w:t>dahil</w:t>
      </w:r>
      <w:proofErr w:type="gramEnd"/>
      <w:r w:rsidRPr="00726979">
        <w:t xml:space="preserve"> olabilecekler hem de bu </w:t>
      </w:r>
      <w:proofErr w:type="spellStart"/>
      <w:r w:rsidRPr="00726979">
        <w:t>portalda</w:t>
      </w:r>
      <w:proofErr w:type="spellEnd"/>
      <w:r w:rsidRPr="00726979">
        <w:t xml:space="preserve"> satış yapan kadınlar arası network oluşacaktır.</w:t>
      </w:r>
    </w:p>
    <w:p w:rsidR="000D1DBF" w:rsidRDefault="000D1DBF" w:rsidP="000D1DBF">
      <w:proofErr w:type="gramStart"/>
      <w:r w:rsidRPr="00886388">
        <w:rPr>
          <w:b/>
        </w:rPr>
        <w:t>Sivas Kangal Köpeği Üretim, Eğitim ve Satış Merkezi Projesi</w:t>
      </w:r>
      <w:r>
        <w:t>: Sivas İl Özel İdaresi’nin yararlanıcı olduğu ve Sivas’a özgü bir köpek olan kangal köpeğinin daha kurumsal, standartlara uygun olarak üretilmesi, çok amaçlı olarak eğitilmesi ve talebin karşılanması ve kontrollü olarak üretilmesini kapsayan proje fikri Sanayi ve Teknoloji Bakanlığı tarafından uygun bulunmuştur.</w:t>
      </w:r>
      <w:proofErr w:type="gramEnd"/>
    </w:p>
    <w:p w:rsidR="000D1DBF" w:rsidRDefault="000D1DBF" w:rsidP="000D1DBF">
      <w:pPr>
        <w:rPr>
          <w:b/>
        </w:rPr>
      </w:pPr>
      <w:r>
        <w:rPr>
          <w:b/>
        </w:rPr>
        <w:lastRenderedPageBreak/>
        <w:t xml:space="preserve">Yozgat Modern Hayvan Hastanesi ve Borsası: </w:t>
      </w:r>
      <w:r w:rsidRPr="00442EC2">
        <w:t xml:space="preserve">2017 yılı Çalışma Programı ile önerilen ve 2018 yılında proje fikri onaylanan projenin fizibilite onayı 2019 yılında yapılmıştır. Yürütülmesi 2020 ve 2021 yıllarında devam edecektir. </w:t>
      </w:r>
    </w:p>
    <w:p w:rsidR="00C57490" w:rsidRDefault="003C6C1C" w:rsidP="0039446E">
      <w:r w:rsidRPr="00D42B82">
        <w:rPr>
          <w:b/>
        </w:rPr>
        <w:t>Tıbbı Aromatik Bitkilerin Geliştirilmesine Yönelik Destek Programı Dizayn Edilmesi:</w:t>
      </w:r>
      <w:r>
        <w:t xml:space="preserve"> TR72 Bölgesindeki bitki çeşitliliğini artırmak ve katma değerli üretimi desteklemek maksadıyla bir program </w:t>
      </w:r>
      <w:proofErr w:type="gramStart"/>
      <w:r>
        <w:t>dizayn edilecektir</w:t>
      </w:r>
      <w:proofErr w:type="gramEnd"/>
      <w:r>
        <w:t>.</w:t>
      </w:r>
      <w:r w:rsidR="00D42B82">
        <w:t xml:space="preserve"> Program kapsamında satış protokolü yapılmış bölge şartlarına uyum sağlayabilecek olan bitkiler tercih edilecektir. Proje kapsamında bir danışman bulundurulması zorunlu olacaktır.</w:t>
      </w:r>
    </w:p>
    <w:p w:rsidR="00FE0744" w:rsidRDefault="00FE0744" w:rsidP="00FE0744">
      <w:pPr>
        <w:pStyle w:val="ResimYazs"/>
        <w:keepNext/>
      </w:pPr>
      <w:bookmarkStart w:id="86" w:name="_Toc36366600"/>
      <w:r>
        <w:t xml:space="preserve">Tablo </w:t>
      </w:r>
      <w:r w:rsidR="007D360F">
        <w:fldChar w:fldCharType="begin"/>
      </w:r>
      <w:r w:rsidR="007D360F">
        <w:instrText xml:space="preserve"> SEQ Tablo \* ARABIC </w:instrText>
      </w:r>
      <w:r w:rsidR="007D360F">
        <w:fldChar w:fldCharType="separate"/>
      </w:r>
      <w:r w:rsidR="001F2FBF">
        <w:rPr>
          <w:noProof/>
        </w:rPr>
        <w:t>6</w:t>
      </w:r>
      <w:r w:rsidR="007D360F">
        <w:rPr>
          <w:noProof/>
        </w:rPr>
        <w:fldChar w:fldCharType="end"/>
      </w:r>
      <w:r>
        <w:t xml:space="preserve">. </w:t>
      </w:r>
      <w:r w:rsidRPr="00C5731C">
        <w:t>Prog</w:t>
      </w:r>
      <w:r w:rsidR="00A70BBA">
        <w:t xml:space="preserve">ram Süresi ve Zaman Planlaması </w:t>
      </w:r>
      <w:r w:rsidR="008832B1">
        <w:t>–</w:t>
      </w:r>
      <w:r w:rsidRPr="00C5731C">
        <w:t xml:space="preserve"> </w:t>
      </w:r>
      <w:r w:rsidR="007323AC">
        <w:t xml:space="preserve">Kırsalda Yaşayan Bireylerin </w:t>
      </w:r>
      <w:proofErr w:type="spellStart"/>
      <w:r w:rsidR="007323AC">
        <w:t>Sosyo</w:t>
      </w:r>
      <w:proofErr w:type="spellEnd"/>
      <w:r w:rsidR="007323AC">
        <w:t>-Ekonomik Gelişiminin Sağlanması</w:t>
      </w:r>
      <w:bookmarkEnd w:id="86"/>
      <w:r w:rsidR="008832B1">
        <w:t xml:space="preserve"> </w:t>
      </w:r>
    </w:p>
    <w:tbl>
      <w:tblPr>
        <w:tblW w:w="5000" w:type="pct"/>
        <w:tblCellMar>
          <w:left w:w="70" w:type="dxa"/>
          <w:right w:w="70" w:type="dxa"/>
        </w:tblCellMar>
        <w:tblLook w:val="04A0" w:firstRow="1" w:lastRow="0" w:firstColumn="1" w:lastColumn="0" w:noHBand="0" w:noVBand="1"/>
      </w:tblPr>
      <w:tblGrid>
        <w:gridCol w:w="3019"/>
        <w:gridCol w:w="912"/>
        <w:gridCol w:w="840"/>
        <w:gridCol w:w="1290"/>
        <w:gridCol w:w="769"/>
        <w:gridCol w:w="397"/>
        <w:gridCol w:w="397"/>
        <w:gridCol w:w="397"/>
        <w:gridCol w:w="397"/>
        <w:gridCol w:w="397"/>
        <w:gridCol w:w="397"/>
      </w:tblGrid>
      <w:tr w:rsidR="00CE7BDB" w:rsidRPr="00BC18AC" w:rsidTr="00511696">
        <w:trPr>
          <w:trHeight w:val="315"/>
          <w:tblHeader/>
        </w:trPr>
        <w:tc>
          <w:tcPr>
            <w:tcW w:w="1652"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CE7BDB" w:rsidRPr="00BC18AC" w:rsidRDefault="00CE7BDB" w:rsidP="00BC18AC">
            <w:pPr>
              <w:spacing w:after="0" w:line="240" w:lineRule="auto"/>
              <w:jc w:val="center"/>
              <w:rPr>
                <w:rFonts w:ascii="Calibri" w:eastAsia="Times New Roman" w:hAnsi="Calibri" w:cs="Calibri"/>
                <w:b/>
                <w:bCs/>
                <w:color w:val="000000"/>
                <w:sz w:val="20"/>
                <w:szCs w:val="20"/>
                <w:lang w:eastAsia="tr-TR"/>
              </w:rPr>
            </w:pPr>
            <w:r w:rsidRPr="00BC18AC">
              <w:rPr>
                <w:rFonts w:ascii="Calibri" w:eastAsia="Times New Roman" w:hAnsi="Calibri" w:cs="Calibri"/>
                <w:b/>
                <w:bCs/>
                <w:color w:val="000000"/>
                <w:sz w:val="20"/>
                <w:szCs w:val="20"/>
                <w:lang w:eastAsia="tr-TR"/>
              </w:rPr>
              <w:t>Faaliyet</w:t>
            </w:r>
          </w:p>
        </w:tc>
        <w:tc>
          <w:tcPr>
            <w:tcW w:w="464" w:type="pct"/>
            <w:vMerge w:val="restart"/>
            <w:tcBorders>
              <w:top w:val="single" w:sz="8" w:space="0" w:color="auto"/>
              <w:left w:val="nil"/>
              <w:right w:val="nil"/>
            </w:tcBorders>
          </w:tcPr>
          <w:p w:rsidR="00CE7BDB" w:rsidRDefault="00CE7BDB" w:rsidP="00BC18AC">
            <w:pPr>
              <w:spacing w:after="0" w:line="240" w:lineRule="auto"/>
              <w:jc w:val="center"/>
              <w:rPr>
                <w:rFonts w:ascii="Calibri" w:eastAsia="Times New Roman" w:hAnsi="Calibri" w:cs="Calibri"/>
                <w:b/>
                <w:bCs/>
                <w:color w:val="000000"/>
                <w:sz w:val="20"/>
                <w:szCs w:val="20"/>
                <w:lang w:eastAsia="tr-TR"/>
              </w:rPr>
            </w:pPr>
          </w:p>
          <w:p w:rsidR="00CE7BDB" w:rsidRDefault="00CE7BDB" w:rsidP="00BC18AC">
            <w:pPr>
              <w:spacing w:after="0" w:line="240" w:lineRule="auto"/>
              <w:jc w:val="center"/>
              <w:rPr>
                <w:rFonts w:ascii="Calibri" w:eastAsia="Times New Roman" w:hAnsi="Calibri" w:cs="Calibri"/>
                <w:b/>
                <w:bCs/>
                <w:color w:val="000000"/>
                <w:sz w:val="20"/>
                <w:szCs w:val="20"/>
                <w:lang w:eastAsia="tr-TR"/>
              </w:rPr>
            </w:pPr>
          </w:p>
          <w:p w:rsidR="00CE7BDB" w:rsidRPr="00BC18AC" w:rsidRDefault="00CE7BDB" w:rsidP="00BC18AC">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İlgili Özel Amaç</w:t>
            </w:r>
          </w:p>
        </w:tc>
        <w:tc>
          <w:tcPr>
            <w:tcW w:w="456" w:type="pct"/>
            <w:vMerge w:val="restart"/>
            <w:tcBorders>
              <w:top w:val="single" w:sz="8" w:space="0" w:color="auto"/>
              <w:left w:val="nil"/>
              <w:bottom w:val="single" w:sz="8" w:space="0" w:color="000000"/>
              <w:right w:val="nil"/>
            </w:tcBorders>
            <w:shd w:val="clear" w:color="auto" w:fill="auto"/>
            <w:vAlign w:val="center"/>
            <w:hideMark/>
          </w:tcPr>
          <w:p w:rsidR="00CE7BDB" w:rsidRPr="00BC18AC" w:rsidRDefault="00CE7BDB" w:rsidP="00BC18AC">
            <w:pPr>
              <w:spacing w:after="0" w:line="240" w:lineRule="auto"/>
              <w:jc w:val="center"/>
              <w:rPr>
                <w:rFonts w:ascii="Calibri" w:eastAsia="Times New Roman" w:hAnsi="Calibri" w:cs="Calibri"/>
                <w:b/>
                <w:bCs/>
                <w:color w:val="000000"/>
                <w:sz w:val="20"/>
                <w:szCs w:val="20"/>
                <w:lang w:eastAsia="tr-TR"/>
              </w:rPr>
            </w:pPr>
            <w:r w:rsidRPr="00BC18AC">
              <w:rPr>
                <w:rFonts w:ascii="Calibri" w:eastAsia="Times New Roman" w:hAnsi="Calibri" w:cs="Calibri"/>
                <w:b/>
                <w:bCs/>
                <w:color w:val="000000"/>
                <w:sz w:val="20"/>
                <w:szCs w:val="20"/>
                <w:lang w:eastAsia="tr-TR"/>
              </w:rPr>
              <w:t xml:space="preserve">Sorumlu </w:t>
            </w:r>
            <w:r w:rsidRPr="00BC18AC">
              <w:rPr>
                <w:rFonts w:ascii="Calibri" w:eastAsia="Times New Roman" w:hAnsi="Calibri" w:cs="Calibri"/>
                <w:b/>
                <w:bCs/>
                <w:color w:val="000000"/>
                <w:sz w:val="20"/>
                <w:szCs w:val="20"/>
                <w:lang w:eastAsia="tr-TR"/>
              </w:rPr>
              <w:br/>
              <w:t>Birim</w:t>
            </w:r>
          </w:p>
        </w:tc>
        <w:tc>
          <w:tcPr>
            <w:tcW w:w="713" w:type="pct"/>
            <w:vMerge w:val="restart"/>
            <w:tcBorders>
              <w:top w:val="single" w:sz="8" w:space="0" w:color="auto"/>
              <w:left w:val="nil"/>
              <w:bottom w:val="single" w:sz="8" w:space="0" w:color="000000"/>
              <w:right w:val="nil"/>
            </w:tcBorders>
            <w:shd w:val="clear" w:color="auto" w:fill="auto"/>
            <w:vAlign w:val="center"/>
            <w:hideMark/>
          </w:tcPr>
          <w:p w:rsidR="00CE7BDB" w:rsidRPr="00BC18AC" w:rsidRDefault="00CE7BDB" w:rsidP="00BC18AC">
            <w:pPr>
              <w:spacing w:after="0" w:line="240" w:lineRule="auto"/>
              <w:jc w:val="center"/>
              <w:rPr>
                <w:rFonts w:ascii="Calibri" w:eastAsia="Times New Roman" w:hAnsi="Calibri" w:cs="Calibri"/>
                <w:b/>
                <w:bCs/>
                <w:color w:val="000000"/>
                <w:sz w:val="20"/>
                <w:szCs w:val="20"/>
                <w:lang w:eastAsia="tr-TR"/>
              </w:rPr>
            </w:pPr>
            <w:r w:rsidRPr="00BC18AC">
              <w:rPr>
                <w:rFonts w:ascii="Calibri" w:eastAsia="Times New Roman" w:hAnsi="Calibri" w:cs="Calibri"/>
                <w:b/>
                <w:bCs/>
                <w:color w:val="000000"/>
                <w:sz w:val="20"/>
                <w:szCs w:val="20"/>
                <w:lang w:eastAsia="tr-TR"/>
              </w:rPr>
              <w:t>Paydaşlar</w:t>
            </w:r>
          </w:p>
        </w:tc>
        <w:tc>
          <w:tcPr>
            <w:tcW w:w="417" w:type="pct"/>
            <w:vMerge w:val="restart"/>
            <w:tcBorders>
              <w:top w:val="single" w:sz="8" w:space="0" w:color="auto"/>
              <w:left w:val="nil"/>
              <w:bottom w:val="single" w:sz="8" w:space="0" w:color="000000"/>
              <w:right w:val="nil"/>
            </w:tcBorders>
            <w:shd w:val="clear" w:color="auto" w:fill="auto"/>
            <w:vAlign w:val="center"/>
            <w:hideMark/>
          </w:tcPr>
          <w:p w:rsidR="00CE7BDB" w:rsidRPr="00BC18AC" w:rsidRDefault="00CE7BDB" w:rsidP="00203F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Tür</w:t>
            </w:r>
          </w:p>
        </w:tc>
        <w:tc>
          <w:tcPr>
            <w:tcW w:w="432" w:type="pct"/>
            <w:gridSpan w:val="2"/>
            <w:tcBorders>
              <w:top w:val="single" w:sz="8" w:space="0" w:color="auto"/>
              <w:left w:val="nil"/>
              <w:bottom w:val="single" w:sz="8" w:space="0" w:color="auto"/>
              <w:right w:val="nil"/>
            </w:tcBorders>
            <w:vAlign w:val="center"/>
          </w:tcPr>
          <w:p w:rsidR="00CE7BDB" w:rsidRDefault="00CE7BDB" w:rsidP="0038631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2020</w:t>
            </w:r>
          </w:p>
        </w:tc>
        <w:tc>
          <w:tcPr>
            <w:tcW w:w="434" w:type="pct"/>
            <w:gridSpan w:val="2"/>
            <w:tcBorders>
              <w:top w:val="single" w:sz="8" w:space="0" w:color="auto"/>
              <w:left w:val="nil"/>
              <w:bottom w:val="single" w:sz="8" w:space="0" w:color="auto"/>
              <w:right w:val="nil"/>
            </w:tcBorders>
            <w:shd w:val="clear" w:color="auto" w:fill="auto"/>
            <w:noWrap/>
            <w:vAlign w:val="center"/>
            <w:hideMark/>
          </w:tcPr>
          <w:p w:rsidR="00CE7BDB" w:rsidRPr="00BC18AC" w:rsidRDefault="00CE7BDB" w:rsidP="00BC18AC">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2021</w:t>
            </w:r>
          </w:p>
        </w:tc>
        <w:tc>
          <w:tcPr>
            <w:tcW w:w="433" w:type="pct"/>
            <w:gridSpan w:val="2"/>
            <w:tcBorders>
              <w:top w:val="single" w:sz="8" w:space="0" w:color="auto"/>
              <w:left w:val="nil"/>
              <w:bottom w:val="single" w:sz="8" w:space="0" w:color="auto"/>
              <w:right w:val="single" w:sz="4" w:space="0" w:color="auto"/>
            </w:tcBorders>
            <w:shd w:val="clear" w:color="auto" w:fill="auto"/>
            <w:noWrap/>
            <w:vAlign w:val="center"/>
            <w:hideMark/>
          </w:tcPr>
          <w:p w:rsidR="00CE7BDB" w:rsidRPr="00BC18AC" w:rsidRDefault="00CE7BDB" w:rsidP="00BC18AC">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2022</w:t>
            </w:r>
          </w:p>
        </w:tc>
      </w:tr>
      <w:tr w:rsidR="00CE7BDB" w:rsidRPr="00BC18AC" w:rsidTr="00511696">
        <w:trPr>
          <w:trHeight w:val="1053"/>
          <w:tblHeader/>
        </w:trPr>
        <w:tc>
          <w:tcPr>
            <w:tcW w:w="1652" w:type="pct"/>
            <w:vMerge/>
            <w:tcBorders>
              <w:top w:val="single" w:sz="8" w:space="0" w:color="auto"/>
              <w:left w:val="single" w:sz="8" w:space="0" w:color="auto"/>
              <w:bottom w:val="single" w:sz="8" w:space="0" w:color="000000"/>
              <w:right w:val="nil"/>
            </w:tcBorders>
            <w:vAlign w:val="center"/>
            <w:hideMark/>
          </w:tcPr>
          <w:p w:rsidR="00CE7BDB" w:rsidRPr="00BC18AC" w:rsidRDefault="00CE7BDB" w:rsidP="00BC18AC">
            <w:pPr>
              <w:spacing w:after="0" w:line="240" w:lineRule="auto"/>
              <w:jc w:val="left"/>
              <w:rPr>
                <w:rFonts w:ascii="Calibri" w:eastAsia="Times New Roman" w:hAnsi="Calibri" w:cs="Calibri"/>
                <w:b/>
                <w:bCs/>
                <w:color w:val="000000"/>
                <w:sz w:val="20"/>
                <w:szCs w:val="20"/>
                <w:lang w:eastAsia="tr-TR"/>
              </w:rPr>
            </w:pPr>
          </w:p>
        </w:tc>
        <w:tc>
          <w:tcPr>
            <w:tcW w:w="464" w:type="pct"/>
            <w:vMerge/>
            <w:tcBorders>
              <w:left w:val="nil"/>
              <w:bottom w:val="single" w:sz="8" w:space="0" w:color="000000"/>
              <w:right w:val="nil"/>
            </w:tcBorders>
          </w:tcPr>
          <w:p w:rsidR="00CE7BDB" w:rsidRPr="00BC18AC" w:rsidRDefault="00CE7BDB" w:rsidP="00BC18AC">
            <w:pPr>
              <w:spacing w:after="0" w:line="240" w:lineRule="auto"/>
              <w:jc w:val="left"/>
              <w:rPr>
                <w:rFonts w:ascii="Calibri" w:eastAsia="Times New Roman" w:hAnsi="Calibri" w:cs="Calibri"/>
                <w:b/>
                <w:bCs/>
                <w:color w:val="000000"/>
                <w:sz w:val="20"/>
                <w:szCs w:val="20"/>
                <w:lang w:eastAsia="tr-TR"/>
              </w:rPr>
            </w:pPr>
          </w:p>
        </w:tc>
        <w:tc>
          <w:tcPr>
            <w:tcW w:w="456" w:type="pct"/>
            <w:vMerge/>
            <w:tcBorders>
              <w:top w:val="single" w:sz="8" w:space="0" w:color="auto"/>
              <w:left w:val="nil"/>
              <w:bottom w:val="single" w:sz="8" w:space="0" w:color="000000"/>
              <w:right w:val="nil"/>
            </w:tcBorders>
            <w:vAlign w:val="center"/>
            <w:hideMark/>
          </w:tcPr>
          <w:p w:rsidR="00CE7BDB" w:rsidRPr="00BC18AC" w:rsidRDefault="00CE7BDB" w:rsidP="00BC18AC">
            <w:pPr>
              <w:spacing w:after="0" w:line="240" w:lineRule="auto"/>
              <w:jc w:val="left"/>
              <w:rPr>
                <w:rFonts w:ascii="Calibri" w:eastAsia="Times New Roman" w:hAnsi="Calibri" w:cs="Calibri"/>
                <w:b/>
                <w:bCs/>
                <w:color w:val="000000"/>
                <w:sz w:val="20"/>
                <w:szCs w:val="20"/>
                <w:lang w:eastAsia="tr-TR"/>
              </w:rPr>
            </w:pPr>
          </w:p>
        </w:tc>
        <w:tc>
          <w:tcPr>
            <w:tcW w:w="713" w:type="pct"/>
            <w:vMerge/>
            <w:tcBorders>
              <w:top w:val="single" w:sz="8" w:space="0" w:color="auto"/>
              <w:left w:val="nil"/>
              <w:bottom w:val="single" w:sz="8" w:space="0" w:color="000000"/>
              <w:right w:val="nil"/>
            </w:tcBorders>
            <w:vAlign w:val="center"/>
            <w:hideMark/>
          </w:tcPr>
          <w:p w:rsidR="00CE7BDB" w:rsidRPr="00BC18AC" w:rsidRDefault="00CE7BDB" w:rsidP="00BC18AC">
            <w:pPr>
              <w:spacing w:after="0" w:line="240" w:lineRule="auto"/>
              <w:jc w:val="left"/>
              <w:rPr>
                <w:rFonts w:ascii="Calibri" w:eastAsia="Times New Roman" w:hAnsi="Calibri" w:cs="Calibri"/>
                <w:b/>
                <w:bCs/>
                <w:color w:val="000000"/>
                <w:sz w:val="20"/>
                <w:szCs w:val="20"/>
                <w:lang w:eastAsia="tr-TR"/>
              </w:rPr>
            </w:pPr>
          </w:p>
        </w:tc>
        <w:tc>
          <w:tcPr>
            <w:tcW w:w="417" w:type="pct"/>
            <w:vMerge/>
            <w:tcBorders>
              <w:top w:val="single" w:sz="8" w:space="0" w:color="auto"/>
              <w:left w:val="nil"/>
              <w:bottom w:val="single" w:sz="8" w:space="0" w:color="000000"/>
              <w:right w:val="nil"/>
            </w:tcBorders>
            <w:vAlign w:val="center"/>
            <w:hideMark/>
          </w:tcPr>
          <w:p w:rsidR="00CE7BDB" w:rsidRPr="00BC18AC" w:rsidRDefault="00CE7BDB" w:rsidP="00203F15">
            <w:pPr>
              <w:spacing w:after="0" w:line="240" w:lineRule="auto"/>
              <w:jc w:val="center"/>
              <w:rPr>
                <w:rFonts w:ascii="Calibri" w:eastAsia="Times New Roman" w:hAnsi="Calibri" w:cs="Calibri"/>
                <w:b/>
                <w:bCs/>
                <w:color w:val="000000"/>
                <w:sz w:val="20"/>
                <w:szCs w:val="20"/>
                <w:lang w:eastAsia="tr-TR"/>
              </w:rPr>
            </w:pPr>
          </w:p>
        </w:tc>
        <w:tc>
          <w:tcPr>
            <w:tcW w:w="215" w:type="pct"/>
            <w:tcBorders>
              <w:top w:val="nil"/>
              <w:left w:val="nil"/>
              <w:bottom w:val="nil"/>
              <w:right w:val="nil"/>
            </w:tcBorders>
            <w:textDirection w:val="btLr"/>
            <w:vAlign w:val="center"/>
          </w:tcPr>
          <w:p w:rsidR="00CE7BDB" w:rsidRPr="00BC18AC" w:rsidRDefault="00CE7BDB" w:rsidP="00F13A7E">
            <w:pPr>
              <w:spacing w:after="0" w:line="240" w:lineRule="auto"/>
              <w:jc w:val="center"/>
              <w:rPr>
                <w:rFonts w:ascii="Calibri" w:eastAsia="Times New Roman" w:hAnsi="Calibri" w:cs="Calibri"/>
                <w:b/>
                <w:bCs/>
                <w:color w:val="000000"/>
                <w:sz w:val="20"/>
                <w:szCs w:val="20"/>
                <w:lang w:eastAsia="tr-TR"/>
              </w:rPr>
            </w:pPr>
            <w:r w:rsidRPr="00BC18AC">
              <w:rPr>
                <w:rFonts w:ascii="Calibri" w:eastAsia="Times New Roman" w:hAnsi="Calibri" w:cs="Calibri"/>
                <w:b/>
                <w:bCs/>
                <w:color w:val="000000"/>
                <w:sz w:val="20"/>
                <w:szCs w:val="20"/>
                <w:lang w:eastAsia="tr-TR"/>
              </w:rPr>
              <w:t>1.Dönem</w:t>
            </w:r>
          </w:p>
        </w:tc>
        <w:tc>
          <w:tcPr>
            <w:tcW w:w="217" w:type="pct"/>
            <w:tcBorders>
              <w:top w:val="nil"/>
              <w:left w:val="nil"/>
              <w:bottom w:val="nil"/>
              <w:right w:val="nil"/>
            </w:tcBorders>
            <w:textDirection w:val="btLr"/>
            <w:vAlign w:val="center"/>
          </w:tcPr>
          <w:p w:rsidR="00CE7BDB" w:rsidRPr="00BC18AC" w:rsidRDefault="00CE7BDB" w:rsidP="00F13A7E">
            <w:pPr>
              <w:spacing w:after="0" w:line="240" w:lineRule="auto"/>
              <w:jc w:val="center"/>
              <w:rPr>
                <w:rFonts w:ascii="Calibri" w:eastAsia="Times New Roman" w:hAnsi="Calibri" w:cs="Calibri"/>
                <w:b/>
                <w:bCs/>
                <w:color w:val="000000"/>
                <w:sz w:val="20"/>
                <w:szCs w:val="20"/>
                <w:lang w:eastAsia="tr-TR"/>
              </w:rPr>
            </w:pPr>
            <w:r w:rsidRPr="00BC18AC">
              <w:rPr>
                <w:rFonts w:ascii="Calibri" w:eastAsia="Times New Roman" w:hAnsi="Calibri" w:cs="Calibri"/>
                <w:b/>
                <w:bCs/>
                <w:color w:val="000000"/>
                <w:sz w:val="20"/>
                <w:szCs w:val="20"/>
                <w:lang w:eastAsia="tr-TR"/>
              </w:rPr>
              <w:t>2. Dönem</w:t>
            </w:r>
          </w:p>
        </w:tc>
        <w:tc>
          <w:tcPr>
            <w:tcW w:w="215" w:type="pct"/>
            <w:tcBorders>
              <w:top w:val="nil"/>
              <w:left w:val="nil"/>
              <w:bottom w:val="nil"/>
              <w:right w:val="nil"/>
            </w:tcBorders>
            <w:shd w:val="clear" w:color="auto" w:fill="auto"/>
            <w:textDirection w:val="btLr"/>
            <w:vAlign w:val="center"/>
            <w:hideMark/>
          </w:tcPr>
          <w:p w:rsidR="00CE7BDB" w:rsidRPr="00BC18AC" w:rsidRDefault="00CE7BDB" w:rsidP="00BC18AC">
            <w:pPr>
              <w:spacing w:after="0" w:line="240" w:lineRule="auto"/>
              <w:jc w:val="center"/>
              <w:rPr>
                <w:rFonts w:ascii="Calibri" w:eastAsia="Times New Roman" w:hAnsi="Calibri" w:cs="Calibri"/>
                <w:b/>
                <w:bCs/>
                <w:color w:val="000000"/>
                <w:sz w:val="20"/>
                <w:szCs w:val="20"/>
                <w:lang w:eastAsia="tr-TR"/>
              </w:rPr>
            </w:pPr>
            <w:r w:rsidRPr="00BC18AC">
              <w:rPr>
                <w:rFonts w:ascii="Calibri" w:eastAsia="Times New Roman" w:hAnsi="Calibri" w:cs="Calibri"/>
                <w:b/>
                <w:bCs/>
                <w:color w:val="000000"/>
                <w:sz w:val="20"/>
                <w:szCs w:val="20"/>
                <w:lang w:eastAsia="tr-TR"/>
              </w:rPr>
              <w:t>1.Dönem</w:t>
            </w:r>
          </w:p>
        </w:tc>
        <w:tc>
          <w:tcPr>
            <w:tcW w:w="218" w:type="pct"/>
            <w:tcBorders>
              <w:top w:val="nil"/>
              <w:left w:val="nil"/>
              <w:bottom w:val="nil"/>
              <w:right w:val="nil"/>
            </w:tcBorders>
            <w:shd w:val="clear" w:color="auto" w:fill="auto"/>
            <w:textDirection w:val="btLr"/>
            <w:vAlign w:val="center"/>
            <w:hideMark/>
          </w:tcPr>
          <w:p w:rsidR="00CE7BDB" w:rsidRPr="00BC18AC" w:rsidRDefault="00CE7BDB" w:rsidP="00BC18AC">
            <w:pPr>
              <w:spacing w:after="0" w:line="240" w:lineRule="auto"/>
              <w:jc w:val="center"/>
              <w:rPr>
                <w:rFonts w:ascii="Calibri" w:eastAsia="Times New Roman" w:hAnsi="Calibri" w:cs="Calibri"/>
                <w:b/>
                <w:bCs/>
                <w:color w:val="000000"/>
                <w:sz w:val="20"/>
                <w:szCs w:val="20"/>
                <w:lang w:eastAsia="tr-TR"/>
              </w:rPr>
            </w:pPr>
            <w:r w:rsidRPr="00BC18AC">
              <w:rPr>
                <w:rFonts w:ascii="Calibri" w:eastAsia="Times New Roman" w:hAnsi="Calibri" w:cs="Calibri"/>
                <w:b/>
                <w:bCs/>
                <w:color w:val="000000"/>
                <w:sz w:val="20"/>
                <w:szCs w:val="20"/>
                <w:lang w:eastAsia="tr-TR"/>
              </w:rPr>
              <w:t>2. Dönem</w:t>
            </w:r>
          </w:p>
        </w:tc>
        <w:tc>
          <w:tcPr>
            <w:tcW w:w="215" w:type="pct"/>
            <w:tcBorders>
              <w:top w:val="nil"/>
              <w:left w:val="nil"/>
              <w:bottom w:val="nil"/>
              <w:right w:val="nil"/>
            </w:tcBorders>
            <w:shd w:val="clear" w:color="auto" w:fill="auto"/>
            <w:textDirection w:val="btLr"/>
            <w:vAlign w:val="center"/>
            <w:hideMark/>
          </w:tcPr>
          <w:p w:rsidR="00CE7BDB" w:rsidRPr="00BC18AC" w:rsidRDefault="00CE7BDB" w:rsidP="00BC18AC">
            <w:pPr>
              <w:spacing w:after="0" w:line="240" w:lineRule="auto"/>
              <w:jc w:val="center"/>
              <w:rPr>
                <w:rFonts w:ascii="Calibri" w:eastAsia="Times New Roman" w:hAnsi="Calibri" w:cs="Calibri"/>
                <w:b/>
                <w:bCs/>
                <w:color w:val="000000"/>
                <w:sz w:val="20"/>
                <w:szCs w:val="20"/>
                <w:lang w:eastAsia="tr-TR"/>
              </w:rPr>
            </w:pPr>
            <w:r w:rsidRPr="00BC18AC">
              <w:rPr>
                <w:rFonts w:ascii="Calibri" w:eastAsia="Times New Roman" w:hAnsi="Calibri" w:cs="Calibri"/>
                <w:b/>
                <w:bCs/>
                <w:color w:val="000000"/>
                <w:sz w:val="20"/>
                <w:szCs w:val="20"/>
                <w:lang w:eastAsia="tr-TR"/>
              </w:rPr>
              <w:t>1.Dönem</w:t>
            </w:r>
          </w:p>
        </w:tc>
        <w:tc>
          <w:tcPr>
            <w:tcW w:w="217" w:type="pct"/>
            <w:tcBorders>
              <w:top w:val="nil"/>
              <w:left w:val="nil"/>
              <w:bottom w:val="nil"/>
              <w:right w:val="single" w:sz="4" w:space="0" w:color="auto"/>
            </w:tcBorders>
            <w:shd w:val="clear" w:color="auto" w:fill="auto"/>
            <w:textDirection w:val="btLr"/>
            <w:vAlign w:val="center"/>
            <w:hideMark/>
          </w:tcPr>
          <w:p w:rsidR="00CE7BDB" w:rsidRPr="00BC18AC" w:rsidRDefault="00CE7BDB" w:rsidP="00BC18AC">
            <w:pPr>
              <w:spacing w:after="0" w:line="240" w:lineRule="auto"/>
              <w:jc w:val="center"/>
              <w:rPr>
                <w:rFonts w:ascii="Calibri" w:eastAsia="Times New Roman" w:hAnsi="Calibri" w:cs="Calibri"/>
                <w:b/>
                <w:bCs/>
                <w:color w:val="000000"/>
                <w:sz w:val="20"/>
                <w:szCs w:val="20"/>
                <w:lang w:eastAsia="tr-TR"/>
              </w:rPr>
            </w:pPr>
            <w:r w:rsidRPr="00BC18AC">
              <w:rPr>
                <w:rFonts w:ascii="Calibri" w:eastAsia="Times New Roman" w:hAnsi="Calibri" w:cs="Calibri"/>
                <w:b/>
                <w:bCs/>
                <w:color w:val="000000"/>
                <w:sz w:val="20"/>
                <w:szCs w:val="20"/>
                <w:lang w:eastAsia="tr-TR"/>
              </w:rPr>
              <w:t>2. Dönem</w:t>
            </w:r>
          </w:p>
        </w:tc>
      </w:tr>
      <w:tr w:rsidR="00691017" w:rsidRPr="00BC18AC" w:rsidTr="004E310A">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691017" w:rsidRPr="00D42ACD" w:rsidRDefault="00D42ACD" w:rsidP="00A4709D">
            <w:pPr>
              <w:pStyle w:val="Tablo"/>
            </w:pPr>
            <w:r w:rsidRPr="00D42ACD">
              <w:t>Kültepeden Günümüze Kadın İşgücü Farkındalık ve İstihdama Destek Paneli</w:t>
            </w:r>
          </w:p>
        </w:tc>
        <w:tc>
          <w:tcPr>
            <w:tcW w:w="464" w:type="pct"/>
            <w:tcBorders>
              <w:top w:val="single" w:sz="8" w:space="0" w:color="auto"/>
              <w:left w:val="nil"/>
              <w:bottom w:val="single" w:sz="8" w:space="0" w:color="auto"/>
              <w:right w:val="nil"/>
            </w:tcBorders>
            <w:vAlign w:val="center"/>
          </w:tcPr>
          <w:p w:rsidR="00691017" w:rsidRDefault="00691017" w:rsidP="00DE2F80">
            <w:pPr>
              <w:pStyle w:val="Tablo"/>
              <w:jc w:val="center"/>
            </w:pPr>
            <w:r>
              <w:t>Özel Amaç 1</w:t>
            </w:r>
          </w:p>
        </w:tc>
        <w:tc>
          <w:tcPr>
            <w:tcW w:w="456" w:type="pct"/>
            <w:tcBorders>
              <w:top w:val="single" w:sz="8" w:space="0" w:color="auto"/>
              <w:left w:val="nil"/>
              <w:bottom w:val="single" w:sz="8" w:space="0" w:color="auto"/>
              <w:right w:val="nil"/>
            </w:tcBorders>
            <w:shd w:val="clear" w:color="auto" w:fill="auto"/>
            <w:vAlign w:val="center"/>
          </w:tcPr>
          <w:p w:rsidR="00691017" w:rsidRDefault="00691017" w:rsidP="00984728">
            <w:pPr>
              <w:pStyle w:val="Tablo"/>
            </w:pPr>
            <w:r>
              <w:t>A</w:t>
            </w:r>
            <w:r w:rsidR="0002706F">
              <w:t>S</w:t>
            </w:r>
            <w:r>
              <w:t>KB</w:t>
            </w:r>
          </w:p>
        </w:tc>
        <w:tc>
          <w:tcPr>
            <w:tcW w:w="713" w:type="pct"/>
            <w:tcBorders>
              <w:top w:val="single" w:sz="8" w:space="0" w:color="auto"/>
              <w:left w:val="nil"/>
              <w:bottom w:val="single" w:sz="8" w:space="0" w:color="auto"/>
              <w:right w:val="nil"/>
            </w:tcBorders>
            <w:shd w:val="clear" w:color="auto" w:fill="auto"/>
            <w:vAlign w:val="center"/>
          </w:tcPr>
          <w:p w:rsidR="00691017" w:rsidRDefault="00691017" w:rsidP="00984728">
            <w:pPr>
              <w:pStyle w:val="Tablo"/>
            </w:pPr>
            <w:r>
              <w:t>ORAN</w:t>
            </w:r>
          </w:p>
        </w:tc>
        <w:tc>
          <w:tcPr>
            <w:tcW w:w="417" w:type="pct"/>
            <w:tcBorders>
              <w:top w:val="single" w:sz="8" w:space="0" w:color="auto"/>
              <w:left w:val="nil"/>
              <w:bottom w:val="single" w:sz="8" w:space="0" w:color="auto"/>
              <w:right w:val="nil"/>
            </w:tcBorders>
            <w:shd w:val="clear" w:color="auto" w:fill="auto"/>
            <w:vAlign w:val="center"/>
          </w:tcPr>
          <w:p w:rsidR="00691017" w:rsidRDefault="00691017" w:rsidP="00984728">
            <w:pPr>
              <w:pStyle w:val="Tablo"/>
              <w:jc w:val="center"/>
            </w:pPr>
            <w:r>
              <w:t>Faaliyet</w:t>
            </w: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rsidR="00691017" w:rsidRPr="00737C55" w:rsidRDefault="00691017" w:rsidP="00726979">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691017" w:rsidRPr="00737C55" w:rsidRDefault="00691017" w:rsidP="00726979">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691017" w:rsidRPr="00017201" w:rsidRDefault="00691017" w:rsidP="00726979">
            <w:pPr>
              <w:spacing w:after="0" w:line="240" w:lineRule="auto"/>
              <w:jc w:val="left"/>
              <w:rPr>
                <w:rFonts w:ascii="Calibri" w:eastAsia="Times New Roman" w:hAnsi="Calibri" w:cs="Calibri"/>
                <w:color w:val="00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691017" w:rsidRPr="00BC18AC" w:rsidRDefault="00691017" w:rsidP="00726979">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691017" w:rsidRPr="00BC18AC" w:rsidRDefault="00691017" w:rsidP="00726979">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691017" w:rsidRPr="00BC18AC" w:rsidRDefault="00691017" w:rsidP="00726979">
            <w:pPr>
              <w:spacing w:after="0" w:line="240" w:lineRule="auto"/>
              <w:jc w:val="left"/>
              <w:rPr>
                <w:rFonts w:ascii="Calibri" w:eastAsia="Times New Roman" w:hAnsi="Calibri" w:cs="Calibri"/>
                <w:color w:val="000000"/>
                <w:sz w:val="20"/>
                <w:szCs w:val="20"/>
                <w:lang w:eastAsia="tr-TR"/>
              </w:rPr>
            </w:pPr>
          </w:p>
        </w:tc>
      </w:tr>
      <w:tr w:rsidR="00CE7BD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CE7BDB" w:rsidRDefault="00CE7BDB" w:rsidP="00984728">
            <w:pPr>
              <w:pStyle w:val="Tablo"/>
            </w:pPr>
            <w:r>
              <w:t>Yahyalı’daki Halı ve Kilim Üreticilerinin Pazarlamaya yönelik değer zincirleri ile entegrasyonu</w:t>
            </w:r>
          </w:p>
        </w:tc>
        <w:tc>
          <w:tcPr>
            <w:tcW w:w="464" w:type="pct"/>
            <w:tcBorders>
              <w:top w:val="single" w:sz="8" w:space="0" w:color="auto"/>
              <w:left w:val="nil"/>
              <w:bottom w:val="single" w:sz="8" w:space="0" w:color="auto"/>
              <w:right w:val="nil"/>
            </w:tcBorders>
            <w:vAlign w:val="center"/>
          </w:tcPr>
          <w:p w:rsidR="00CE7BDB" w:rsidRDefault="00691017" w:rsidP="00DE2F80">
            <w:pPr>
              <w:pStyle w:val="Tablo"/>
              <w:jc w:val="center"/>
            </w:pPr>
            <w:r>
              <w:t>Özel Amaç 1</w:t>
            </w:r>
          </w:p>
        </w:tc>
        <w:tc>
          <w:tcPr>
            <w:tcW w:w="456" w:type="pct"/>
            <w:tcBorders>
              <w:top w:val="single" w:sz="8" w:space="0" w:color="auto"/>
              <w:left w:val="nil"/>
              <w:bottom w:val="single" w:sz="8" w:space="0" w:color="auto"/>
              <w:right w:val="nil"/>
            </w:tcBorders>
            <w:shd w:val="clear" w:color="auto" w:fill="auto"/>
            <w:vAlign w:val="center"/>
          </w:tcPr>
          <w:p w:rsidR="00CE7BDB" w:rsidRDefault="00CE7BDB" w:rsidP="00984728">
            <w:pPr>
              <w:pStyle w:val="Tablo"/>
            </w:pPr>
            <w:r>
              <w:t>A</w:t>
            </w:r>
            <w:r w:rsidR="0002706F">
              <w:t>S</w:t>
            </w:r>
            <w:r>
              <w:t>KB</w:t>
            </w:r>
          </w:p>
        </w:tc>
        <w:tc>
          <w:tcPr>
            <w:tcW w:w="713" w:type="pct"/>
            <w:tcBorders>
              <w:top w:val="single" w:sz="8" w:space="0" w:color="auto"/>
              <w:left w:val="nil"/>
              <w:bottom w:val="single" w:sz="8" w:space="0" w:color="auto"/>
              <w:right w:val="nil"/>
            </w:tcBorders>
            <w:shd w:val="clear" w:color="auto" w:fill="auto"/>
            <w:vAlign w:val="center"/>
          </w:tcPr>
          <w:p w:rsidR="00CE7BDB" w:rsidRDefault="00CE7BDB" w:rsidP="00984728">
            <w:pPr>
              <w:pStyle w:val="Tablo"/>
            </w:pPr>
            <w:r>
              <w:t>ORAN</w:t>
            </w:r>
          </w:p>
          <w:p w:rsidR="00CE7BDB" w:rsidRDefault="00CE7BDB" w:rsidP="00984728">
            <w:pPr>
              <w:pStyle w:val="Tablo"/>
            </w:pPr>
            <w:r>
              <w:t>İDB</w:t>
            </w:r>
          </w:p>
        </w:tc>
        <w:tc>
          <w:tcPr>
            <w:tcW w:w="417" w:type="pct"/>
            <w:tcBorders>
              <w:top w:val="single" w:sz="8" w:space="0" w:color="auto"/>
              <w:left w:val="nil"/>
              <w:bottom w:val="single" w:sz="8" w:space="0" w:color="auto"/>
              <w:right w:val="nil"/>
            </w:tcBorders>
            <w:shd w:val="clear" w:color="auto" w:fill="auto"/>
            <w:vAlign w:val="center"/>
          </w:tcPr>
          <w:p w:rsidR="00CE7BDB" w:rsidRDefault="00CE7BDB" w:rsidP="00984728">
            <w:pPr>
              <w:pStyle w:val="Tablo"/>
              <w:jc w:val="center"/>
            </w:pPr>
            <w:r>
              <w:t>Faaliyet</w:t>
            </w:r>
          </w:p>
        </w:tc>
        <w:tc>
          <w:tcPr>
            <w:tcW w:w="21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E7BDB" w:rsidRPr="00737C55" w:rsidRDefault="00CE7BDB" w:rsidP="00726979">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E7BDB" w:rsidRPr="00737C55" w:rsidRDefault="00CE7BDB" w:rsidP="00726979">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CE7BDB" w:rsidRPr="00017201" w:rsidRDefault="00CE7BDB" w:rsidP="00726979">
            <w:pPr>
              <w:spacing w:after="0" w:line="240" w:lineRule="auto"/>
              <w:jc w:val="left"/>
              <w:rPr>
                <w:rFonts w:ascii="Calibri" w:eastAsia="Times New Roman" w:hAnsi="Calibri" w:cs="Calibri"/>
                <w:color w:val="00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E7BDB" w:rsidRPr="00BC18AC" w:rsidRDefault="00CE7BDB" w:rsidP="00726979">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E7BDB" w:rsidRPr="00BC18AC" w:rsidRDefault="00CE7BDB" w:rsidP="00726979">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E7BDB" w:rsidRPr="00BC18AC" w:rsidRDefault="00CE7BDB" w:rsidP="00726979">
            <w:pPr>
              <w:spacing w:after="0" w:line="240" w:lineRule="auto"/>
              <w:jc w:val="left"/>
              <w:rPr>
                <w:rFonts w:ascii="Calibri" w:eastAsia="Times New Roman" w:hAnsi="Calibri" w:cs="Calibri"/>
                <w:color w:val="000000"/>
                <w:sz w:val="20"/>
                <w:szCs w:val="20"/>
                <w:lang w:eastAsia="tr-TR"/>
              </w:rPr>
            </w:pPr>
          </w:p>
        </w:tc>
      </w:tr>
      <w:tr w:rsidR="00CE7BDB" w:rsidRPr="00BC18AC" w:rsidTr="004E310A">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CE7BDB" w:rsidRDefault="00CE7BDB" w:rsidP="00984728">
            <w:pPr>
              <w:pStyle w:val="Tablo"/>
            </w:pPr>
            <w:r>
              <w:t>Kadınların ürünlerini satabilecekleri oteller ve turistik alanlarda satış alanları oluşturulması</w:t>
            </w:r>
          </w:p>
        </w:tc>
        <w:tc>
          <w:tcPr>
            <w:tcW w:w="464" w:type="pct"/>
            <w:tcBorders>
              <w:top w:val="single" w:sz="8" w:space="0" w:color="auto"/>
              <w:left w:val="nil"/>
              <w:bottom w:val="single" w:sz="8" w:space="0" w:color="auto"/>
              <w:right w:val="nil"/>
            </w:tcBorders>
            <w:vAlign w:val="center"/>
          </w:tcPr>
          <w:p w:rsidR="00CE7BDB" w:rsidRDefault="00CE7BDB" w:rsidP="00DE2F80">
            <w:pPr>
              <w:pStyle w:val="Tablo"/>
              <w:jc w:val="center"/>
            </w:pPr>
            <w:r>
              <w:t xml:space="preserve">Özel Amaç </w:t>
            </w:r>
            <w:r w:rsidR="0002706F">
              <w:t>1</w:t>
            </w:r>
          </w:p>
        </w:tc>
        <w:tc>
          <w:tcPr>
            <w:tcW w:w="456" w:type="pct"/>
            <w:tcBorders>
              <w:top w:val="single" w:sz="8" w:space="0" w:color="auto"/>
              <w:left w:val="nil"/>
              <w:bottom w:val="single" w:sz="8" w:space="0" w:color="auto"/>
              <w:right w:val="nil"/>
            </w:tcBorders>
            <w:shd w:val="clear" w:color="auto" w:fill="auto"/>
            <w:vAlign w:val="center"/>
          </w:tcPr>
          <w:p w:rsidR="00CE7BDB" w:rsidRDefault="00CE7BDB" w:rsidP="0002706F">
            <w:pPr>
              <w:pStyle w:val="Tablo"/>
            </w:pPr>
            <w:r>
              <w:t>A</w:t>
            </w:r>
            <w:r w:rsidR="0002706F">
              <w:t>S</w:t>
            </w:r>
            <w:r>
              <w:t>KB</w:t>
            </w:r>
          </w:p>
        </w:tc>
        <w:tc>
          <w:tcPr>
            <w:tcW w:w="713" w:type="pct"/>
            <w:tcBorders>
              <w:top w:val="single" w:sz="8" w:space="0" w:color="auto"/>
              <w:left w:val="nil"/>
              <w:bottom w:val="single" w:sz="8" w:space="0" w:color="auto"/>
              <w:right w:val="nil"/>
            </w:tcBorders>
            <w:shd w:val="clear" w:color="auto" w:fill="auto"/>
            <w:vAlign w:val="center"/>
          </w:tcPr>
          <w:p w:rsidR="00CE7BDB" w:rsidRDefault="00CE7BDB" w:rsidP="00984728">
            <w:pPr>
              <w:pStyle w:val="Tablo"/>
            </w:pPr>
            <w:r>
              <w:t>ORAN</w:t>
            </w:r>
          </w:p>
          <w:p w:rsidR="00CE7BDB" w:rsidRDefault="00CE7BDB" w:rsidP="00984728">
            <w:pPr>
              <w:pStyle w:val="Tablo"/>
            </w:pPr>
            <w:r>
              <w:t>Belediyeler</w:t>
            </w:r>
          </w:p>
        </w:tc>
        <w:tc>
          <w:tcPr>
            <w:tcW w:w="417" w:type="pct"/>
            <w:tcBorders>
              <w:top w:val="single" w:sz="8" w:space="0" w:color="auto"/>
              <w:left w:val="nil"/>
              <w:bottom w:val="single" w:sz="8" w:space="0" w:color="auto"/>
              <w:right w:val="nil"/>
            </w:tcBorders>
            <w:shd w:val="clear" w:color="auto" w:fill="auto"/>
            <w:vAlign w:val="center"/>
          </w:tcPr>
          <w:p w:rsidR="00CE7BDB" w:rsidRDefault="00CE7BDB" w:rsidP="00984728">
            <w:pPr>
              <w:pStyle w:val="Tablo"/>
              <w:jc w:val="center"/>
            </w:pPr>
            <w:r>
              <w:t>Proje</w:t>
            </w: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rsidR="00CE7BDB" w:rsidRPr="00737C55" w:rsidRDefault="00CE7BDB" w:rsidP="00726979">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E7BDB" w:rsidRPr="00737C55" w:rsidRDefault="00CE7BDB" w:rsidP="00726979">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CE7BDB" w:rsidRPr="00E15BF4" w:rsidRDefault="00CE7BDB" w:rsidP="00726979">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E7BDB" w:rsidRPr="00BC18AC" w:rsidRDefault="00CE7BDB" w:rsidP="00726979">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E7BDB" w:rsidRPr="00BC18AC" w:rsidRDefault="00CE7BDB" w:rsidP="00726979">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E7BDB" w:rsidRPr="00BC18AC" w:rsidRDefault="00CE7BDB" w:rsidP="00726979">
            <w:pPr>
              <w:spacing w:after="0" w:line="240" w:lineRule="auto"/>
              <w:jc w:val="left"/>
              <w:rPr>
                <w:rFonts w:ascii="Calibri" w:eastAsia="Times New Roman" w:hAnsi="Calibri" w:cs="Calibri"/>
                <w:color w:val="000000"/>
                <w:sz w:val="20"/>
                <w:szCs w:val="20"/>
                <w:lang w:eastAsia="tr-TR"/>
              </w:rPr>
            </w:pPr>
          </w:p>
        </w:tc>
      </w:tr>
      <w:tr w:rsidR="00CE7BD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FFFFFF" w:themeFill="background1"/>
            <w:vAlign w:val="center"/>
          </w:tcPr>
          <w:p w:rsidR="00CE7BDB" w:rsidRDefault="00CE7BDB" w:rsidP="00984728">
            <w:pPr>
              <w:pStyle w:val="Tablo"/>
            </w:pPr>
            <w:r>
              <w:t>SODES Programı</w:t>
            </w:r>
          </w:p>
          <w:p w:rsidR="00CE7BDB" w:rsidRDefault="00CE7BDB" w:rsidP="00CE7BDB">
            <w:pPr>
              <w:pStyle w:val="Tablo"/>
            </w:pPr>
          </w:p>
        </w:tc>
        <w:tc>
          <w:tcPr>
            <w:tcW w:w="464" w:type="pct"/>
            <w:tcBorders>
              <w:top w:val="single" w:sz="8" w:space="0" w:color="auto"/>
              <w:left w:val="nil"/>
              <w:bottom w:val="single" w:sz="8" w:space="0" w:color="auto"/>
              <w:right w:val="nil"/>
            </w:tcBorders>
            <w:shd w:val="clear" w:color="auto" w:fill="FFFFFF" w:themeFill="background1"/>
            <w:vAlign w:val="center"/>
          </w:tcPr>
          <w:p w:rsidR="00CE7BDB" w:rsidRDefault="00CE7BDB" w:rsidP="00DE2F80">
            <w:pPr>
              <w:pStyle w:val="Tablo"/>
              <w:jc w:val="center"/>
            </w:pPr>
            <w:r>
              <w:t>Özel Amaç 1</w:t>
            </w:r>
          </w:p>
        </w:tc>
        <w:tc>
          <w:tcPr>
            <w:tcW w:w="456" w:type="pct"/>
            <w:tcBorders>
              <w:top w:val="single" w:sz="8" w:space="0" w:color="auto"/>
              <w:left w:val="nil"/>
              <w:bottom w:val="single" w:sz="8" w:space="0" w:color="auto"/>
              <w:right w:val="nil"/>
            </w:tcBorders>
            <w:shd w:val="clear" w:color="auto" w:fill="FFFFFF" w:themeFill="background1"/>
            <w:vAlign w:val="center"/>
          </w:tcPr>
          <w:p w:rsidR="00CE7BDB" w:rsidRDefault="00CE7BDB" w:rsidP="00984728">
            <w:pPr>
              <w:pStyle w:val="Tablo"/>
            </w:pPr>
            <w:r>
              <w:t>A</w:t>
            </w:r>
            <w:r w:rsidR="0002706F">
              <w:t>S</w:t>
            </w:r>
            <w:r>
              <w:t>KB</w:t>
            </w:r>
          </w:p>
          <w:p w:rsidR="00CE7BDB" w:rsidRDefault="001F3C0B" w:rsidP="00984728">
            <w:pPr>
              <w:pStyle w:val="Tablo"/>
            </w:pPr>
            <w:r>
              <w:t>PYSDB</w:t>
            </w:r>
          </w:p>
        </w:tc>
        <w:tc>
          <w:tcPr>
            <w:tcW w:w="713" w:type="pct"/>
            <w:tcBorders>
              <w:top w:val="single" w:sz="8" w:space="0" w:color="auto"/>
              <w:left w:val="nil"/>
              <w:bottom w:val="single" w:sz="8" w:space="0" w:color="auto"/>
              <w:right w:val="nil"/>
            </w:tcBorders>
            <w:shd w:val="clear" w:color="auto" w:fill="FFFFFF" w:themeFill="background1"/>
            <w:vAlign w:val="center"/>
          </w:tcPr>
          <w:p w:rsidR="00CE7BDB" w:rsidRDefault="00CE7BDB" w:rsidP="00984728">
            <w:pPr>
              <w:pStyle w:val="Tablo"/>
            </w:pPr>
            <w:r>
              <w:t>ORAN</w:t>
            </w:r>
          </w:p>
        </w:tc>
        <w:tc>
          <w:tcPr>
            <w:tcW w:w="417" w:type="pct"/>
            <w:tcBorders>
              <w:top w:val="single" w:sz="8" w:space="0" w:color="auto"/>
              <w:left w:val="nil"/>
              <w:bottom w:val="single" w:sz="8" w:space="0" w:color="auto"/>
              <w:right w:val="nil"/>
            </w:tcBorders>
            <w:shd w:val="clear" w:color="auto" w:fill="FFFFFF" w:themeFill="background1"/>
            <w:vAlign w:val="center"/>
          </w:tcPr>
          <w:p w:rsidR="00CE7BDB" w:rsidRDefault="00CE7BDB" w:rsidP="00984728">
            <w:pPr>
              <w:pStyle w:val="Tablo"/>
              <w:jc w:val="center"/>
            </w:pPr>
            <w:r>
              <w:t>Program</w:t>
            </w:r>
          </w:p>
        </w:tc>
        <w:tc>
          <w:tcPr>
            <w:tcW w:w="215" w:type="pct"/>
            <w:tcBorders>
              <w:top w:val="single" w:sz="8" w:space="0" w:color="auto"/>
              <w:left w:val="single" w:sz="8" w:space="0" w:color="auto"/>
              <w:bottom w:val="single" w:sz="8" w:space="0" w:color="auto"/>
              <w:right w:val="single" w:sz="8" w:space="0" w:color="auto"/>
            </w:tcBorders>
            <w:shd w:val="clear" w:color="auto" w:fill="FFFFFF" w:themeFill="background1"/>
          </w:tcPr>
          <w:p w:rsidR="00CE7BDB" w:rsidRPr="0047712B" w:rsidRDefault="00CE7BD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CE7BDB" w:rsidRPr="0047712B" w:rsidRDefault="00CE7BD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E7BDB" w:rsidRPr="0047712B" w:rsidRDefault="00CE7BDB" w:rsidP="00984728">
            <w:pPr>
              <w:spacing w:after="0" w:line="240" w:lineRule="auto"/>
              <w:jc w:val="left"/>
              <w:rPr>
                <w:rFonts w:ascii="Calibri" w:eastAsia="Times New Roman" w:hAnsi="Calibri" w:cs="Calibri"/>
                <w:color w:val="00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E7BDB" w:rsidRPr="0047712B" w:rsidRDefault="00CE7BD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FFFFFF" w:themeFill="background1"/>
            <w:noWrap/>
            <w:vAlign w:val="center"/>
          </w:tcPr>
          <w:p w:rsidR="00CE7BDB" w:rsidRPr="0047712B" w:rsidRDefault="00CE7BD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E7BDB" w:rsidRPr="0047712B" w:rsidRDefault="00CE7BDB" w:rsidP="00984728">
            <w:pPr>
              <w:spacing w:after="0" w:line="240" w:lineRule="auto"/>
              <w:jc w:val="left"/>
              <w:rPr>
                <w:rFonts w:ascii="Calibri" w:eastAsia="Times New Roman" w:hAnsi="Calibri" w:cs="Calibri"/>
                <w:color w:val="000000"/>
                <w:sz w:val="20"/>
                <w:szCs w:val="20"/>
                <w:lang w:eastAsia="tr-TR"/>
              </w:rPr>
            </w:pPr>
          </w:p>
        </w:tc>
      </w:tr>
      <w:tr w:rsidR="007B2DD8"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7B2DD8" w:rsidRDefault="007B2DD8" w:rsidP="00984728">
            <w:pPr>
              <w:pStyle w:val="Tablo"/>
            </w:pPr>
            <w:r>
              <w:t>Ortak Pazarlama Ajansı Kurulması</w:t>
            </w:r>
          </w:p>
        </w:tc>
        <w:tc>
          <w:tcPr>
            <w:tcW w:w="464" w:type="pct"/>
            <w:tcBorders>
              <w:top w:val="single" w:sz="8" w:space="0" w:color="auto"/>
              <w:left w:val="nil"/>
              <w:bottom w:val="single" w:sz="8" w:space="0" w:color="auto"/>
              <w:right w:val="nil"/>
            </w:tcBorders>
            <w:vAlign w:val="center"/>
          </w:tcPr>
          <w:p w:rsidR="007B2DD8" w:rsidRDefault="00691017" w:rsidP="00DE2F80">
            <w:pPr>
              <w:pStyle w:val="Tablo"/>
              <w:jc w:val="center"/>
            </w:pPr>
            <w:r>
              <w:t xml:space="preserve">Özel Amaç </w:t>
            </w:r>
            <w:r w:rsidR="0002706F">
              <w:t>1,5</w:t>
            </w:r>
          </w:p>
        </w:tc>
        <w:tc>
          <w:tcPr>
            <w:tcW w:w="456" w:type="pct"/>
            <w:tcBorders>
              <w:top w:val="single" w:sz="8" w:space="0" w:color="auto"/>
              <w:left w:val="nil"/>
              <w:bottom w:val="single" w:sz="8" w:space="0" w:color="auto"/>
              <w:right w:val="nil"/>
            </w:tcBorders>
            <w:shd w:val="clear" w:color="auto" w:fill="auto"/>
            <w:vAlign w:val="center"/>
          </w:tcPr>
          <w:p w:rsidR="007B2DD8" w:rsidRDefault="0002706F" w:rsidP="00984728">
            <w:pPr>
              <w:pStyle w:val="Tablo"/>
            </w:pPr>
            <w:r>
              <w:t>AS</w:t>
            </w:r>
            <w:r w:rsidR="007B2DD8">
              <w:t>KB</w:t>
            </w:r>
          </w:p>
        </w:tc>
        <w:tc>
          <w:tcPr>
            <w:tcW w:w="713" w:type="pct"/>
            <w:tcBorders>
              <w:top w:val="single" w:sz="8" w:space="0" w:color="auto"/>
              <w:left w:val="nil"/>
              <w:bottom w:val="single" w:sz="8" w:space="0" w:color="auto"/>
              <w:right w:val="nil"/>
            </w:tcBorders>
            <w:shd w:val="clear" w:color="auto" w:fill="auto"/>
            <w:vAlign w:val="center"/>
          </w:tcPr>
          <w:p w:rsidR="007B2DD8" w:rsidRDefault="007B2DD8" w:rsidP="00984728">
            <w:pPr>
              <w:pStyle w:val="Tablo"/>
            </w:pPr>
            <w:r>
              <w:t>ORAN</w:t>
            </w:r>
          </w:p>
        </w:tc>
        <w:tc>
          <w:tcPr>
            <w:tcW w:w="417" w:type="pct"/>
            <w:tcBorders>
              <w:top w:val="single" w:sz="8" w:space="0" w:color="auto"/>
              <w:left w:val="nil"/>
              <w:bottom w:val="single" w:sz="8" w:space="0" w:color="auto"/>
              <w:right w:val="nil"/>
            </w:tcBorders>
            <w:shd w:val="clear" w:color="auto" w:fill="auto"/>
            <w:vAlign w:val="center"/>
          </w:tcPr>
          <w:p w:rsidR="007B2DD8" w:rsidRDefault="007B2DD8" w:rsidP="00984728">
            <w:pPr>
              <w:pStyle w:val="Tablo"/>
              <w:jc w:val="center"/>
            </w:pPr>
            <w:r>
              <w:t>Proje</w:t>
            </w:r>
          </w:p>
        </w:tc>
        <w:tc>
          <w:tcPr>
            <w:tcW w:w="215" w:type="pct"/>
            <w:tcBorders>
              <w:top w:val="single" w:sz="8" w:space="0" w:color="auto"/>
              <w:left w:val="single" w:sz="8" w:space="0" w:color="auto"/>
              <w:bottom w:val="single" w:sz="8" w:space="0" w:color="auto"/>
              <w:right w:val="single" w:sz="8" w:space="0" w:color="auto"/>
            </w:tcBorders>
            <w:shd w:val="clear" w:color="auto" w:fill="auto"/>
          </w:tcPr>
          <w:p w:rsidR="007B2DD8" w:rsidRPr="00737C55" w:rsidRDefault="007B2DD8"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7B2DD8" w:rsidRPr="00737C55" w:rsidRDefault="007B2DD8"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7B2DD8" w:rsidRPr="00E15BF4" w:rsidRDefault="007B2DD8"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7B2DD8" w:rsidRPr="00BC18AC" w:rsidRDefault="007B2DD8"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7B2DD8" w:rsidRPr="00BC18AC" w:rsidRDefault="007B2DD8"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7B2DD8" w:rsidRPr="00BC18AC" w:rsidRDefault="007B2DD8"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B75BAF">
            <w:pPr>
              <w:pStyle w:val="Tablo"/>
            </w:pPr>
            <w:r>
              <w:t>Aydıncık İlçesi Kadın Kooperatifi Üyelerine Kuyumculuk Eğitimi Verilmesi ve Tasarım Yeteneklerinin Geliştirilmesi</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1</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pPr>
            <w:r>
              <w:t>PSKB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pPr>
            <w:r>
              <w:t>ORAN</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Faaliyet</w:t>
            </w:r>
          </w:p>
        </w:tc>
        <w:tc>
          <w:tcPr>
            <w:tcW w:w="21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4E310A">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B75BAF">
            <w:pPr>
              <w:pStyle w:val="Tablo"/>
            </w:pPr>
            <w:r>
              <w:t>TR72 Bölgesi Sosyal Kalkınma Aktörleri Ekosistem Analizi Yapılması</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1</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pPr>
            <w:r>
              <w:t>ORAN</w:t>
            </w:r>
          </w:p>
          <w:p w:rsidR="00ED244B" w:rsidRDefault="00ED244B" w:rsidP="00984728">
            <w:pPr>
              <w:pStyle w:val="Tablo"/>
            </w:pPr>
            <w:r>
              <w:t>Erciyes Üniversitesi</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Faaliyet</w:t>
            </w:r>
          </w:p>
        </w:tc>
        <w:tc>
          <w:tcPr>
            <w:tcW w:w="215" w:type="pct"/>
            <w:tcBorders>
              <w:top w:val="single" w:sz="8" w:space="0" w:color="auto"/>
              <w:left w:val="single" w:sz="8" w:space="0" w:color="auto"/>
              <w:bottom w:val="single" w:sz="8" w:space="0" w:color="auto"/>
              <w:right w:val="single" w:sz="8" w:space="0" w:color="auto"/>
            </w:tcBorders>
            <w:shd w:val="clear" w:color="auto" w:fill="auto"/>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EF0C2C">
            <w:pPr>
              <w:pStyle w:val="Tablo"/>
            </w:pPr>
            <w:r>
              <w:t xml:space="preserve">Sosyal inovasyon fikri olan kadınlara </w:t>
            </w:r>
            <w:r w:rsidRPr="007B2DD8">
              <w:t>eğitim, danışmanlık ve mentörlük hizmeti</w:t>
            </w:r>
            <w:r>
              <w:t xml:space="preserve"> verilmesi</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1</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pPr>
            <w:r>
              <w:t>ORAN</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Faaliyet</w:t>
            </w:r>
          </w:p>
        </w:tc>
        <w:tc>
          <w:tcPr>
            <w:tcW w:w="215" w:type="pct"/>
            <w:tcBorders>
              <w:top w:val="single" w:sz="8" w:space="0" w:color="auto"/>
              <w:left w:val="single" w:sz="8" w:space="0" w:color="auto"/>
              <w:bottom w:val="single" w:sz="8" w:space="0" w:color="auto"/>
              <w:right w:val="single" w:sz="8" w:space="0" w:color="auto"/>
            </w:tcBorders>
            <w:shd w:val="clear" w:color="auto" w:fill="auto"/>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7B2DD8">
            <w:pPr>
              <w:pStyle w:val="Tablo"/>
            </w:pPr>
            <w:r>
              <w:t>Sosyal Girişimcilik Eğitimci Eğitimleri</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1</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pPr>
            <w:r>
              <w:t>ORAN</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Faaliyet</w:t>
            </w:r>
          </w:p>
        </w:tc>
        <w:tc>
          <w:tcPr>
            <w:tcW w:w="215" w:type="pct"/>
            <w:tcBorders>
              <w:top w:val="single" w:sz="8" w:space="0" w:color="auto"/>
              <w:left w:val="single" w:sz="8" w:space="0" w:color="auto"/>
              <w:bottom w:val="single" w:sz="8" w:space="0" w:color="auto"/>
              <w:right w:val="single" w:sz="8" w:space="0" w:color="auto"/>
            </w:tcBorders>
            <w:shd w:val="clear" w:color="auto" w:fill="auto"/>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984728">
            <w:pPr>
              <w:pStyle w:val="Tablo"/>
            </w:pPr>
            <w:r>
              <w:t>Fizibilite Desteği</w:t>
            </w:r>
          </w:p>
          <w:p w:rsidR="00ED244B" w:rsidRDefault="00ED244B" w:rsidP="00C3053E">
            <w:pPr>
              <w:pStyle w:val="Tablo"/>
            </w:pP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1,2</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pPr>
            <w:r>
              <w:t>ORAN</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Alt Program</w:t>
            </w:r>
          </w:p>
        </w:tc>
        <w:tc>
          <w:tcPr>
            <w:tcW w:w="215" w:type="pct"/>
            <w:tcBorders>
              <w:top w:val="single" w:sz="8" w:space="0" w:color="auto"/>
              <w:left w:val="single" w:sz="8" w:space="0" w:color="auto"/>
              <w:bottom w:val="single" w:sz="8" w:space="0" w:color="auto"/>
              <w:right w:val="single" w:sz="8" w:space="0" w:color="auto"/>
            </w:tcBorders>
            <w:shd w:val="clear" w:color="auto" w:fill="auto"/>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984728">
            <w:pPr>
              <w:pStyle w:val="Tablo"/>
            </w:pPr>
            <w:r>
              <w:t>Teknik Destek</w:t>
            </w:r>
          </w:p>
          <w:p w:rsidR="00ED244B" w:rsidRDefault="00ED244B" w:rsidP="00C3053E">
            <w:pPr>
              <w:pStyle w:val="Tablo"/>
            </w:pP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1,3,4,5,6</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pPr>
            <w:r>
              <w:t>ORAN</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Alt Program</w:t>
            </w:r>
          </w:p>
        </w:tc>
        <w:tc>
          <w:tcPr>
            <w:tcW w:w="215" w:type="pct"/>
            <w:tcBorders>
              <w:top w:val="single" w:sz="8" w:space="0" w:color="auto"/>
              <w:left w:val="single" w:sz="8" w:space="0" w:color="auto"/>
              <w:bottom w:val="single" w:sz="8" w:space="0" w:color="auto"/>
              <w:right w:val="single" w:sz="8" w:space="0" w:color="auto"/>
            </w:tcBorders>
            <w:shd w:val="clear" w:color="auto" w:fill="auto"/>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0D1DBF">
            <w:pPr>
              <w:pStyle w:val="Tablo"/>
              <w:spacing w:before="0" w:after="0"/>
              <w:contextualSpacing/>
            </w:pPr>
            <w:r>
              <w:t>Kangal Köpeği Üretim, Eğitim ve Satış Merkezi Güdümlü Projesi</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2</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5F6136">
            <w:pPr>
              <w:pStyle w:val="Tablo"/>
              <w:spacing w:before="0" w:after="0"/>
              <w:contextualSpacing/>
            </w:pPr>
            <w:r>
              <w:t>ASKB</w:t>
            </w:r>
          </w:p>
          <w:p w:rsidR="00ED244B" w:rsidRDefault="00ED244B" w:rsidP="005F6136">
            <w:pPr>
              <w:pStyle w:val="Tablo"/>
              <w:spacing w:before="0" w:after="0"/>
              <w:contextualSpacing/>
            </w:pPr>
            <w:r>
              <w:t>PYSDB</w:t>
            </w:r>
          </w:p>
          <w:p w:rsidR="00ED244B" w:rsidRDefault="00ED244B" w:rsidP="00984728">
            <w:pPr>
              <w:pStyle w:val="Tablo"/>
            </w:pPr>
            <w:r>
              <w:t>PUB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pPr>
            <w:r>
              <w:t>Sivas İl Özel İdaresi</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Proje</w:t>
            </w:r>
          </w:p>
        </w:tc>
        <w:tc>
          <w:tcPr>
            <w:tcW w:w="21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0D1DBF">
            <w:pPr>
              <w:pStyle w:val="Tablo"/>
            </w:pPr>
            <w:r>
              <w:lastRenderedPageBreak/>
              <w:t>Yozgat Modern Hayvan Hastanesi ve Hayvan Borsası Güdümlü Projesi</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2</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5F6136">
            <w:pPr>
              <w:pStyle w:val="Tablo"/>
            </w:pPr>
            <w:r>
              <w:t>ASKB</w:t>
            </w:r>
          </w:p>
          <w:p w:rsidR="00ED244B" w:rsidRDefault="00ED244B" w:rsidP="005F6136">
            <w:pPr>
              <w:pStyle w:val="Tablo"/>
            </w:pPr>
            <w:r>
              <w:t>PYSDB</w:t>
            </w:r>
          </w:p>
          <w:p w:rsidR="00ED244B" w:rsidRDefault="00ED244B" w:rsidP="005F6136">
            <w:pPr>
              <w:pStyle w:val="Tablo"/>
              <w:spacing w:before="0" w:after="0"/>
              <w:contextualSpacing/>
            </w:pPr>
            <w:r>
              <w:t>PUB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5F6136">
            <w:pPr>
              <w:pStyle w:val="Tablo"/>
            </w:pPr>
            <w:r>
              <w:t>ORAN</w:t>
            </w:r>
          </w:p>
          <w:p w:rsidR="00ED244B" w:rsidRDefault="00ED244B" w:rsidP="00984728">
            <w:pPr>
              <w:pStyle w:val="Tablo"/>
            </w:pPr>
            <w:r>
              <w:t>Yozgat Valiliği</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Proje</w:t>
            </w:r>
          </w:p>
        </w:tc>
        <w:tc>
          <w:tcPr>
            <w:tcW w:w="21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4E310A">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Pr="00530EC7" w:rsidRDefault="00ED244B" w:rsidP="000D1DBF">
            <w:pPr>
              <w:pStyle w:val="Tablo"/>
            </w:pPr>
            <w:r w:rsidRPr="00530EC7">
              <w:t>Sarıkaya Hisarbey Cevizi Ekonomik Kapasitesinin Artırılması Programı:</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6</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A877EA">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5F6136">
            <w:pPr>
              <w:pStyle w:val="Tablo"/>
            </w:pPr>
            <w:r>
              <w:t>ORAN</w:t>
            </w:r>
          </w:p>
          <w:p w:rsidR="00ED244B" w:rsidRDefault="00ED244B" w:rsidP="005F6136">
            <w:pPr>
              <w:pStyle w:val="Tablo"/>
            </w:pPr>
            <w:r>
              <w:t>Sarıkaya Belediyesi</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530EC7">
            <w:pPr>
              <w:pStyle w:val="Tablo"/>
              <w:jc w:val="center"/>
            </w:pPr>
            <w:r>
              <w:t>Program</w:t>
            </w: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0D1DBF">
            <w:pPr>
              <w:pStyle w:val="Tablo"/>
            </w:pPr>
            <w:r>
              <w:t>Organik Üretim Bilinçlendirme Eğitimleri</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6</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A877EA">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5F6136">
            <w:pPr>
              <w:pStyle w:val="Tablo"/>
            </w:pPr>
            <w:r>
              <w:t>O</w:t>
            </w:r>
            <w:r w:rsidR="004E310A">
              <w:t>RAN</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Faaliyet</w:t>
            </w:r>
          </w:p>
        </w:tc>
        <w:tc>
          <w:tcPr>
            <w:tcW w:w="21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4E310A" w:rsidRPr="00BC18AC" w:rsidTr="004E310A">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4E310A" w:rsidRDefault="004E310A" w:rsidP="000D1DBF">
            <w:pPr>
              <w:pStyle w:val="Tablo"/>
            </w:pPr>
            <w:r>
              <w:t>Tosanlı Deresi Organik Bal Üretimi</w:t>
            </w:r>
          </w:p>
        </w:tc>
        <w:tc>
          <w:tcPr>
            <w:tcW w:w="464" w:type="pct"/>
            <w:tcBorders>
              <w:top w:val="single" w:sz="8" w:space="0" w:color="auto"/>
              <w:left w:val="nil"/>
              <w:bottom w:val="single" w:sz="8" w:space="0" w:color="auto"/>
              <w:right w:val="nil"/>
            </w:tcBorders>
            <w:vAlign w:val="center"/>
          </w:tcPr>
          <w:p w:rsidR="004E310A" w:rsidRDefault="004E310A" w:rsidP="00DE2F80">
            <w:pPr>
              <w:pStyle w:val="Tablo"/>
              <w:jc w:val="center"/>
            </w:pPr>
            <w:r>
              <w:t>Özel Amaç 6</w:t>
            </w:r>
          </w:p>
        </w:tc>
        <w:tc>
          <w:tcPr>
            <w:tcW w:w="456" w:type="pct"/>
            <w:tcBorders>
              <w:top w:val="single" w:sz="8" w:space="0" w:color="auto"/>
              <w:left w:val="nil"/>
              <w:bottom w:val="single" w:sz="8" w:space="0" w:color="auto"/>
              <w:right w:val="nil"/>
            </w:tcBorders>
            <w:shd w:val="clear" w:color="auto" w:fill="auto"/>
            <w:vAlign w:val="center"/>
          </w:tcPr>
          <w:p w:rsidR="004E310A" w:rsidRDefault="004E310A" w:rsidP="00A877EA">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4E310A" w:rsidRDefault="004E310A" w:rsidP="005F6136">
            <w:pPr>
              <w:pStyle w:val="Tablo"/>
            </w:pPr>
            <w:r>
              <w:t>ORAN</w:t>
            </w:r>
          </w:p>
          <w:p w:rsidR="004E310A" w:rsidRDefault="004E310A" w:rsidP="005F6136">
            <w:pPr>
              <w:pStyle w:val="Tablo"/>
            </w:pPr>
            <w:r>
              <w:t>Sivas İl Tarım ve Orman Müdürlüğü</w:t>
            </w:r>
          </w:p>
        </w:tc>
        <w:tc>
          <w:tcPr>
            <w:tcW w:w="417" w:type="pct"/>
            <w:tcBorders>
              <w:top w:val="single" w:sz="8" w:space="0" w:color="auto"/>
              <w:left w:val="nil"/>
              <w:bottom w:val="single" w:sz="8" w:space="0" w:color="auto"/>
              <w:right w:val="nil"/>
            </w:tcBorders>
            <w:shd w:val="clear" w:color="auto" w:fill="auto"/>
            <w:vAlign w:val="center"/>
          </w:tcPr>
          <w:p w:rsidR="004E310A" w:rsidRDefault="004E310A" w:rsidP="00984728">
            <w:pPr>
              <w:pStyle w:val="Tablo"/>
              <w:jc w:val="center"/>
            </w:pPr>
            <w:r>
              <w:t>Faaliyet</w:t>
            </w: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rsidR="004E310A" w:rsidRPr="00737C55" w:rsidRDefault="004E310A"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auto"/>
            <w:vAlign w:val="center"/>
          </w:tcPr>
          <w:p w:rsidR="004E310A" w:rsidRPr="00737C55" w:rsidRDefault="004E310A"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4E310A" w:rsidRPr="00E15BF4" w:rsidRDefault="004E310A"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4E310A" w:rsidRPr="00BC18AC" w:rsidRDefault="004E310A"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4E310A" w:rsidRPr="00BC18AC" w:rsidRDefault="004E310A"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4E310A" w:rsidRPr="00BC18AC" w:rsidRDefault="004E310A"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0D1DBF">
            <w:pPr>
              <w:pStyle w:val="Tablo"/>
            </w:pPr>
            <w:r w:rsidRPr="00530EC7">
              <w:t>Zerun Buğdayının Ekonomik Kapasitesinin Artırılması Programı:</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5</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A877EA">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5F6136">
            <w:pPr>
              <w:pStyle w:val="Tablo"/>
            </w:pPr>
            <w:r>
              <w:t>ORAN</w:t>
            </w:r>
          </w:p>
          <w:p w:rsidR="00ED244B" w:rsidRDefault="00ED244B" w:rsidP="005F6136">
            <w:pPr>
              <w:pStyle w:val="Tablo"/>
            </w:pPr>
            <w:r>
              <w:t>Sivas İl Tarım ve Orman Müdürlüğü</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Program</w:t>
            </w:r>
          </w:p>
        </w:tc>
        <w:tc>
          <w:tcPr>
            <w:tcW w:w="21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0D1DBF">
            <w:pPr>
              <w:pStyle w:val="Tablo"/>
            </w:pPr>
            <w:r>
              <w:t>Yöresel Ürünlerin Tespitine ve Aksayan Yönlerinin Tespitine Yönelik Araştırma</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5</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F6661">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5F6136">
            <w:pPr>
              <w:pStyle w:val="Tablo"/>
            </w:pPr>
            <w:r>
              <w:t>ORAN</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Faaliyet</w:t>
            </w:r>
          </w:p>
        </w:tc>
        <w:tc>
          <w:tcPr>
            <w:tcW w:w="21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0D1DBF">
            <w:pPr>
              <w:pStyle w:val="Tablo"/>
            </w:pPr>
            <w:r>
              <w:t>Tıbbı Aromatik Bitkilerin Geliştirilmesine Yönelik Destek Programı Dizayn Edilmesi</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3</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F6661">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5F6136">
            <w:pPr>
              <w:pStyle w:val="Tablo"/>
            </w:pPr>
            <w:r>
              <w:t>ORAN</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Program</w:t>
            </w:r>
          </w:p>
        </w:tc>
        <w:tc>
          <w:tcPr>
            <w:tcW w:w="21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0D1DBF">
            <w:pPr>
              <w:pStyle w:val="Tablo"/>
            </w:pPr>
            <w:r>
              <w:t>Tıbbi Aromatik Bitkiler ve Endüstriyel Bitkiler Piyasa Araştırması</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3</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F6661">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5F6136">
            <w:pPr>
              <w:pStyle w:val="Tablo"/>
            </w:pPr>
            <w:r>
              <w:t>ORAN</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Faaliyet</w:t>
            </w:r>
          </w:p>
        </w:tc>
        <w:tc>
          <w:tcPr>
            <w:tcW w:w="21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0D1DBF">
            <w:pPr>
              <w:pStyle w:val="Tablo"/>
            </w:pPr>
            <w:r>
              <w:t>Kırsal Alanda Faaliyet Gösteren Kooperatiflere Yönelik Araştırma Yapılması</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4</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F6661">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5F6136">
            <w:pPr>
              <w:pStyle w:val="Tablo"/>
            </w:pPr>
            <w:r>
              <w:t>ORAN</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Faaliyet</w:t>
            </w:r>
          </w:p>
        </w:tc>
        <w:tc>
          <w:tcPr>
            <w:tcW w:w="21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4E310A">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0D1DBF">
            <w:pPr>
              <w:pStyle w:val="Tablo"/>
            </w:pPr>
            <w:r>
              <w:t>Kooperatifçilik Semineri</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4</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F6661">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5F6136">
            <w:pPr>
              <w:pStyle w:val="Tablo"/>
            </w:pPr>
            <w:r>
              <w:t>ORAN</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Faaliyet</w:t>
            </w: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auto"/>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0D1DBF">
            <w:pPr>
              <w:pStyle w:val="Tablo"/>
            </w:pPr>
            <w:r>
              <w:t>Bayırdırhüyük Meyvecilik Projesi Fizibilitesi</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2</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F6661">
            <w:pPr>
              <w:pStyle w:val="Tablo"/>
            </w:pPr>
            <w:r>
              <w:t>ASKB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5F6136">
            <w:pPr>
              <w:pStyle w:val="Tablo"/>
            </w:pPr>
            <w:r>
              <w:t>ORAN</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Proje</w:t>
            </w:r>
          </w:p>
        </w:tc>
        <w:tc>
          <w:tcPr>
            <w:tcW w:w="21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0D1DBF">
            <w:pPr>
              <w:pStyle w:val="Tablo"/>
            </w:pPr>
            <w:r>
              <w:rPr>
                <w:rFonts w:cstheme="minorHAnsi"/>
                <w:sz w:val="20"/>
                <w:szCs w:val="20"/>
              </w:rPr>
              <w:t>Koyun Yapağından İşleme Tesisi Kurulması Fizibilitesi</w:t>
            </w:r>
          </w:p>
        </w:tc>
        <w:tc>
          <w:tcPr>
            <w:tcW w:w="464" w:type="pct"/>
            <w:tcBorders>
              <w:top w:val="single" w:sz="8" w:space="0" w:color="auto"/>
              <w:left w:val="nil"/>
              <w:bottom w:val="single" w:sz="8" w:space="0" w:color="auto"/>
              <w:right w:val="nil"/>
            </w:tcBorders>
            <w:vAlign w:val="center"/>
          </w:tcPr>
          <w:p w:rsidR="00ED244B" w:rsidRDefault="00ED244B" w:rsidP="00DE2F80">
            <w:pPr>
              <w:pStyle w:val="Tablo"/>
              <w:jc w:val="center"/>
            </w:pPr>
            <w:r>
              <w:t>Özel Amaç 7</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F6661">
            <w:pPr>
              <w:pStyle w:val="Tablo"/>
            </w:pPr>
            <w:r>
              <w:t>PYSDB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AC6F4D">
            <w:pPr>
              <w:pStyle w:val="Tablo"/>
              <w:spacing w:before="0" w:after="0"/>
            </w:pPr>
            <w:r>
              <w:t>ORAN</w:t>
            </w:r>
          </w:p>
          <w:p w:rsidR="00ED244B" w:rsidRDefault="00ED244B" w:rsidP="005F6136">
            <w:pPr>
              <w:pStyle w:val="Tablo"/>
            </w:pPr>
            <w:r>
              <w:t>Sivas İl Tarım</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Proje</w:t>
            </w:r>
          </w:p>
        </w:tc>
        <w:tc>
          <w:tcPr>
            <w:tcW w:w="21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ED244B" w:rsidRPr="00BC18AC" w:rsidTr="00511696">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ED244B" w:rsidRDefault="00ED244B" w:rsidP="000D1DBF">
            <w:pPr>
              <w:pStyle w:val="Tablo"/>
            </w:pPr>
            <w:r>
              <w:t>Beydeğirmeni Biyogaz Tesisi Fizibilitesi</w:t>
            </w:r>
          </w:p>
        </w:tc>
        <w:tc>
          <w:tcPr>
            <w:tcW w:w="464" w:type="pct"/>
            <w:tcBorders>
              <w:top w:val="single" w:sz="8" w:space="0" w:color="auto"/>
              <w:left w:val="nil"/>
              <w:bottom w:val="single" w:sz="8" w:space="0" w:color="auto"/>
              <w:right w:val="nil"/>
            </w:tcBorders>
            <w:vAlign w:val="center"/>
          </w:tcPr>
          <w:p w:rsidR="00ED244B" w:rsidRDefault="00ED244B" w:rsidP="00F32B11">
            <w:pPr>
              <w:pStyle w:val="Tablo"/>
              <w:jc w:val="center"/>
            </w:pPr>
            <w:r>
              <w:t>Özel Amaç 7</w:t>
            </w:r>
          </w:p>
        </w:tc>
        <w:tc>
          <w:tcPr>
            <w:tcW w:w="456" w:type="pct"/>
            <w:tcBorders>
              <w:top w:val="single" w:sz="8" w:space="0" w:color="auto"/>
              <w:left w:val="nil"/>
              <w:bottom w:val="single" w:sz="8" w:space="0" w:color="auto"/>
              <w:right w:val="nil"/>
            </w:tcBorders>
            <w:shd w:val="clear" w:color="auto" w:fill="auto"/>
            <w:vAlign w:val="center"/>
          </w:tcPr>
          <w:p w:rsidR="00ED244B" w:rsidRDefault="00ED244B" w:rsidP="009F6661">
            <w:pPr>
              <w:pStyle w:val="Tablo"/>
            </w:pPr>
            <w:r>
              <w:t>PYSDB</w:t>
            </w:r>
          </w:p>
        </w:tc>
        <w:tc>
          <w:tcPr>
            <w:tcW w:w="713" w:type="pct"/>
            <w:tcBorders>
              <w:top w:val="single" w:sz="8" w:space="0" w:color="auto"/>
              <w:left w:val="nil"/>
              <w:bottom w:val="single" w:sz="8" w:space="0" w:color="auto"/>
              <w:right w:val="nil"/>
            </w:tcBorders>
            <w:shd w:val="clear" w:color="auto" w:fill="auto"/>
            <w:vAlign w:val="center"/>
          </w:tcPr>
          <w:p w:rsidR="00ED244B" w:rsidRDefault="00ED244B" w:rsidP="00AC6F4D">
            <w:pPr>
              <w:pStyle w:val="Tablo"/>
              <w:spacing w:before="0" w:after="0"/>
            </w:pPr>
            <w:r>
              <w:t>ORAN</w:t>
            </w:r>
          </w:p>
          <w:p w:rsidR="00ED244B" w:rsidRDefault="00ED244B" w:rsidP="005F6136">
            <w:pPr>
              <w:pStyle w:val="Tablo"/>
            </w:pPr>
            <w:r>
              <w:t>Kayseri Büyükşehir Belediyesi</w:t>
            </w:r>
          </w:p>
        </w:tc>
        <w:tc>
          <w:tcPr>
            <w:tcW w:w="417" w:type="pct"/>
            <w:tcBorders>
              <w:top w:val="single" w:sz="8" w:space="0" w:color="auto"/>
              <w:left w:val="nil"/>
              <w:bottom w:val="single" w:sz="8" w:space="0" w:color="auto"/>
              <w:right w:val="nil"/>
            </w:tcBorders>
            <w:shd w:val="clear" w:color="auto" w:fill="auto"/>
            <w:vAlign w:val="center"/>
          </w:tcPr>
          <w:p w:rsidR="00ED244B" w:rsidRDefault="00ED244B" w:rsidP="00984728">
            <w:pPr>
              <w:pStyle w:val="Tablo"/>
              <w:jc w:val="center"/>
            </w:pPr>
            <w:r>
              <w:t>Proje</w:t>
            </w: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auto"/>
            <w:vAlign w:val="center"/>
          </w:tcPr>
          <w:p w:rsidR="00ED244B" w:rsidRPr="00737C55"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D244B" w:rsidRPr="00E15BF4" w:rsidRDefault="00ED244B"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D244B" w:rsidRPr="00BC18AC" w:rsidRDefault="00ED244B" w:rsidP="00984728">
            <w:pPr>
              <w:spacing w:after="0" w:line="240" w:lineRule="auto"/>
              <w:jc w:val="left"/>
              <w:rPr>
                <w:rFonts w:ascii="Calibri" w:eastAsia="Times New Roman" w:hAnsi="Calibri" w:cs="Calibri"/>
                <w:color w:val="000000"/>
                <w:sz w:val="20"/>
                <w:szCs w:val="20"/>
                <w:lang w:eastAsia="tr-TR"/>
              </w:rPr>
            </w:pPr>
          </w:p>
        </w:tc>
      </w:tr>
      <w:tr w:rsidR="00F67727" w:rsidRPr="00BC18AC" w:rsidTr="00E336E0">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F67727" w:rsidRDefault="00F67727" w:rsidP="000D1DBF">
            <w:pPr>
              <w:pStyle w:val="Tablo"/>
            </w:pPr>
            <w:r w:rsidRPr="00E420BF">
              <w:rPr>
                <w:color w:val="000000"/>
                <w:sz w:val="20"/>
              </w:rPr>
              <w:t>Yozgat BİO-GAZ Tesisi Fizibilitesi</w:t>
            </w:r>
          </w:p>
        </w:tc>
        <w:tc>
          <w:tcPr>
            <w:tcW w:w="464" w:type="pct"/>
            <w:tcBorders>
              <w:top w:val="single" w:sz="8" w:space="0" w:color="auto"/>
              <w:left w:val="nil"/>
              <w:bottom w:val="single" w:sz="8" w:space="0" w:color="auto"/>
              <w:right w:val="nil"/>
            </w:tcBorders>
            <w:vAlign w:val="center"/>
          </w:tcPr>
          <w:p w:rsidR="00F67727" w:rsidRDefault="00F67727" w:rsidP="00F32B11">
            <w:pPr>
              <w:pStyle w:val="Tablo"/>
              <w:jc w:val="center"/>
            </w:pPr>
            <w:r>
              <w:t>Özel Amaç 7</w:t>
            </w:r>
          </w:p>
        </w:tc>
        <w:tc>
          <w:tcPr>
            <w:tcW w:w="456" w:type="pct"/>
            <w:tcBorders>
              <w:top w:val="single" w:sz="8" w:space="0" w:color="auto"/>
              <w:left w:val="nil"/>
              <w:bottom w:val="single" w:sz="8" w:space="0" w:color="auto"/>
              <w:right w:val="nil"/>
            </w:tcBorders>
            <w:shd w:val="clear" w:color="auto" w:fill="auto"/>
            <w:vAlign w:val="center"/>
          </w:tcPr>
          <w:p w:rsidR="00F67727" w:rsidRDefault="00E336E0" w:rsidP="009F6661">
            <w:pPr>
              <w:pStyle w:val="Tablo"/>
            </w:pPr>
            <w:r>
              <w:t>Yozgat YDO</w:t>
            </w:r>
          </w:p>
        </w:tc>
        <w:tc>
          <w:tcPr>
            <w:tcW w:w="713" w:type="pct"/>
            <w:tcBorders>
              <w:top w:val="single" w:sz="8" w:space="0" w:color="auto"/>
              <w:left w:val="nil"/>
              <w:bottom w:val="single" w:sz="8" w:space="0" w:color="auto"/>
              <w:right w:val="nil"/>
            </w:tcBorders>
            <w:shd w:val="clear" w:color="auto" w:fill="auto"/>
            <w:vAlign w:val="center"/>
          </w:tcPr>
          <w:p w:rsidR="00F67727" w:rsidRDefault="00E336E0" w:rsidP="00AC6F4D">
            <w:pPr>
              <w:pStyle w:val="Tablo"/>
              <w:spacing w:before="0" w:after="0"/>
            </w:pPr>
            <w:r>
              <w:t>ORAN</w:t>
            </w:r>
          </w:p>
        </w:tc>
        <w:tc>
          <w:tcPr>
            <w:tcW w:w="417" w:type="pct"/>
            <w:tcBorders>
              <w:top w:val="single" w:sz="8" w:space="0" w:color="auto"/>
              <w:left w:val="nil"/>
              <w:bottom w:val="single" w:sz="8" w:space="0" w:color="auto"/>
              <w:right w:val="nil"/>
            </w:tcBorders>
            <w:shd w:val="clear" w:color="auto" w:fill="auto"/>
            <w:vAlign w:val="center"/>
          </w:tcPr>
          <w:p w:rsidR="00F67727" w:rsidRDefault="00E336E0" w:rsidP="00984728">
            <w:pPr>
              <w:pStyle w:val="Tablo"/>
              <w:jc w:val="center"/>
            </w:pPr>
            <w:r>
              <w:t>Proje</w:t>
            </w: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rsidR="00F67727" w:rsidRPr="00737C55" w:rsidRDefault="00F67727"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auto"/>
            <w:vAlign w:val="center"/>
          </w:tcPr>
          <w:p w:rsidR="00F67727" w:rsidRPr="00737C55" w:rsidRDefault="00F67727"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F67727" w:rsidRPr="00E15BF4" w:rsidRDefault="00F67727"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F67727" w:rsidRPr="00BC18AC" w:rsidRDefault="00F67727"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F67727" w:rsidRPr="00BC18AC" w:rsidRDefault="00F67727"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auto"/>
            <w:noWrap/>
            <w:vAlign w:val="center"/>
          </w:tcPr>
          <w:p w:rsidR="00F67727" w:rsidRPr="00BC18AC" w:rsidRDefault="00F67727" w:rsidP="00984728">
            <w:pPr>
              <w:spacing w:after="0" w:line="240" w:lineRule="auto"/>
              <w:jc w:val="left"/>
              <w:rPr>
                <w:rFonts w:ascii="Calibri" w:eastAsia="Times New Roman" w:hAnsi="Calibri" w:cs="Calibri"/>
                <w:color w:val="000000"/>
                <w:sz w:val="20"/>
                <w:szCs w:val="20"/>
                <w:lang w:eastAsia="tr-TR"/>
              </w:rPr>
            </w:pPr>
          </w:p>
        </w:tc>
      </w:tr>
      <w:tr w:rsidR="00C3579E" w:rsidRPr="00BC18AC" w:rsidTr="00C3579E">
        <w:trPr>
          <w:trHeight w:val="60"/>
        </w:trPr>
        <w:tc>
          <w:tcPr>
            <w:tcW w:w="1652" w:type="pct"/>
            <w:tcBorders>
              <w:top w:val="single" w:sz="8" w:space="0" w:color="auto"/>
              <w:left w:val="single" w:sz="8" w:space="0" w:color="auto"/>
              <w:bottom w:val="single" w:sz="8" w:space="0" w:color="auto"/>
              <w:right w:val="nil"/>
            </w:tcBorders>
            <w:shd w:val="clear" w:color="auto" w:fill="auto"/>
            <w:vAlign w:val="center"/>
          </w:tcPr>
          <w:p w:rsidR="00C3579E" w:rsidRDefault="00C3579E" w:rsidP="000D1DBF">
            <w:pPr>
              <w:pStyle w:val="Tablo"/>
            </w:pPr>
            <w:r>
              <w:t>Ulusal ve Uluslararası Kaynaklı Programlara Proje Yazılması</w:t>
            </w:r>
          </w:p>
        </w:tc>
        <w:tc>
          <w:tcPr>
            <w:tcW w:w="464" w:type="pct"/>
            <w:tcBorders>
              <w:top w:val="single" w:sz="8" w:space="0" w:color="auto"/>
              <w:left w:val="nil"/>
              <w:bottom w:val="single" w:sz="8" w:space="0" w:color="auto"/>
              <w:right w:val="nil"/>
            </w:tcBorders>
            <w:vAlign w:val="center"/>
          </w:tcPr>
          <w:p w:rsidR="00C3579E" w:rsidRDefault="00C3579E" w:rsidP="00F32B11">
            <w:pPr>
              <w:pStyle w:val="Tablo"/>
              <w:jc w:val="center"/>
            </w:pPr>
            <w:r>
              <w:t>Özel Amaç 1, 2,3,4,5,6,7</w:t>
            </w:r>
          </w:p>
        </w:tc>
        <w:tc>
          <w:tcPr>
            <w:tcW w:w="456" w:type="pct"/>
            <w:tcBorders>
              <w:top w:val="single" w:sz="8" w:space="0" w:color="auto"/>
              <w:left w:val="nil"/>
              <w:bottom w:val="single" w:sz="8" w:space="0" w:color="auto"/>
              <w:right w:val="nil"/>
            </w:tcBorders>
            <w:shd w:val="clear" w:color="auto" w:fill="auto"/>
            <w:vAlign w:val="center"/>
          </w:tcPr>
          <w:p w:rsidR="00C3579E" w:rsidRDefault="00C3579E" w:rsidP="009F6661">
            <w:pPr>
              <w:pStyle w:val="Tablo"/>
            </w:pPr>
            <w:r>
              <w:t>PSKB</w:t>
            </w:r>
          </w:p>
        </w:tc>
        <w:tc>
          <w:tcPr>
            <w:tcW w:w="713" w:type="pct"/>
            <w:tcBorders>
              <w:top w:val="single" w:sz="8" w:space="0" w:color="auto"/>
              <w:left w:val="nil"/>
              <w:bottom w:val="single" w:sz="8" w:space="0" w:color="auto"/>
              <w:right w:val="nil"/>
            </w:tcBorders>
            <w:shd w:val="clear" w:color="auto" w:fill="auto"/>
            <w:vAlign w:val="center"/>
          </w:tcPr>
          <w:p w:rsidR="00C3579E" w:rsidRDefault="00C3579E" w:rsidP="00AC6F4D">
            <w:pPr>
              <w:pStyle w:val="Tablo"/>
              <w:spacing w:before="0" w:after="0"/>
            </w:pPr>
            <w:r>
              <w:t>ORAN</w:t>
            </w:r>
          </w:p>
        </w:tc>
        <w:tc>
          <w:tcPr>
            <w:tcW w:w="417" w:type="pct"/>
            <w:tcBorders>
              <w:top w:val="single" w:sz="8" w:space="0" w:color="auto"/>
              <w:left w:val="nil"/>
              <w:bottom w:val="single" w:sz="8" w:space="0" w:color="auto"/>
              <w:right w:val="nil"/>
            </w:tcBorders>
            <w:shd w:val="clear" w:color="auto" w:fill="auto"/>
            <w:vAlign w:val="center"/>
          </w:tcPr>
          <w:p w:rsidR="00C3579E" w:rsidRDefault="00C3579E" w:rsidP="00984728">
            <w:pPr>
              <w:pStyle w:val="Tablo"/>
              <w:jc w:val="center"/>
            </w:pPr>
            <w:r>
              <w:t>Faaliyet</w:t>
            </w: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rsidR="00C3579E" w:rsidRPr="00737C55" w:rsidRDefault="00C3579E"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3579E" w:rsidRPr="00737C55" w:rsidRDefault="00C3579E"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C3579E" w:rsidRPr="00E15BF4" w:rsidRDefault="00C3579E" w:rsidP="00984728">
            <w:pPr>
              <w:spacing w:after="0" w:line="240" w:lineRule="auto"/>
              <w:jc w:val="left"/>
              <w:rPr>
                <w:rFonts w:ascii="Calibri" w:eastAsia="Times New Roman" w:hAnsi="Calibri" w:cs="Calibri"/>
                <w:color w:val="FF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3579E" w:rsidRPr="00BC18AC" w:rsidRDefault="00C3579E" w:rsidP="00984728">
            <w:pPr>
              <w:spacing w:after="0" w:line="240" w:lineRule="auto"/>
              <w:jc w:val="left"/>
              <w:rPr>
                <w:rFonts w:ascii="Calibri" w:eastAsia="Times New Roman" w:hAnsi="Calibri" w:cs="Calibr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C3579E" w:rsidRPr="00BC18AC" w:rsidRDefault="00C3579E" w:rsidP="00984728">
            <w:pPr>
              <w:spacing w:after="0" w:line="240" w:lineRule="auto"/>
              <w:jc w:val="left"/>
              <w:rPr>
                <w:rFonts w:ascii="Calibri" w:eastAsia="Times New Roman" w:hAnsi="Calibri" w:cs="Calibri"/>
                <w:color w:val="000000"/>
                <w:sz w:val="20"/>
                <w:szCs w:val="20"/>
                <w:lang w:eastAsia="tr-TR"/>
              </w:rPr>
            </w:pPr>
          </w:p>
        </w:tc>
        <w:tc>
          <w:tcPr>
            <w:tcW w:w="217"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3579E" w:rsidRPr="00BC18AC" w:rsidRDefault="00C3579E" w:rsidP="00984728">
            <w:pPr>
              <w:spacing w:after="0" w:line="240" w:lineRule="auto"/>
              <w:jc w:val="left"/>
              <w:rPr>
                <w:rFonts w:ascii="Calibri" w:eastAsia="Times New Roman" w:hAnsi="Calibri" w:cs="Calibri"/>
                <w:color w:val="000000"/>
                <w:sz w:val="20"/>
                <w:szCs w:val="20"/>
                <w:lang w:eastAsia="tr-TR"/>
              </w:rPr>
            </w:pPr>
          </w:p>
        </w:tc>
      </w:tr>
    </w:tbl>
    <w:p w:rsidR="00A67901" w:rsidRDefault="00A67901" w:rsidP="000A0271">
      <w:pPr>
        <w:pStyle w:val="P2"/>
        <w:numPr>
          <w:ilvl w:val="1"/>
          <w:numId w:val="11"/>
        </w:numPr>
      </w:pPr>
      <w:bookmarkStart w:id="87" w:name="_Toc36366503"/>
      <w:r>
        <w:lastRenderedPageBreak/>
        <w:t>Yönetim ve Koordinasyon Düzenlemeleri</w:t>
      </w:r>
      <w:bookmarkEnd w:id="87"/>
    </w:p>
    <w:p w:rsidR="00C03416" w:rsidRDefault="007323AC" w:rsidP="00CD4644">
      <w:r>
        <w:t xml:space="preserve">Kırsalda Yaşayan Bireylerin </w:t>
      </w:r>
      <w:proofErr w:type="spellStart"/>
      <w:r>
        <w:t>Sosyo</w:t>
      </w:r>
      <w:proofErr w:type="spellEnd"/>
      <w:r>
        <w:t>-Ekonomik Gelişiminin Sağlanması</w:t>
      </w:r>
      <w:r w:rsidR="0029494B">
        <w:t xml:space="preserve"> </w:t>
      </w:r>
      <w:r w:rsidR="00766609">
        <w:t xml:space="preserve">Sonuç Odaklı </w:t>
      </w:r>
      <w:proofErr w:type="gramStart"/>
      <w:r w:rsidR="00766609">
        <w:t>Programı  Planlama</w:t>
      </w:r>
      <w:proofErr w:type="gramEnd"/>
      <w:r w:rsidR="00766609">
        <w:t xml:space="preserve"> ve </w:t>
      </w:r>
      <w:r>
        <w:t xml:space="preserve">Sosyal Kalkınma </w:t>
      </w:r>
      <w:r w:rsidR="00766609">
        <w:t xml:space="preserve">Birimi tarafından </w:t>
      </w:r>
      <w:r w:rsidR="0029494B">
        <w:t xml:space="preserve">yönetilecektir. </w:t>
      </w:r>
      <w:r w:rsidR="00C03416">
        <w:t>Faaliyetlerin çeşitlenme</w:t>
      </w:r>
      <w:r>
        <w:t>si</w:t>
      </w:r>
      <w:r w:rsidR="00C03416">
        <w:t xml:space="preserve"> durumuna göre diğer birimlerdeki uzman personelden faaliyetlerin yürütülmesi noktasında destek alınacaktır. Bazı konularda ise diğer birimlerden uzman personel ayrıca görevlendirilecektir.</w:t>
      </w:r>
    </w:p>
    <w:p w:rsidR="007323AC" w:rsidRDefault="0029494B" w:rsidP="00CD4644">
      <w:r>
        <w:t>Faaliyetler yürütülürken büyük ölçüde paydaşlar arasındaki iletişimi ve değer zincirleri arasındaki bağların kurulmasına yönelik faaliyetler yapılmaya çalışılacaktır. Yeni oluşan yapılar yerine belli ölçüde ilerleme kaydetmiş organizasyonların geliştirilmesine yönelik faaliyetler yürütülecektir. Kooperatif veya birlik benzeri yapıların ilçe düzeyinde doğrudan kurdurulması yerine mevcut birlik veya kooperatiflerin kullandırılması yönünde yönlendirme yapılacaktır. Satış bağlantıları kuvvetlendirilmemiş yapılar için ayrıca üretim yapıları desteklenmeyecektir. Sosyal medya pazarlaması ve internet üzerinden satış unsurları desteklenmeye çalışılacaktır. Kadın organizasyonlarında erkek yöneticilerden ziyade lider kadınlar bulunmaya çalışılacaktır.</w:t>
      </w:r>
    </w:p>
    <w:p w:rsidR="007323AC" w:rsidRDefault="007323AC" w:rsidP="00CD4644">
      <w:r>
        <w:t xml:space="preserve">Tıbbi </w:t>
      </w:r>
      <w:proofErr w:type="gramStart"/>
      <w:r>
        <w:t>aromatik</w:t>
      </w:r>
      <w:proofErr w:type="gramEnd"/>
      <w:r>
        <w:t xml:space="preserve"> bitkiler ile ilgili çalışmalarda büyük ölçüde pazarı belli olan ve firmalarla anlaşılmış bitkiler üzerine destekleme yapılacaktır.</w:t>
      </w:r>
      <w:r w:rsidR="0029494B">
        <w:t xml:space="preserve"> </w:t>
      </w:r>
      <w:r>
        <w:t>Yapılan projeler sonrasın bitki ile ilgili raporun oluşturulması istenecektir. Kritik bitkilerin gelişme sürecinde konusunda uzman danışmanlardan destek alınacaktır.</w:t>
      </w:r>
    </w:p>
    <w:p w:rsidR="00766609" w:rsidRDefault="00766609" w:rsidP="00CD4644"/>
    <w:p w:rsidR="00A67901" w:rsidRDefault="00A67901" w:rsidP="000A0271">
      <w:pPr>
        <w:pStyle w:val="P2"/>
        <w:numPr>
          <w:ilvl w:val="1"/>
          <w:numId w:val="11"/>
        </w:numPr>
      </w:pPr>
      <w:bookmarkStart w:id="88" w:name="_Toc36366504"/>
      <w:r>
        <w:t>İzleme ve Değerlendirme</w:t>
      </w:r>
      <w:bookmarkEnd w:id="88"/>
    </w:p>
    <w:p w:rsidR="003F79A0" w:rsidRDefault="007323AC" w:rsidP="00CD4644">
      <w:r>
        <w:t xml:space="preserve">Kırsalda Yaşayan Bireylerin </w:t>
      </w:r>
      <w:proofErr w:type="spellStart"/>
      <w:r>
        <w:t>Sosyo</w:t>
      </w:r>
      <w:proofErr w:type="spellEnd"/>
      <w:r>
        <w:t>-Ekonomik Gelişiminin Sağlanması</w:t>
      </w:r>
      <w:r w:rsidR="001225B6">
        <w:t xml:space="preserve"> </w:t>
      </w:r>
      <w:r w:rsidR="003F79A0">
        <w:t xml:space="preserve">Sonuç Odaklı Programı </w:t>
      </w:r>
      <w:r w:rsidR="00D42B82">
        <w:t>Plan</w:t>
      </w:r>
      <w:r>
        <w:t>lam</w:t>
      </w:r>
      <w:r w:rsidR="00D42B82">
        <w:t>a</w:t>
      </w:r>
      <w:r>
        <w:t xml:space="preserve"> ve Sosyal Kalkınma Birimi</w:t>
      </w:r>
      <w:r w:rsidR="003F79A0">
        <w:t xml:space="preserve"> tarafından yönetilecektir. </w:t>
      </w:r>
    </w:p>
    <w:p w:rsidR="00A67901" w:rsidRPr="005A3FB3" w:rsidRDefault="00A67901" w:rsidP="00CD4644">
      <w:proofErr w:type="gramStart"/>
      <w:r w:rsidRPr="005A3FB3">
        <w:t xml:space="preserve">ORAN, Bölge Planı’nda belirtilmiş olan ana amaç ve hedeflere ulaşmasına yardımcı olmak ve hazırlamış olduğu çalışma programının en iyi seviyede gerçekleşmesini sağlayabilmek adına, faaliyetlerin kurallara uygun yürümesini sağlamak, süreç içerisinde oluşacak riskleri tespit etmek ve bu risklere yönelik düzeltici ve önleyici tedbirleri oluşturarak uygulamaya koymak amacıyla </w:t>
      </w:r>
      <w:r>
        <w:t xml:space="preserve">programın sonuçlarını </w:t>
      </w:r>
      <w:r w:rsidRPr="005A3FB3">
        <w:t>izleme, değerlendirme, koordinasyon ve raporlama faaliyetlerini gerçekleştirecektir.</w:t>
      </w:r>
      <w:proofErr w:type="gramEnd"/>
    </w:p>
    <w:p w:rsidR="00A67901" w:rsidRPr="005A3FB3" w:rsidRDefault="00A67901" w:rsidP="00D74B20">
      <w:r w:rsidRPr="005A3FB3">
        <w:t>Bu süreç aşağıdaki ana faaliyetleri kapsamaktadır;</w:t>
      </w:r>
    </w:p>
    <w:p w:rsidR="00A67901" w:rsidRPr="005A3FB3" w:rsidRDefault="00A67901" w:rsidP="007323AC">
      <w:pPr>
        <w:pStyle w:val="ListeParagraf"/>
        <w:numPr>
          <w:ilvl w:val="0"/>
          <w:numId w:val="14"/>
        </w:numPr>
        <w:spacing w:before="120" w:after="120"/>
        <w:ind w:left="714" w:hanging="357"/>
        <w:contextualSpacing w:val="0"/>
      </w:pPr>
      <w:r w:rsidRPr="005A3FB3">
        <w:t xml:space="preserve">Belirtilmiş olan performans </w:t>
      </w:r>
      <w:proofErr w:type="gramStart"/>
      <w:r w:rsidRPr="005A3FB3">
        <w:t>kriterlerine</w:t>
      </w:r>
      <w:proofErr w:type="gramEnd"/>
      <w:r w:rsidRPr="005A3FB3">
        <w:t xml:space="preserve"> yönelik sistematik bilgi ve verilerin toplanması</w:t>
      </w:r>
    </w:p>
    <w:p w:rsidR="00A67901" w:rsidRPr="005A3FB3" w:rsidRDefault="00A67901" w:rsidP="007323AC">
      <w:pPr>
        <w:pStyle w:val="ListeParagraf"/>
        <w:numPr>
          <w:ilvl w:val="0"/>
          <w:numId w:val="14"/>
        </w:numPr>
        <w:spacing w:before="120" w:after="120"/>
        <w:ind w:left="714" w:hanging="357"/>
        <w:contextualSpacing w:val="0"/>
      </w:pPr>
      <w:r w:rsidRPr="005A3FB3">
        <w:t>Toplanan bilgi ve verilerin analizi ile belirlenen hedeflere yönelik gelişme ve risklerin tespit edilmesi</w:t>
      </w:r>
    </w:p>
    <w:p w:rsidR="00A67901" w:rsidRPr="005A3FB3" w:rsidRDefault="00A67901" w:rsidP="007323AC">
      <w:pPr>
        <w:pStyle w:val="ListeParagraf"/>
        <w:numPr>
          <w:ilvl w:val="0"/>
          <w:numId w:val="14"/>
        </w:numPr>
        <w:spacing w:before="120" w:after="120"/>
        <w:ind w:left="714" w:hanging="357"/>
        <w:contextualSpacing w:val="0"/>
        <w:rPr>
          <w:b/>
          <w:bCs/>
        </w:rPr>
      </w:pPr>
      <w:r w:rsidRPr="005A3FB3">
        <w:t>Analiz sonuçlarının 3 ya da 6 aylık dönemler halinde Genel Sekretere raporlanması</w:t>
      </w:r>
    </w:p>
    <w:p w:rsidR="00A67901" w:rsidRDefault="00A67901" w:rsidP="00ED2E45">
      <w:r>
        <w:t>B</w:t>
      </w:r>
      <w:r w:rsidRPr="00A81C01">
        <w:t xml:space="preserve">elirlenmiş olan performans </w:t>
      </w:r>
      <w:proofErr w:type="gramStart"/>
      <w:r w:rsidRPr="00A81C01">
        <w:t>kriterleri</w:t>
      </w:r>
      <w:proofErr w:type="gramEnd"/>
      <w:r w:rsidRPr="00A81C01">
        <w:t xml:space="preserve"> esas alınacaktır. Bu </w:t>
      </w:r>
      <w:proofErr w:type="gramStart"/>
      <w:r w:rsidRPr="00A81C01">
        <w:t>kriterlerin</w:t>
      </w:r>
      <w:proofErr w:type="gramEnd"/>
      <w:r w:rsidRPr="00A81C01">
        <w:t xml:space="preserve"> takibi için toplanacak bilgi ve verilerin içeriği, hangi yöntemler ya da kurumlardan tedarik edileceği gibi konular izlenecek uygulamanın performans göstergeleri ile ilgili bölümünde tanımlanmıştır.</w:t>
      </w:r>
    </w:p>
    <w:p w:rsidR="00A67901" w:rsidRDefault="00A67901" w:rsidP="00ED2E45">
      <w:r>
        <w:t xml:space="preserve">Değerlendirme sürecinde ise izlenecek uygulamanın </w:t>
      </w:r>
      <w:proofErr w:type="spellStart"/>
      <w:r>
        <w:t>ilgililiği</w:t>
      </w:r>
      <w:proofErr w:type="spellEnd"/>
      <w:r>
        <w:t>, etkinliği ve sürdürülebilirliği gibi sorulara cevap aranacaktır. Ayrıca uygulama aşamasında karşılaşılan problemler ve hedeflere ulaşılmasına yönelik riskler tespit edilerek ilgili birimler ile paylaşılacaktır.</w:t>
      </w:r>
    </w:p>
    <w:p w:rsidR="003C2C48" w:rsidRDefault="003C2C48" w:rsidP="003C2C48">
      <w:pPr>
        <w:pStyle w:val="Px"/>
        <w:numPr>
          <w:ilvl w:val="0"/>
          <w:numId w:val="0"/>
        </w:numPr>
        <w:spacing w:after="0"/>
        <w:ind w:left="432"/>
      </w:pPr>
      <w:bookmarkStart w:id="89" w:name="_Toc36366505"/>
      <w:r>
        <w:lastRenderedPageBreak/>
        <w:t xml:space="preserve">2.2. </w:t>
      </w:r>
      <w:r w:rsidR="00B3348C">
        <w:t xml:space="preserve">İmalat </w:t>
      </w:r>
      <w:r>
        <w:t>Sanayi</w:t>
      </w:r>
      <w:r w:rsidR="00B3348C">
        <w:t>n</w:t>
      </w:r>
      <w:r>
        <w:t>de Kurumsallaşma ve Katma Değerli Üretimin Geliştirilmesi</w:t>
      </w:r>
      <w:bookmarkEnd w:id="89"/>
    </w:p>
    <w:p w:rsidR="00CD3DED" w:rsidRDefault="00CD3DED" w:rsidP="00F17B4B">
      <w:pPr>
        <w:pStyle w:val="P2"/>
        <w:numPr>
          <w:ilvl w:val="1"/>
          <w:numId w:val="34"/>
        </w:numPr>
      </w:pPr>
      <w:bookmarkStart w:id="90" w:name="_Toc36366506"/>
      <w:r>
        <w:t>Amaç</w:t>
      </w:r>
      <w:bookmarkEnd w:id="90"/>
    </w:p>
    <w:p w:rsidR="00A67F01" w:rsidRDefault="00A67F01" w:rsidP="00A67F01">
      <w:r>
        <w:t xml:space="preserve">İmalat Sanayiindeki firmaların tasarım kalitesinin yükseltilmesi, süreç verimliliğinin ve kurumsallaşmalarının sağlanması </w:t>
      </w:r>
      <w:r w:rsidR="00CF3709">
        <w:t xml:space="preserve">ve katma değerli üretimin yaygınlaştırılması </w:t>
      </w:r>
      <w:r>
        <w:t>yoluyla bölgesel rekabet edebilirliğin artırılmasıdır.</w:t>
      </w:r>
    </w:p>
    <w:p w:rsidR="005B1008" w:rsidRDefault="00A67F01" w:rsidP="00A64577">
      <w:r>
        <w:t xml:space="preserve">TR72 Bölgesi içindeki KOBİ’lerin, dijital teknolojilerin gerektirdiği </w:t>
      </w:r>
      <w:proofErr w:type="gramStart"/>
      <w:r>
        <w:t>enstrümanların</w:t>
      </w:r>
      <w:proofErr w:type="gramEnd"/>
      <w:r>
        <w:t xml:space="preserve"> (e-ticaret, sosyal medya pazarlaması, SEO çalışmaları, dijital pazarlama teknikleri vb.) kullanımının yaygınlaştırılması yoluyla satış ve pazarlama kanallarının genişletilmesi ve bu sayede bölge KOBİ’lerinin rekabet edebilirlik seviyesinin güçlendirilmesi </w:t>
      </w:r>
      <w:r w:rsidR="00392102">
        <w:t xml:space="preserve">amaçlanmaktadır. </w:t>
      </w:r>
    </w:p>
    <w:p w:rsidR="00A67F01" w:rsidRDefault="00A67F01" w:rsidP="00F17B4B">
      <w:pPr>
        <w:pStyle w:val="P2"/>
        <w:numPr>
          <w:ilvl w:val="1"/>
          <w:numId w:val="34"/>
        </w:numPr>
      </w:pPr>
      <w:bookmarkStart w:id="91" w:name="_Toc36366507"/>
      <w:r>
        <w:t>Özel Amaç</w:t>
      </w:r>
      <w:bookmarkEnd w:id="91"/>
    </w:p>
    <w:p w:rsidR="00A67F01" w:rsidRPr="001C44E6" w:rsidRDefault="00A67F01" w:rsidP="00FB4BB4">
      <w:pPr>
        <w:pStyle w:val="ListeParagraf"/>
        <w:numPr>
          <w:ilvl w:val="0"/>
          <w:numId w:val="24"/>
        </w:numPr>
      </w:pPr>
      <w:r w:rsidRPr="001C44E6">
        <w:t>İmalat sanayiindeki tasarım ekosisteminin geliştirilmesi</w:t>
      </w:r>
    </w:p>
    <w:p w:rsidR="00A67F01" w:rsidRPr="001C44E6" w:rsidRDefault="00A67F01" w:rsidP="00FB4BB4">
      <w:pPr>
        <w:pStyle w:val="ListeParagraf"/>
        <w:numPr>
          <w:ilvl w:val="0"/>
          <w:numId w:val="24"/>
        </w:numPr>
      </w:pPr>
      <w:r w:rsidRPr="001C44E6">
        <w:t>İmalat sanayiindeki süreç</w:t>
      </w:r>
      <w:r w:rsidR="00F32B11">
        <w:t xml:space="preserve"> ve kaynak</w:t>
      </w:r>
      <w:r w:rsidRPr="001C44E6">
        <w:t xml:space="preserve"> verimliliğinin artırılması</w:t>
      </w:r>
    </w:p>
    <w:p w:rsidR="00A67F01" w:rsidRDefault="00A67F01" w:rsidP="00FB4BB4">
      <w:pPr>
        <w:pStyle w:val="ListeParagraf"/>
        <w:numPr>
          <w:ilvl w:val="0"/>
          <w:numId w:val="24"/>
        </w:numPr>
      </w:pPr>
      <w:r w:rsidRPr="001C44E6">
        <w:t>İmalat sanayiindeki firmaların kurumsallaşma düzeylerinin artırılması</w:t>
      </w:r>
    </w:p>
    <w:p w:rsidR="00A67F01" w:rsidRDefault="00A67F01" w:rsidP="00FB4BB4">
      <w:pPr>
        <w:pStyle w:val="ListeParagraf"/>
        <w:numPr>
          <w:ilvl w:val="0"/>
          <w:numId w:val="24"/>
        </w:numPr>
      </w:pPr>
      <w:r>
        <w:t>Sanayide dijital dönüşümün sağlanması ve pazarlama araçlarının çeşitlendirilmesi</w:t>
      </w:r>
    </w:p>
    <w:p w:rsidR="00F32B11" w:rsidRDefault="001A2CD5" w:rsidP="00FB4BB4">
      <w:pPr>
        <w:pStyle w:val="ListeParagraf"/>
        <w:numPr>
          <w:ilvl w:val="0"/>
          <w:numId w:val="24"/>
        </w:numPr>
      </w:pPr>
      <w:r>
        <w:t xml:space="preserve">Meslek liselerinin önemi konusunda farkındalığın artırılması ve sanayinin ihtiyaç duyduğu </w:t>
      </w:r>
      <w:r w:rsidR="00F32B11">
        <w:t xml:space="preserve">işgücüne erişim </w:t>
      </w:r>
      <w:r w:rsidR="00552F1C">
        <w:t>imkânlarının</w:t>
      </w:r>
      <w:r w:rsidR="00F32B11">
        <w:t xml:space="preserve"> iyileştirilmesi</w:t>
      </w:r>
    </w:p>
    <w:p w:rsidR="002F7AC2" w:rsidRDefault="002F7AC2" w:rsidP="00FB4BB4">
      <w:pPr>
        <w:pStyle w:val="ListeParagraf"/>
        <w:numPr>
          <w:ilvl w:val="0"/>
          <w:numId w:val="24"/>
        </w:numPr>
      </w:pPr>
      <w:r>
        <w:t>Orta</w:t>
      </w:r>
      <w:r w:rsidR="00964B5C">
        <w:t xml:space="preserve">-Yüksek </w:t>
      </w:r>
      <w:r>
        <w:t xml:space="preserve">ve yüksek teknolojili ara ürün üretilmesinin </w:t>
      </w:r>
      <w:r w:rsidRPr="00FB4BB4">
        <w:t>sağlanması</w:t>
      </w:r>
    </w:p>
    <w:p w:rsidR="00552F52" w:rsidRDefault="00552F52" w:rsidP="00F17B4B">
      <w:pPr>
        <w:pStyle w:val="P2"/>
        <w:numPr>
          <w:ilvl w:val="1"/>
          <w:numId w:val="34"/>
        </w:numPr>
      </w:pPr>
      <w:bookmarkStart w:id="92" w:name="_Toc36366508"/>
      <w:r>
        <w:t>Arka Plan ve Müdahale Gerekçesi:</w:t>
      </w:r>
      <w:bookmarkEnd w:id="92"/>
    </w:p>
    <w:p w:rsidR="00C3027B" w:rsidRDefault="00C3027B" w:rsidP="00C3027B">
      <w:r>
        <w:t>Toplam Faktör Verimliliği (TFV) politika çerçevesi geliştirilmesine destek projesi kapsamında hazırlanan yeşil kitapta</w:t>
      </w:r>
      <w:r w:rsidR="008D7C0A">
        <w:rPr>
          <w:rStyle w:val="DipnotBavurusu"/>
        </w:rPr>
        <w:footnoteReference w:id="1"/>
      </w:r>
      <w:r>
        <w:t xml:space="preserve">firma düzeyindeki içsel unsurlara yönelik tespit edilen eğilimlerin sentezlenmesi sonucunda, </w:t>
      </w:r>
      <w:proofErr w:type="spellStart"/>
      <w:r>
        <w:t>TFV’yi</w:t>
      </w:r>
      <w:proofErr w:type="spellEnd"/>
      <w:r>
        <w:t xml:space="preserve"> firma düzeyinde belirleyen yedi kritik unsur belirlenmiştir. Bunlar;</w:t>
      </w:r>
    </w:p>
    <w:p w:rsidR="00C3027B" w:rsidRDefault="00C3027B" w:rsidP="00FB4BB4">
      <w:pPr>
        <w:pStyle w:val="ListeParagraf"/>
        <w:numPr>
          <w:ilvl w:val="0"/>
          <w:numId w:val="32"/>
        </w:numPr>
      </w:pPr>
      <w:r>
        <w:t xml:space="preserve">İş modelleri: Değer zincirlerinde konumlanma </w:t>
      </w:r>
    </w:p>
    <w:p w:rsidR="00C3027B" w:rsidRDefault="00C3027B" w:rsidP="00FB4BB4">
      <w:pPr>
        <w:pStyle w:val="ListeParagraf"/>
        <w:numPr>
          <w:ilvl w:val="0"/>
          <w:numId w:val="32"/>
        </w:numPr>
      </w:pPr>
      <w:r>
        <w:t xml:space="preserve">Küresel tedarik zincirlerine </w:t>
      </w:r>
      <w:proofErr w:type="gramStart"/>
      <w:r>
        <w:t>entegrasyon</w:t>
      </w:r>
      <w:proofErr w:type="gramEnd"/>
      <w:r>
        <w:t xml:space="preserve"> </w:t>
      </w:r>
    </w:p>
    <w:p w:rsidR="00C3027B" w:rsidRDefault="00C3027B" w:rsidP="00FB4BB4">
      <w:pPr>
        <w:pStyle w:val="ListeParagraf"/>
        <w:numPr>
          <w:ilvl w:val="0"/>
          <w:numId w:val="32"/>
        </w:numPr>
      </w:pPr>
      <w:r>
        <w:t xml:space="preserve">Bilgiye erişim, yenilikçilik ve teknoloji transferi </w:t>
      </w:r>
    </w:p>
    <w:p w:rsidR="00C3027B" w:rsidRDefault="00C3027B" w:rsidP="00FB4BB4">
      <w:pPr>
        <w:pStyle w:val="ListeParagraf"/>
        <w:numPr>
          <w:ilvl w:val="0"/>
          <w:numId w:val="32"/>
        </w:numPr>
      </w:pPr>
      <w:r>
        <w:t xml:space="preserve">Firmalar arası iş birlikleri ve uzun vadeli müşteri ilişkileri </w:t>
      </w:r>
    </w:p>
    <w:p w:rsidR="00C3027B" w:rsidRDefault="00C3027B" w:rsidP="00FB4BB4">
      <w:pPr>
        <w:pStyle w:val="ListeParagraf"/>
        <w:numPr>
          <w:ilvl w:val="0"/>
          <w:numId w:val="32"/>
        </w:numPr>
      </w:pPr>
      <w:r>
        <w:t xml:space="preserve">Modern üretim tekniklerinin kullanımı </w:t>
      </w:r>
    </w:p>
    <w:p w:rsidR="00C3027B" w:rsidRDefault="00C3027B" w:rsidP="00FB4BB4">
      <w:pPr>
        <w:pStyle w:val="ListeParagraf"/>
        <w:numPr>
          <w:ilvl w:val="0"/>
          <w:numId w:val="32"/>
        </w:numPr>
      </w:pPr>
      <w:r>
        <w:t xml:space="preserve">Firma yönetim kalitesi ve kurumsallaşma </w:t>
      </w:r>
    </w:p>
    <w:p w:rsidR="00C3027B" w:rsidRDefault="00C3027B" w:rsidP="00FB4BB4">
      <w:pPr>
        <w:pStyle w:val="ListeParagraf"/>
        <w:numPr>
          <w:ilvl w:val="0"/>
          <w:numId w:val="32"/>
        </w:numPr>
      </w:pPr>
      <w:r>
        <w:t>İşgücü verimliliği ve insan kaynakları uygulamaları</w:t>
      </w:r>
    </w:p>
    <w:p w:rsidR="00C3027B" w:rsidRDefault="00C3027B" w:rsidP="00C3027B">
      <w:r>
        <w:t xml:space="preserve">Firmaların özellikle küresel tedarik zincirlerine </w:t>
      </w:r>
      <w:proofErr w:type="gramStart"/>
      <w:r>
        <w:t>entegrasyonunun</w:t>
      </w:r>
      <w:proofErr w:type="gramEnd"/>
      <w:r>
        <w:t xml:space="preserve"> sağlanması aşamasında dijital pazarlamanın ve özellikle e-ticaret yetilerinin yerel düzeyde artırılması gerekmektedir. </w:t>
      </w:r>
    </w:p>
    <w:p w:rsidR="00C3027B" w:rsidRDefault="00C3027B" w:rsidP="00C3027B">
      <w:r>
        <w:t>Bölge Planının Rekabet Edebilirlik gelişme ekseni altında yer alan “İmalat Sanayinin Geliştirilmesi” önceliği aşağıdaki tedbirleri içermektedir.</w:t>
      </w:r>
    </w:p>
    <w:p w:rsidR="00C3027B" w:rsidRDefault="00C3027B" w:rsidP="00926E5A">
      <w:pPr>
        <w:pStyle w:val="ListeParagraf"/>
        <w:numPr>
          <w:ilvl w:val="0"/>
          <w:numId w:val="30"/>
        </w:numPr>
      </w:pPr>
      <w:r w:rsidRPr="00B73D9E">
        <w:lastRenderedPageBreak/>
        <w:t>KOBİ’lerin yönetim becerilerinin geliştirilmesi ve kurumsal yetkinliklerinin artırılması sağlanacaktır</w:t>
      </w:r>
    </w:p>
    <w:p w:rsidR="00C3027B" w:rsidRDefault="00C3027B" w:rsidP="00926E5A">
      <w:pPr>
        <w:pStyle w:val="ListeParagraf"/>
        <w:numPr>
          <w:ilvl w:val="0"/>
          <w:numId w:val="30"/>
        </w:numPr>
      </w:pPr>
      <w:r w:rsidRPr="00B73D9E">
        <w:t>Bölgede rekabetçi sektörler geliştirilecektir</w:t>
      </w:r>
    </w:p>
    <w:p w:rsidR="00C3027B" w:rsidRDefault="00C3027B" w:rsidP="00926E5A">
      <w:pPr>
        <w:pStyle w:val="ListeParagraf"/>
        <w:numPr>
          <w:ilvl w:val="0"/>
          <w:numId w:val="30"/>
        </w:numPr>
      </w:pPr>
      <w:r w:rsidRPr="00B73D9E">
        <w:t>Mevcut üretim tesislerinin modernizasyonu geliştirilecektir.</w:t>
      </w:r>
    </w:p>
    <w:p w:rsidR="0049796B" w:rsidRDefault="0049796B" w:rsidP="0049796B">
      <w:r w:rsidRPr="00C334B9">
        <w:t>TR72 Bölgesi’ndeki illerde öne çıkan sanayi kollarında bölge dışı rakiplere karşı bir fark oluşturmak, bu farkın getireceği özgünlükle marka değerlerinin yükselmesini sağlamak, tasarımı ve kalitesi ile kendisini sürekli yenileyen sektörler oluşturmak için tasarım ve Ar-GE önemlidir.</w:t>
      </w:r>
    </w:p>
    <w:p w:rsidR="00552F52" w:rsidRDefault="0049796B" w:rsidP="00937A16">
      <w:r>
        <w:t>Ö</w:t>
      </w:r>
      <w:r w:rsidR="00552F52" w:rsidRPr="00EE4B18">
        <w:t>zellikle de Kayseri’de sanayi üretimi fason imalata yöneliktir. Firmalar standart çok fazla tasarım özelliği taşımayan ürünlerini düşük fiyat stratejisini kullanarak satış yapma eğilimindedirler. Bu durum büyük üretim kapasitelerine sahip olan bölgemizde yeterli katma değerin oluşmasını engellemekte ve beklenen ihracat rakamları veya yurtiçi satış rakamlarına ulaşılamamaktadır.</w:t>
      </w:r>
    </w:p>
    <w:p w:rsidR="001C44E6" w:rsidRDefault="00552F52" w:rsidP="00937A16">
      <w:r>
        <w:t>Kayseri Mobilyacı Sanayicileri Derneği tarafından Kayseri’deki Mobilya firmalarına yapılan anket değerlendirmesi sonucunda;</w:t>
      </w:r>
      <w:r w:rsidR="001C44E6">
        <w:t xml:space="preserve"> t</w:t>
      </w:r>
      <w:r w:rsidRPr="00810630">
        <w:t>asar</w:t>
      </w:r>
      <w:r w:rsidRPr="00810630">
        <w:rPr>
          <w:rFonts w:hint="eastAsia"/>
        </w:rPr>
        <w:t>ı</w:t>
      </w:r>
      <w:r w:rsidRPr="00810630">
        <w:t xml:space="preserve">m konusunda </w:t>
      </w:r>
      <w:r w:rsidR="001C44E6">
        <w:t xml:space="preserve">Bölgenin kendisini geliştirmesi, </w:t>
      </w:r>
      <w:r w:rsidRPr="00810630">
        <w:t>Kayseri OSB’de bulunan End</w:t>
      </w:r>
      <w:r w:rsidRPr="00810630">
        <w:rPr>
          <w:rFonts w:hint="eastAsia"/>
        </w:rPr>
        <w:t>ü</w:t>
      </w:r>
      <w:r w:rsidRPr="00810630">
        <w:t>striyel Tasar</w:t>
      </w:r>
      <w:r w:rsidRPr="00810630">
        <w:rPr>
          <w:rFonts w:hint="eastAsia"/>
        </w:rPr>
        <w:t>ı</w:t>
      </w:r>
      <w:r w:rsidRPr="00810630">
        <w:t>m Merkezi’ne yeni tasarımlar iç</w:t>
      </w:r>
      <w:r w:rsidR="001C44E6">
        <w:t>in daha fazla başvuru yapılması, u</w:t>
      </w:r>
      <w:r w:rsidRPr="00810630">
        <w:t>luslararas</w:t>
      </w:r>
      <w:r w:rsidRPr="00810630">
        <w:rPr>
          <w:rFonts w:hint="eastAsia"/>
        </w:rPr>
        <w:t>ı</w:t>
      </w:r>
      <w:r w:rsidRPr="00810630">
        <w:t xml:space="preserve"> tasar</w:t>
      </w:r>
      <w:r w:rsidRPr="00810630">
        <w:rPr>
          <w:rFonts w:hint="eastAsia"/>
        </w:rPr>
        <w:t>ı</w:t>
      </w:r>
      <w:r w:rsidRPr="00810630">
        <w:t>m fuarlar</w:t>
      </w:r>
      <w:r w:rsidRPr="00810630">
        <w:rPr>
          <w:rFonts w:hint="eastAsia"/>
        </w:rPr>
        <w:t>ı</w:t>
      </w:r>
      <w:r w:rsidRPr="00810630">
        <w:t>na kat</w:t>
      </w:r>
      <w:r w:rsidRPr="00810630">
        <w:rPr>
          <w:rFonts w:hint="eastAsia"/>
        </w:rPr>
        <w:t>ı</w:t>
      </w:r>
      <w:r w:rsidRPr="00810630">
        <w:t>l</w:t>
      </w:r>
      <w:r w:rsidRPr="00810630">
        <w:rPr>
          <w:rFonts w:hint="eastAsia"/>
        </w:rPr>
        <w:t>ı</w:t>
      </w:r>
      <w:r w:rsidRPr="00810630">
        <w:t>mın artırılması gerektiği</w:t>
      </w:r>
      <w:r w:rsidR="001C44E6">
        <w:t>, k</w:t>
      </w:r>
      <w:r w:rsidRPr="00810630">
        <w:t xml:space="preserve">onunun </w:t>
      </w:r>
      <w:r w:rsidRPr="00810630">
        <w:rPr>
          <w:rFonts w:hint="eastAsia"/>
        </w:rPr>
        <w:t>ö</w:t>
      </w:r>
      <w:r w:rsidRPr="00810630">
        <w:t>neminin vurgu yap</w:t>
      </w:r>
      <w:r w:rsidRPr="00810630">
        <w:rPr>
          <w:rFonts w:hint="eastAsia"/>
        </w:rPr>
        <w:t>ı</w:t>
      </w:r>
      <w:r w:rsidRPr="00810630">
        <w:t>laca</w:t>
      </w:r>
      <w:r w:rsidRPr="00810630">
        <w:rPr>
          <w:rFonts w:hint="eastAsia"/>
        </w:rPr>
        <w:t>ğı</w:t>
      </w:r>
      <w:r w:rsidRPr="00810630">
        <w:t xml:space="preserve"> seminer ve yar</w:t>
      </w:r>
      <w:r w:rsidRPr="00810630">
        <w:rPr>
          <w:rFonts w:hint="eastAsia"/>
        </w:rPr>
        <w:t>ı</w:t>
      </w:r>
      <w:r w:rsidRPr="00810630">
        <w:t>şmalar</w:t>
      </w:r>
      <w:r w:rsidRPr="00810630">
        <w:rPr>
          <w:rFonts w:hint="eastAsia"/>
        </w:rPr>
        <w:t>ı</w:t>
      </w:r>
      <w:r w:rsidRPr="00810630">
        <w:t>n d</w:t>
      </w:r>
      <w:r w:rsidRPr="00810630">
        <w:rPr>
          <w:rFonts w:hint="eastAsia"/>
        </w:rPr>
        <w:t>ü</w:t>
      </w:r>
      <w:r w:rsidRPr="00810630">
        <w:t>zenlenmesi gerekti</w:t>
      </w:r>
      <w:r w:rsidRPr="00810630">
        <w:rPr>
          <w:rFonts w:hint="eastAsia"/>
        </w:rPr>
        <w:t>ğ</w:t>
      </w:r>
      <w:r>
        <w:t>i vurgulanmıştır.</w:t>
      </w:r>
    </w:p>
    <w:p w:rsidR="00C3027B" w:rsidRDefault="00C3027B" w:rsidP="00C3027B">
      <w:r>
        <w:t xml:space="preserve">KOSGEB’in tasarım desteği olmasına rağmen, </w:t>
      </w:r>
      <w:r w:rsidR="00C334B9">
        <w:t xml:space="preserve">bu destek miktarının </w:t>
      </w:r>
      <w:r>
        <w:t>küçük kalması, tasarım yaptırılacak yerlerin sınırlandırılması ve tanıtım eksikliği gibi nedenlerle Türkiye geneli olduğu gibi TR72 Bölgesi’nde de yeterli ilgiyi oluşturamamaktadır.</w:t>
      </w:r>
    </w:p>
    <w:p w:rsidR="00C3027B" w:rsidRDefault="00C3027B" w:rsidP="00C3027B">
      <w:r>
        <w:t>Kayseri OSB tarafından Ajans desteği ile 2012 yılında faaliyete geçirilen Endüstriyel Tasarım Merkezi faaliyette bulunduğu 5 yılda belli bir bilinirliliğe yeni yeni ulaşmaya başlamıştır. 2016 yılında 60 ürünün tasarımı yapılmıştır. 2018 yılında ise Kayseri OSB’de faaliyet gösteren 28 firmanın 56 farklı üründe tasarım desteği verilmiştir. Hali hazırda tasarımı devam eden 8 firmanın 38 ürünü bulunmaktadır. Yıllar itibariyle tasarlanan ürün sayısı giderek artmaktadır.</w:t>
      </w:r>
    </w:p>
    <w:p w:rsidR="002C36D8" w:rsidRDefault="002C36D8" w:rsidP="00C3027B">
      <w:r>
        <w:t>Tasarım haricinde firmaların rekabet gücünü artırabilecek önemli konulardan biri de süreç verimliliğinin artırılmasıdır. Her hangi bir makine ve alet almadan sadece işin yapılış şeklini iyileştirerek firmaların kapasitelerinde, fire oranlarında, stok devir oranlarında, sipariş karşılama oranlarında en az %20 verimlilik artışları gözlemlen</w:t>
      </w:r>
      <w:r w:rsidR="00FB4BB4">
        <w:t>e</w:t>
      </w:r>
      <w:r>
        <w:t xml:space="preserve">bilmektedir. </w:t>
      </w:r>
    </w:p>
    <w:p w:rsidR="00595775" w:rsidRDefault="00595775" w:rsidP="00595775">
      <w:r>
        <w:t>Üretim süreçlerini verimli haline getiren firmaların hem ulusal piyasada hem de uluslararası piyasada varlıklarını sürdürmeleri kolaylaşmakta ve dolaylı yoldan ihracat rakamları ve istihdam miktarları artmaktadır.</w:t>
      </w:r>
    </w:p>
    <w:p w:rsidR="00DD0E96" w:rsidRDefault="00DD0E96" w:rsidP="00595775">
      <w:r>
        <w:t xml:space="preserve">2018 yılı içerisinde Kayseri’de Elektrikli Ev Aletleri Sektörü Değer Zinciri çalışmasında firmaların süreçlerini verimli hale getirmelerinin bir zorunluluk haline geldiği ve rekabet seviyelerini koruyabilmeleri için yalın imalat üzerine danışmanlık almaları gerektiği vurgulanmıştır. </w:t>
      </w:r>
    </w:p>
    <w:p w:rsidR="001C44E6" w:rsidRDefault="001C44E6" w:rsidP="00937A16">
      <w:proofErr w:type="gramStart"/>
      <w:r>
        <w:t xml:space="preserve">Kurumsallaşmanın TR72 Bölgesi firmalarında tam olarak sağlanamaması, aile şirketlerinin fazlalığı, yüksek beyaz yaka personel devir oranları, firmaların büyük bir kısmının fason çalışması ve marka oluşturamamaları, pazarlama birimleri gelişmediği için mevcut pazar firmaları için aşırı fiyat kırmaları </w:t>
      </w:r>
      <w:r>
        <w:lastRenderedPageBreak/>
        <w:t xml:space="preserve">ve firmaların büyük bir bölümünde 1-2 mühendis ya da hiç çalışmaması TR72 Bölgesi’nde kurumsallaşma başlığı altında KOBİ’lere yönelik eğitimlerin desteklenmesini gerekli kılmaktadır. </w:t>
      </w:r>
      <w:proofErr w:type="gramEnd"/>
    </w:p>
    <w:p w:rsidR="00B82321" w:rsidRDefault="001C44E6" w:rsidP="00D909E8">
      <w:r>
        <w:t>Ajans Doğrudan Faaliyet Desteği ile “Mobilya Sektörü Stratejik Eylem Planı” çalışması kapsamında yaptırılan Kayseri’deki Mobilya firmalarına yapılan anket değerlendirmesi sonucunda, birçok işletmenin “Kurumsallaşma” süreçlerinin henüz başlatılmadığı veya eksik olduğu tespit edilmiş ve stratejik ana amaçlardan biri olarak “Kurumsallaşma İçin Eğitim ve Danışmanlık Hizmetlerini Arttırmak” olarak belirlemiştir.</w:t>
      </w:r>
      <w:r w:rsidR="00524DAD" w:rsidRPr="00DD0E96" w:rsidDel="00524DAD">
        <w:t xml:space="preserve"> </w:t>
      </w:r>
      <w:r w:rsidR="00D909E8">
        <w:t xml:space="preserve">“Arz talebi doğurur” </w:t>
      </w:r>
      <w:proofErr w:type="gramStart"/>
      <w:r w:rsidR="00D909E8">
        <w:t>paradigması</w:t>
      </w:r>
      <w:proofErr w:type="gramEnd"/>
      <w:r w:rsidR="00D909E8">
        <w:t xml:space="preserve"> bağlamında şekillenen günümüzün pazarlama yaklaşımları, bilgi ve iletişim teknolojilerinin baş döndürücü düzeydeki ilerleyişi neticesinde dijital dünya etrafında şekillenmektedir. Geleneksel satış ve pazarlama alışkanlıkları yerini internet üzerinden gerçekleşen çevrimiçi pazarlama ve satış kanallarına bırakmaktadır. E-Ticaret ve Dijital Pazarlama; dijital dünyanın itici gücü olarak karşımızda durmaktadır. Küresel e-ticaretin hacmi son 4 yılda 630 milyar dolardan 1,6 trilyon dolara, toplam perakende içerisindeki payı ise %4,2’den %8,5’e ulaşmıştır. 2021 yılında bu oranın %13 seviyesine ulaşması beklenmektedir. Dünyada, sınırlar ötesi e-ticaret şuan da hacmi 400 milyar dolarlık bir hacme ulaşmış durumda. Sınırlar ötesi e-ticaret hacminin büyümesine devam ederek, 2020 yılında 1 trilyon dolar sınırına yaklaşması tahmin edilmektedir. Türkiye’de ise e-ticaret hacminin 2016 itibarıyla 17,5 milyar TL’ye ulaşmış durumda. 2012 yılında %1,7 olan e-ticaretin toplam perakendedeki payı ise günümüz itibarıyla %3,5’e yükselmiş durumda. Türkiye’de klasik anlamdaki perakendecilerin toplam e-ticaret pazarından aldığı payın yaklaşık %30 seviyesinde olduğu bilinmektedir. Uluslararası pazarda mobilin e</w:t>
      </w:r>
      <w:r w:rsidR="005E3C79">
        <w:t>-</w:t>
      </w:r>
      <w:r w:rsidR="00D909E8">
        <w:t>ticaret içerisindeki payı %44 iken Türkiye’de bu oranın henüz %19 seviyesinde olduğu bilinmektedir.</w:t>
      </w:r>
      <w:r w:rsidR="008104B7">
        <w:t>(</w:t>
      </w:r>
      <w:r w:rsidR="003F2E78">
        <w:rPr>
          <w:rStyle w:val="DipnotBavurusu"/>
        </w:rPr>
        <w:footnoteReference w:id="2"/>
      </w:r>
      <w:r w:rsidR="008104B7">
        <w:t>)</w:t>
      </w:r>
      <w:r w:rsidR="00D909E8">
        <w:t xml:space="preserve"> Bu bilgiler ışığında bölge işletmelerinin pazarlama ve satış alışkanlıklarını yeni dijital çağın gerektirdiği </w:t>
      </w:r>
      <w:proofErr w:type="gramStart"/>
      <w:r w:rsidR="00D909E8">
        <w:t>enstrümanlar</w:t>
      </w:r>
      <w:proofErr w:type="gramEnd"/>
      <w:r w:rsidR="00D909E8">
        <w:t xml:space="preserve"> üzerinden yapmaları, küresel ve ulusal ölçekte rekabet edebilirlik düzeylerinin artırılması bağlamında bir zorunluluk olarak görülmelidir. Küresel ölçekte firma değeri en yüksek işletmelerin dijital dünyanın önemli aktörleri olması bu gerçeği teyit etmektedir. Bununla beraber yeni dijital çağın belirlediği değişen tüketici </w:t>
      </w:r>
      <w:proofErr w:type="gramStart"/>
      <w:r w:rsidR="00D909E8">
        <w:t>profilleri</w:t>
      </w:r>
      <w:proofErr w:type="gramEnd"/>
      <w:r w:rsidR="00D909E8">
        <w:t xml:space="preserve"> ve tüketici davranışları firmaları e-ticaret ve dijital pazarlama kanalları üzerinden bir pazarlama karması geliştirmeleri yönünde zorlamaktadır. Bu değişim ve dönüşümün getirdiği yeniliklere cevap verebilen bir pazarlama karması geliştiremeyen işletmelerin özellikle perakende pazarında ve hatta endüstriyel pazarda hayatta kalma şansı önemli ölçüde azalmaktadır. </w:t>
      </w:r>
    </w:p>
    <w:p w:rsidR="00D909E8" w:rsidRDefault="00D909E8" w:rsidP="00D909E8">
      <w:r>
        <w:t>TR72 Bölgesindeki yoğun üretim ve satış hacmi göz önüne alındığında işletmelerin bu hacimle orantılı olarak e-ticaret ve dijital pazarlama kanallarının kullanımı noktasında aktif olmadıkları görülmektedir. Satışın üretim faktörlerini tetikleyen ve dönüştürüp geliştiren bir unsur olduğu gerçeğinden hareketle, bölge işletmelerinin e-ticaret hacminin artırılması bölgenin üretim kapasitesinde önemli miktarlarda bir artışı tetikleyecektir, işletmeler için küresel rekabetin gerektirdiği esnek ve güçlü bir kurumsal kapasitesinin gelişimine katkı sağlayacaktır.</w:t>
      </w:r>
    </w:p>
    <w:p w:rsidR="00821D50" w:rsidRDefault="00821D50" w:rsidP="00D909E8">
      <w:proofErr w:type="spellStart"/>
      <w:r>
        <w:t>Ideasof</w:t>
      </w:r>
      <w:proofErr w:type="spellEnd"/>
      <w:r>
        <w:t xml:space="preserve"> firmasının internet üzerinden yapılan 3 milyondan fazla siparişi incelediği bir araştırmaya göre e-ticaret alışverişleri %55,5 ile Marmara Bölgesi’nde yapılmaktadır. İkinci sırada ise %16,4 ile İç Anadolu Bölgesi gelmektedir. %16,4 ‘</w:t>
      </w:r>
      <w:proofErr w:type="spellStart"/>
      <w:r>
        <w:t>lik</w:t>
      </w:r>
      <w:proofErr w:type="spellEnd"/>
      <w:r>
        <w:t xml:space="preserve"> alışveriş işleminin sadece %10’u Ankara’dan yapılmaktadır. Bu durum özellikle alışveriş </w:t>
      </w:r>
      <w:proofErr w:type="gramStart"/>
      <w:r>
        <w:t>imkanının</w:t>
      </w:r>
      <w:proofErr w:type="gramEnd"/>
      <w:r>
        <w:t xml:space="preserve"> kısıtlı olduğu Yozgat ve Sivas gibi illerde e-ticaretin önemli bir kolaylaştırıcı olduğunu göstermektedir. E-ticaret aynı şekilde ulusal pazara ve uluslararası pazara </w:t>
      </w:r>
      <w:r>
        <w:lastRenderedPageBreak/>
        <w:t xml:space="preserve">ulaşmak isteyen yerel üreticiler içinde geniş bir dağıtım ağı kurma maliyetine kıyasla önemli bir pazarlama aracı olarak görünmektedir. </w:t>
      </w:r>
    </w:p>
    <w:p w:rsidR="00821D50" w:rsidRDefault="00821D50" w:rsidP="00D909E8">
      <w:r>
        <w:t xml:space="preserve">Kayseri Mobilya Sanayicileri Derneği tarafından </w:t>
      </w:r>
      <w:r w:rsidR="00D73DC6">
        <w:t>2017 yılında 205 üyesi ile birlikte yaptığı odak grup toplatışından mobilya üreticileri tarafından e-ticaret fırsat olarak belirtilmiştir.</w:t>
      </w:r>
    </w:p>
    <w:p w:rsidR="00A64577" w:rsidRPr="00DD0E96" w:rsidRDefault="00A64577" w:rsidP="00FB4BB4">
      <w:pPr>
        <w:pStyle w:val="P3"/>
        <w:numPr>
          <w:ilvl w:val="2"/>
          <w:numId w:val="28"/>
        </w:numPr>
      </w:pPr>
      <w:bookmarkStart w:id="93" w:name="_Toc36366509"/>
      <w:r w:rsidRPr="00DD0E96">
        <w:t>Mesleki Eğitim</w:t>
      </w:r>
      <w:bookmarkEnd w:id="93"/>
    </w:p>
    <w:p w:rsidR="00595775" w:rsidRDefault="00595775" w:rsidP="00595775">
      <w:r>
        <w:t>2018 yılı Kasım ayı içerisinde gerçekleştirilen “Milli Teknoloji Güçlü Sanayi Hamlesi Yolunda Sanayimizin Geleceği: Sorunlar ve Çözüm Önerileri” toplantılarında bölgedeki mesleki eğitime yönelik yapılan tespitler;</w:t>
      </w:r>
    </w:p>
    <w:p w:rsidR="00595775" w:rsidRPr="00A31632" w:rsidRDefault="00595775" w:rsidP="00FB4BB4">
      <w:pPr>
        <w:pStyle w:val="ListeParagraf"/>
        <w:numPr>
          <w:ilvl w:val="0"/>
          <w:numId w:val="31"/>
        </w:numPr>
        <w:spacing w:before="240" w:after="240"/>
      </w:pPr>
      <w:r w:rsidRPr="00A31632">
        <w:t>Eğitimdeki tüm sürenin ve teorik eğitim sürelerinin azaltılarak uygulamalı eğitim modellerinin desteklenmesi. Okulların okul-işyeri mantığı çerçevesinde işletilmesi eğitimcilerin ve öğrencilerin başarılı olmasına destek sağlayacaktır. Okul-işyeri modelinin uygulandığı meslek liseleri ve üniversitelerin incelenerek yaygınlaştırılması için destek verilmesi.</w:t>
      </w:r>
      <w:r>
        <w:t xml:space="preserve"> </w:t>
      </w:r>
      <w:r w:rsidRPr="00C66992">
        <w:t>Almanya ve Avusturya modelinde olduğu gibi uygulamalı eğitim sistemleri geliştirilmelidir.</w:t>
      </w:r>
    </w:p>
    <w:p w:rsidR="00595775" w:rsidRPr="00A31632" w:rsidRDefault="00595775" w:rsidP="00FB4BB4">
      <w:pPr>
        <w:pStyle w:val="ListeParagraf"/>
        <w:numPr>
          <w:ilvl w:val="0"/>
          <w:numId w:val="31"/>
        </w:numPr>
        <w:spacing w:before="240" w:after="240"/>
      </w:pPr>
      <w:r w:rsidRPr="00A31632">
        <w:t>Mesleki ve Teknik eğitimin önemine vurgu yapılmalı, tanıtıcı ve eğitici faaliyetler düzenlenmeli</w:t>
      </w:r>
    </w:p>
    <w:p w:rsidR="00595775" w:rsidRPr="00A31632" w:rsidRDefault="00595775" w:rsidP="00FB4BB4">
      <w:pPr>
        <w:pStyle w:val="ListeParagraf"/>
        <w:numPr>
          <w:ilvl w:val="0"/>
          <w:numId w:val="31"/>
        </w:numPr>
        <w:spacing w:before="240" w:after="240"/>
      </w:pPr>
      <w:r w:rsidRPr="00A31632">
        <w:t>Sanayinin beklentilerine uygun nitelikte personel yetiştirebilmek için ortak bir müfredat oluşturulmalıdır.</w:t>
      </w:r>
      <w:r>
        <w:t xml:space="preserve"> Bu konuda Ticaret ve Sanayi Odalarında bir birim oluşturularak meslek yüksekokullarına ve üniversitelere ihtiyaçlar düzenli olarak bildirilmelidir şeklindedir.</w:t>
      </w:r>
    </w:p>
    <w:p w:rsidR="00595775" w:rsidRDefault="001475E3" w:rsidP="00595775">
      <w:r>
        <w:t xml:space="preserve">Bölgedeki kanaat önderleri ile yapılan görüşmelerde </w:t>
      </w:r>
      <w:r w:rsidR="00595775">
        <w:t xml:space="preserve">sanayinin talep etmiş olduğu nitelik eleman ihtiyacını karşılamak için meslek liselerinin desteklemesi gerektiği, önemi konusunda farkındalığın artırılması gerektiği, sanayi temsilcilerinden düzenli olarak geri bildirim alınması gerektiği ve uygulamalı eğitimlerin artırılması gerektiği vurgulanmıştır.   </w:t>
      </w:r>
    </w:p>
    <w:p w:rsidR="00821D50" w:rsidRDefault="0032372A" w:rsidP="00D909E8">
      <w:proofErr w:type="gramStart"/>
      <w:r>
        <w:t>Bölgedeki meslek liseleri ve Milli Eğitim Müdürlükleri ziyaretleri sonucunda yapılan değerlendirmelerde; bölgedeki meslek liselerine talebin sınırlı kaldığı, özellikle kırsal alan olmak üzere altyapı eksikliklerinin bulunduğu, merkez meslek liselerinin imalat sanayi firmalarından altyapıya yönelik destekler aldıkları ancak diyalogların sadece bu düzeyde kaldığı, Özel Meslek Liselerinin Milli Eğitim Bakanlığı’ndan destek ödemesi aldıkları ve eğitim altyapısı ve eğitmen kalitesi noktasında oldukça iler</w:t>
      </w:r>
      <w:r w:rsidR="0049437F">
        <w:t>ledikleri tespit edilmiştir.</w:t>
      </w:r>
      <w:proofErr w:type="gramEnd"/>
    </w:p>
    <w:p w:rsidR="00DD0E96" w:rsidRDefault="00DD0E96" w:rsidP="00FB4BB4">
      <w:pPr>
        <w:pStyle w:val="P3"/>
        <w:numPr>
          <w:ilvl w:val="2"/>
          <w:numId w:val="28"/>
        </w:numPr>
      </w:pPr>
      <w:bookmarkStart w:id="94" w:name="_Toc36366510"/>
      <w:r>
        <w:t>Orta-Yüksek ve Yüksek Teknolojili Ara Ürün Üretilmesi</w:t>
      </w:r>
      <w:bookmarkEnd w:id="94"/>
    </w:p>
    <w:p w:rsidR="00A14D3B" w:rsidRDefault="00B77F70" w:rsidP="00A14D3B">
      <w:r>
        <w:t xml:space="preserve">Teknoloji seviyesi yüksek yeni ürünlerin üretilmesi firmanın </w:t>
      </w:r>
      <w:r w:rsidR="00CC3576">
        <w:t>karlılığını</w:t>
      </w:r>
      <w:r>
        <w:t xml:space="preserve"> ve dolaylı olarak birçok verimlilik parametresini olumlu yönde etkilemektedir. Bölgemizde orta ve yüksek teknolojili ürünlerin üretilmesine yönelik büyük ölçekli yatırımların güdümlü projeler ile desteklenmesi hedeflenmektedir.</w:t>
      </w:r>
    </w:p>
    <w:p w:rsidR="00B77F70" w:rsidRDefault="00B77F70" w:rsidP="00FB4BB4">
      <w:pPr>
        <w:pStyle w:val="P3"/>
        <w:numPr>
          <w:ilvl w:val="2"/>
          <w:numId w:val="28"/>
        </w:numPr>
      </w:pPr>
      <w:bookmarkStart w:id="95" w:name="_Toc36366511"/>
      <w:r>
        <w:t>Kaynak Verimliliği</w:t>
      </w:r>
      <w:bookmarkEnd w:id="95"/>
    </w:p>
    <w:p w:rsidR="00B77F70" w:rsidRDefault="0014344F" w:rsidP="00A14D3B">
      <w:r>
        <w:t xml:space="preserve">Kaynak verimliliğinin öne çıkan temalarından biride toplam faktör verimliliğidir. Bu kapsamda tasarıma, süreç verimliliğine ve kurumsallaşmaya yönelik faaliyetler yürütülecektir. </w:t>
      </w:r>
    </w:p>
    <w:p w:rsidR="00FC39DE" w:rsidRDefault="00FC39DE" w:rsidP="00FC39DE">
      <w:r>
        <w:lastRenderedPageBreak/>
        <w:t xml:space="preserve">TR72 Bölgesi illerinde şeker fabrikaları, çimento üretim tesisleri, su arıtma tesisleri ve OSB’ler gibi büyük endüstriyel sanayi tesisleri bulunmaktadır. Bu tesislerin büyük ölçekli kullandıkları ve dönüşüme sebep oldukları kaynaklar mevcuttur. Önümüzdeki yıllarda özellikle </w:t>
      </w:r>
      <w:proofErr w:type="spellStart"/>
      <w:r>
        <w:t>simbiyoz</w:t>
      </w:r>
      <w:proofErr w:type="spellEnd"/>
      <w:r>
        <w:t xml:space="preserve"> uygulamalarının ve işbirliklerinin geliştirilmesine yönelik uygulamalar desteklenmeye çalışılacaktır. Bu kapsamda fizibilite destek programında ayrı bir öncelik tanımlanacak ve destekleyici araştırmalar Ajans tarafından yürütülecektir.</w:t>
      </w:r>
    </w:p>
    <w:p w:rsidR="00FC39DE" w:rsidRDefault="00FC39DE" w:rsidP="00A14D3B"/>
    <w:p w:rsidR="00552F52" w:rsidRDefault="00552F52" w:rsidP="000A0271">
      <w:pPr>
        <w:pStyle w:val="P2"/>
        <w:numPr>
          <w:ilvl w:val="1"/>
          <w:numId w:val="11"/>
        </w:numPr>
      </w:pPr>
      <w:bookmarkStart w:id="96" w:name="_Toc36366512"/>
      <w:r>
        <w:t>Sonuç ve Çıktı Hedefleri</w:t>
      </w:r>
      <w:bookmarkEnd w:id="96"/>
    </w:p>
    <w:p w:rsidR="00A21F07" w:rsidRDefault="00A21F07" w:rsidP="00ED7E4B">
      <w:pPr>
        <w:pStyle w:val="ListeParagraf"/>
        <w:spacing w:before="120" w:after="120" w:line="240" w:lineRule="auto"/>
        <w:rPr>
          <w:b/>
        </w:rPr>
      </w:pPr>
    </w:p>
    <w:p w:rsidR="00DE0DC4" w:rsidRDefault="00E6530E" w:rsidP="00E6530E">
      <w:pPr>
        <w:pStyle w:val="ResimYazs"/>
        <w:rPr>
          <w:b w:val="0"/>
        </w:rPr>
      </w:pPr>
      <w:bookmarkStart w:id="97" w:name="_Toc36366601"/>
      <w:r>
        <w:t xml:space="preserve">Tablo </w:t>
      </w:r>
      <w:r w:rsidR="007D360F">
        <w:fldChar w:fldCharType="begin"/>
      </w:r>
      <w:r w:rsidR="007D360F">
        <w:instrText xml:space="preserve"> SEQ Tablo \* ARABIC </w:instrText>
      </w:r>
      <w:r w:rsidR="007D360F">
        <w:fldChar w:fldCharType="separate"/>
      </w:r>
      <w:r>
        <w:rPr>
          <w:noProof/>
        </w:rPr>
        <w:t>7</w:t>
      </w:r>
      <w:r w:rsidR="007D360F">
        <w:rPr>
          <w:noProof/>
        </w:rPr>
        <w:fldChar w:fldCharType="end"/>
      </w:r>
      <w:r>
        <w:t xml:space="preserve"> Sonuç ve Çıktı Göstergeleri</w:t>
      </w:r>
      <w:bookmarkEnd w:id="97"/>
    </w:p>
    <w:tbl>
      <w:tblPr>
        <w:tblStyle w:val="P"/>
        <w:tblW w:w="5000" w:type="pct"/>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5071"/>
        <w:gridCol w:w="1133"/>
        <w:gridCol w:w="851"/>
        <w:gridCol w:w="851"/>
        <w:gridCol w:w="1382"/>
      </w:tblGrid>
      <w:tr w:rsidR="00E6530E" w:rsidRPr="001E77CD" w:rsidTr="00E6530E">
        <w:trPr>
          <w:cnfStyle w:val="100000000000" w:firstRow="1" w:lastRow="0" w:firstColumn="0" w:lastColumn="0" w:oddVBand="0" w:evenVBand="0" w:oddHBand="0"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2730" w:type="pct"/>
            <w:noWrap/>
          </w:tcPr>
          <w:p w:rsidR="00DE0DC4" w:rsidRPr="00E87E46" w:rsidRDefault="00E6530E" w:rsidP="00DE0DC4">
            <w:pPr>
              <w:spacing w:before="144" w:after="144"/>
              <w:jc w:val="left"/>
              <w:rPr>
                <w:rFonts w:cstheme="minorHAnsi"/>
                <w:sz w:val="18"/>
                <w:szCs w:val="18"/>
              </w:rPr>
            </w:pPr>
            <w:r>
              <w:rPr>
                <w:rFonts w:eastAsia="Times New Roman" w:cstheme="minorHAnsi"/>
                <w:color w:val="000000"/>
                <w:sz w:val="18"/>
                <w:szCs w:val="18"/>
                <w:lang w:eastAsia="tr-TR"/>
              </w:rPr>
              <w:t>Performans</w:t>
            </w:r>
            <w:r w:rsidR="00DE0DC4" w:rsidRPr="0050305A">
              <w:rPr>
                <w:rFonts w:eastAsia="Times New Roman" w:cstheme="minorHAnsi"/>
                <w:color w:val="000000"/>
                <w:sz w:val="18"/>
                <w:szCs w:val="18"/>
                <w:lang w:eastAsia="tr-TR"/>
              </w:rPr>
              <w:t xml:space="preserve"> Göstergeleri</w:t>
            </w:r>
          </w:p>
        </w:tc>
        <w:tc>
          <w:tcPr>
            <w:tcW w:w="610" w:type="pct"/>
          </w:tcPr>
          <w:p w:rsidR="00DE0DC4" w:rsidRDefault="00DE0DC4" w:rsidP="00DE0DC4">
            <w:pPr>
              <w:spacing w:before="144" w:after="144"/>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eastAsia="Times New Roman" w:cstheme="minorHAnsi"/>
                <w:color w:val="000000"/>
                <w:sz w:val="18"/>
                <w:szCs w:val="18"/>
                <w:lang w:eastAsia="tr-TR"/>
              </w:rPr>
              <w:t>Sonuç/Çıktı Göstergesi</w:t>
            </w:r>
          </w:p>
        </w:tc>
        <w:tc>
          <w:tcPr>
            <w:tcW w:w="458" w:type="pct"/>
            <w:noWrap/>
          </w:tcPr>
          <w:p w:rsidR="00DE0DC4" w:rsidRDefault="00DE0DC4" w:rsidP="00DE0DC4">
            <w:pPr>
              <w:spacing w:before="144" w:after="144"/>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0305A">
              <w:rPr>
                <w:rFonts w:eastAsia="Times New Roman" w:cstheme="minorHAnsi"/>
                <w:color w:val="000000"/>
                <w:sz w:val="18"/>
                <w:szCs w:val="18"/>
                <w:lang w:eastAsia="tr-TR"/>
              </w:rPr>
              <w:t>Ölçüm Birimi</w:t>
            </w:r>
          </w:p>
        </w:tc>
        <w:tc>
          <w:tcPr>
            <w:tcW w:w="458" w:type="pct"/>
            <w:noWrap/>
          </w:tcPr>
          <w:p w:rsidR="00DE0DC4" w:rsidRPr="001E77CD" w:rsidRDefault="00DE0DC4" w:rsidP="00DE0DC4">
            <w:pPr>
              <w:spacing w:before="144" w:after="144"/>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50305A">
              <w:rPr>
                <w:rFonts w:eastAsia="Times New Roman" w:cstheme="minorHAnsi"/>
                <w:color w:val="000000"/>
                <w:sz w:val="18"/>
                <w:szCs w:val="18"/>
                <w:lang w:eastAsia="tr-TR"/>
              </w:rPr>
              <w:t>Hedef</w:t>
            </w:r>
          </w:p>
        </w:tc>
        <w:tc>
          <w:tcPr>
            <w:tcW w:w="744" w:type="pct"/>
            <w:noWrap/>
          </w:tcPr>
          <w:p w:rsidR="00DE0DC4" w:rsidRPr="00057BBE" w:rsidRDefault="00DE0DC4" w:rsidP="00DE0DC4">
            <w:pPr>
              <w:spacing w:before="144" w:after="144"/>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0305A">
              <w:rPr>
                <w:rFonts w:eastAsia="Times New Roman" w:cstheme="minorHAnsi"/>
                <w:color w:val="000000"/>
                <w:sz w:val="18"/>
                <w:szCs w:val="18"/>
                <w:lang w:eastAsia="tr-TR"/>
              </w:rPr>
              <w:t>Doğrulama Kaynağı</w:t>
            </w:r>
          </w:p>
        </w:tc>
      </w:tr>
      <w:tr w:rsidR="00E6530E" w:rsidRPr="001E77CD" w:rsidTr="00E6530E">
        <w:trPr>
          <w:trHeight w:val="742"/>
        </w:trPr>
        <w:tc>
          <w:tcPr>
            <w:cnfStyle w:val="001000000000" w:firstRow="0" w:lastRow="0" w:firstColumn="1" w:lastColumn="0" w:oddVBand="0" w:evenVBand="0" w:oddHBand="0" w:evenHBand="0" w:firstRowFirstColumn="0" w:firstRowLastColumn="0" w:lastRowFirstColumn="0" w:lastRowLastColumn="0"/>
            <w:tcW w:w="2730" w:type="pct"/>
            <w:noWrap/>
            <w:vAlign w:val="top"/>
            <w:hideMark/>
          </w:tcPr>
          <w:p w:rsidR="00DE0DC4" w:rsidRPr="001E77CD" w:rsidRDefault="00DE0DC4" w:rsidP="00DE0DC4">
            <w:pPr>
              <w:spacing w:before="144" w:after="144"/>
              <w:jc w:val="left"/>
              <w:rPr>
                <w:rFonts w:eastAsia="Times New Roman" w:cstheme="minorHAnsi"/>
                <w:color w:val="000000"/>
                <w:sz w:val="18"/>
                <w:szCs w:val="18"/>
                <w:lang w:eastAsia="tr-TR"/>
              </w:rPr>
            </w:pPr>
            <w:r w:rsidRPr="00E87E46">
              <w:rPr>
                <w:rFonts w:cstheme="minorHAnsi"/>
                <w:sz w:val="18"/>
                <w:szCs w:val="18"/>
              </w:rPr>
              <w:t>Yeni Tasarımı Yaptırılan Mamul Sayısı</w:t>
            </w:r>
          </w:p>
        </w:tc>
        <w:tc>
          <w:tcPr>
            <w:tcW w:w="610" w:type="pct"/>
            <w:vAlign w:val="top"/>
          </w:tcPr>
          <w:p w:rsidR="00DE0DC4" w:rsidRDefault="00E6530E" w:rsidP="00E6530E">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hideMark/>
          </w:tcPr>
          <w:p w:rsidR="00DE0DC4" w:rsidRPr="00057BBE" w:rsidRDefault="00DE0DC4" w:rsidP="00DE0DC4">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hideMark/>
          </w:tcPr>
          <w:p w:rsidR="00DE0DC4" w:rsidRPr="001E77CD" w:rsidRDefault="00DE0DC4" w:rsidP="00DE0DC4">
            <w:pPr>
              <w:spacing w:before="144" w:after="144"/>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1E77CD">
              <w:rPr>
                <w:rFonts w:eastAsia="Times New Roman" w:cstheme="minorHAnsi"/>
                <w:color w:val="000000"/>
                <w:sz w:val="18"/>
                <w:szCs w:val="18"/>
                <w:lang w:eastAsia="tr-TR"/>
              </w:rPr>
              <w:t> </w:t>
            </w:r>
            <w:r>
              <w:rPr>
                <w:rFonts w:eastAsia="Times New Roman" w:cstheme="minorHAnsi"/>
                <w:color w:val="000000"/>
                <w:sz w:val="18"/>
                <w:szCs w:val="18"/>
                <w:lang w:eastAsia="tr-TR"/>
              </w:rPr>
              <w:t>5</w:t>
            </w:r>
          </w:p>
        </w:tc>
        <w:tc>
          <w:tcPr>
            <w:tcW w:w="744" w:type="pct"/>
            <w:noWrap/>
            <w:hideMark/>
          </w:tcPr>
          <w:p w:rsidR="00DE0DC4" w:rsidRPr="001E77CD" w:rsidRDefault="00DE0DC4" w:rsidP="00DE0DC4">
            <w:pPr>
              <w:spacing w:before="144" w:after="144"/>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057BBE">
              <w:rPr>
                <w:rFonts w:cstheme="minorHAnsi"/>
                <w:sz w:val="18"/>
                <w:szCs w:val="18"/>
              </w:rPr>
              <w:t>MDP Kapanış Raporu</w:t>
            </w:r>
            <w:r>
              <w:rPr>
                <w:rFonts w:cstheme="minorHAnsi"/>
                <w:sz w:val="18"/>
                <w:szCs w:val="18"/>
              </w:rPr>
              <w:t xml:space="preserve"> </w:t>
            </w:r>
          </w:p>
        </w:tc>
      </w:tr>
      <w:tr w:rsidR="00E6530E" w:rsidRPr="00057BBE" w:rsidTr="00E6530E">
        <w:trPr>
          <w:trHeight w:val="651"/>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E0DC4" w:rsidRPr="001E77CD" w:rsidRDefault="00DE0DC4" w:rsidP="00886388">
            <w:pPr>
              <w:jc w:val="left"/>
              <w:rPr>
                <w:rFonts w:cstheme="minorHAnsi"/>
                <w:sz w:val="18"/>
                <w:szCs w:val="18"/>
              </w:rPr>
            </w:pPr>
            <w:r w:rsidRPr="001E77CD">
              <w:rPr>
                <w:rFonts w:cstheme="minorHAnsi"/>
                <w:sz w:val="18"/>
                <w:szCs w:val="18"/>
              </w:rPr>
              <w:t>Tasarım Programı Eğitimi Alan Kişi Sayısı</w:t>
            </w:r>
          </w:p>
        </w:tc>
        <w:tc>
          <w:tcPr>
            <w:tcW w:w="610" w:type="pct"/>
            <w:vAlign w:val="top"/>
          </w:tcPr>
          <w:p w:rsidR="00DE0DC4" w:rsidRPr="00057BBE"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E0DC4" w:rsidRPr="00057BBE"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7BBE">
              <w:rPr>
                <w:rFonts w:cstheme="minorHAnsi"/>
                <w:sz w:val="18"/>
                <w:szCs w:val="18"/>
              </w:rPr>
              <w:t>Adet</w:t>
            </w:r>
          </w:p>
          <w:p w:rsidR="00DE0DC4" w:rsidRPr="00057BBE"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458" w:type="pct"/>
            <w:noWrap/>
            <w:vAlign w:val="top"/>
          </w:tcPr>
          <w:p w:rsidR="00DE0DC4" w:rsidRPr="001E77CD" w:rsidRDefault="00DE0DC4"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50</w:t>
            </w:r>
          </w:p>
        </w:tc>
        <w:tc>
          <w:tcPr>
            <w:tcW w:w="744" w:type="pct"/>
            <w:noWrap/>
          </w:tcPr>
          <w:p w:rsidR="00DE0DC4" w:rsidRPr="00057BBE"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E6530E" w:rsidRPr="00057BBE" w:rsidTr="00E6530E">
        <w:trPr>
          <w:trHeight w:val="623"/>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E6530E" w:rsidRPr="004C2A50" w:rsidRDefault="00E6530E" w:rsidP="00E6530E">
            <w:pPr>
              <w:jc w:val="left"/>
            </w:pPr>
            <w:r w:rsidRPr="00E6530E">
              <w:rPr>
                <w:rFonts w:cstheme="minorHAnsi"/>
                <w:sz w:val="18"/>
                <w:szCs w:val="18"/>
              </w:rPr>
              <w:t>TR72 Bölgesi’ndeki tasarım merkezlerinin aktif çalışmasını sağlayıcı yapılacak teknik gezi sayısı</w:t>
            </w:r>
          </w:p>
        </w:tc>
        <w:tc>
          <w:tcPr>
            <w:tcW w:w="610" w:type="pct"/>
            <w:vAlign w:val="top"/>
          </w:tcPr>
          <w:p w:rsidR="00E6530E"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E6530E"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E6530E" w:rsidRPr="0031052B"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w:t>
            </w:r>
          </w:p>
        </w:tc>
        <w:tc>
          <w:tcPr>
            <w:tcW w:w="744" w:type="pct"/>
            <w:noWrap/>
          </w:tcPr>
          <w:p w:rsidR="00E6530E"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8B7EEA" w:rsidRPr="00057BBE"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8B7EEA" w:rsidRPr="0031052B" w:rsidRDefault="008B7EEA" w:rsidP="00886388">
            <w:pPr>
              <w:jc w:val="left"/>
              <w:rPr>
                <w:rFonts w:cstheme="minorHAnsi"/>
                <w:sz w:val="18"/>
                <w:szCs w:val="18"/>
              </w:rPr>
            </w:pPr>
            <w:r w:rsidRPr="004C2A50">
              <w:t>Firmaları temsil eden üst çatı kuruluşlar tarafından firma personellerinin tasarım, verimlilik, e-ticaret kabiliyetlerini artırmaya yönelik Ajans’a yapılan TD başvurusu sayısı</w:t>
            </w:r>
          </w:p>
        </w:tc>
        <w:tc>
          <w:tcPr>
            <w:tcW w:w="610" w:type="pct"/>
            <w:vAlign w:val="top"/>
          </w:tcPr>
          <w:p w:rsidR="008B7EEA"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8B7EEA"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8B7EEA" w:rsidRPr="0031052B"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10</w:t>
            </w:r>
          </w:p>
        </w:tc>
        <w:tc>
          <w:tcPr>
            <w:tcW w:w="744" w:type="pct"/>
            <w:noWrap/>
          </w:tcPr>
          <w:p w:rsidR="008B7EEA"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KAYS</w:t>
            </w:r>
          </w:p>
        </w:tc>
      </w:tr>
      <w:tr w:rsidR="008B7EEA"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8B7EEA" w:rsidRPr="002F5F40" w:rsidRDefault="008B7EEA" w:rsidP="00E6530E">
            <w:pPr>
              <w:jc w:val="left"/>
              <w:rPr>
                <w:rFonts w:cstheme="minorHAnsi"/>
                <w:sz w:val="18"/>
                <w:szCs w:val="18"/>
              </w:rPr>
            </w:pPr>
            <w:r w:rsidRPr="001E77CD">
              <w:rPr>
                <w:rFonts w:cstheme="minorHAnsi"/>
                <w:sz w:val="18"/>
                <w:szCs w:val="18"/>
              </w:rPr>
              <w:t>Süreç Verimliliği Kapsamında Destek Almaya Hak Kazanan Firma Sayısı</w:t>
            </w:r>
          </w:p>
        </w:tc>
        <w:tc>
          <w:tcPr>
            <w:tcW w:w="610" w:type="pct"/>
            <w:vAlign w:val="top"/>
          </w:tcPr>
          <w:p w:rsidR="008B7EEA"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8B7EEA" w:rsidRPr="00544DE4" w:rsidRDefault="008B7EEA"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8B7EEA" w:rsidRPr="00544DE4" w:rsidRDefault="00E6530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50</w:t>
            </w:r>
          </w:p>
        </w:tc>
        <w:tc>
          <w:tcPr>
            <w:tcW w:w="744" w:type="pct"/>
            <w:noWrap/>
          </w:tcPr>
          <w:p w:rsidR="008B7EEA" w:rsidRDefault="008B7EEA"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MDP Kapanış Raporu</w:t>
            </w:r>
          </w:p>
        </w:tc>
      </w:tr>
      <w:tr w:rsidR="008B7EEA"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8B7EEA" w:rsidRPr="001E77CD" w:rsidRDefault="008B7EEA" w:rsidP="00E6530E">
            <w:pPr>
              <w:jc w:val="left"/>
              <w:rPr>
                <w:rFonts w:cstheme="minorHAnsi"/>
                <w:sz w:val="18"/>
                <w:szCs w:val="18"/>
              </w:rPr>
            </w:pPr>
            <w:r w:rsidRPr="001E77CD">
              <w:rPr>
                <w:rFonts w:cstheme="minorHAnsi"/>
                <w:sz w:val="18"/>
                <w:szCs w:val="18"/>
              </w:rPr>
              <w:t>Süreç Verimliliği Sağlanan Firma Sayısı</w:t>
            </w:r>
          </w:p>
        </w:tc>
        <w:tc>
          <w:tcPr>
            <w:tcW w:w="610" w:type="pct"/>
            <w:vAlign w:val="top"/>
          </w:tcPr>
          <w:p w:rsidR="008B7EEA" w:rsidRPr="00544DE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8B7EEA" w:rsidRPr="00544DE4" w:rsidRDefault="008B7EEA"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44DE4">
              <w:rPr>
                <w:rFonts w:cstheme="minorHAnsi"/>
                <w:sz w:val="18"/>
                <w:szCs w:val="18"/>
              </w:rPr>
              <w:t>Adet</w:t>
            </w:r>
          </w:p>
        </w:tc>
        <w:tc>
          <w:tcPr>
            <w:tcW w:w="458" w:type="pct"/>
            <w:noWrap/>
            <w:vAlign w:val="top"/>
          </w:tcPr>
          <w:p w:rsidR="008B7EEA" w:rsidRPr="001E77CD" w:rsidRDefault="00E6530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50</w:t>
            </w:r>
          </w:p>
        </w:tc>
        <w:tc>
          <w:tcPr>
            <w:tcW w:w="744" w:type="pct"/>
            <w:noWrap/>
          </w:tcPr>
          <w:p w:rsidR="008B7EEA"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KAYS</w:t>
            </w:r>
          </w:p>
        </w:tc>
      </w:tr>
      <w:tr w:rsidR="008B7EEA"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8B7EEA" w:rsidRPr="001E77CD" w:rsidRDefault="008B7EEA" w:rsidP="00E6530E">
            <w:pPr>
              <w:jc w:val="left"/>
              <w:rPr>
                <w:rFonts w:cstheme="minorHAnsi"/>
                <w:sz w:val="18"/>
                <w:szCs w:val="18"/>
              </w:rPr>
            </w:pPr>
            <w:r w:rsidRPr="001E77CD">
              <w:rPr>
                <w:rFonts w:cstheme="minorHAnsi"/>
                <w:sz w:val="18"/>
                <w:szCs w:val="18"/>
              </w:rPr>
              <w:t>Oluşturulan Program Etki Analizi Raporu (Öncesi ve Sonrası)</w:t>
            </w:r>
          </w:p>
        </w:tc>
        <w:tc>
          <w:tcPr>
            <w:tcW w:w="610" w:type="pct"/>
            <w:vAlign w:val="top"/>
          </w:tcPr>
          <w:p w:rsidR="008B7EEA" w:rsidRPr="00544DE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8B7EEA" w:rsidRPr="00544DE4" w:rsidRDefault="008B7EEA"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44DE4">
              <w:rPr>
                <w:rFonts w:cstheme="minorHAnsi"/>
                <w:sz w:val="18"/>
                <w:szCs w:val="18"/>
              </w:rPr>
              <w:t>Adet</w:t>
            </w:r>
          </w:p>
        </w:tc>
        <w:tc>
          <w:tcPr>
            <w:tcW w:w="458" w:type="pct"/>
            <w:noWrap/>
            <w:vAlign w:val="top"/>
          </w:tcPr>
          <w:p w:rsidR="008B7EEA" w:rsidRPr="00544DE4" w:rsidRDefault="008B7EEA"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544DE4">
              <w:rPr>
                <w:rFonts w:eastAsia="Times New Roman" w:cstheme="minorHAnsi"/>
                <w:color w:val="000000"/>
                <w:sz w:val="18"/>
                <w:szCs w:val="18"/>
                <w:lang w:eastAsia="tr-TR"/>
              </w:rPr>
              <w:t>1</w:t>
            </w:r>
          </w:p>
        </w:tc>
        <w:tc>
          <w:tcPr>
            <w:tcW w:w="744" w:type="pct"/>
            <w:noWrap/>
          </w:tcPr>
          <w:p w:rsidR="008B7EEA"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Etki Analizi Raporu</w:t>
            </w:r>
          </w:p>
        </w:tc>
      </w:tr>
      <w:tr w:rsidR="008B7EEA"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8B7EEA" w:rsidRPr="001E77CD" w:rsidRDefault="008B7EEA" w:rsidP="00886388">
            <w:pPr>
              <w:jc w:val="left"/>
              <w:rPr>
                <w:rFonts w:cstheme="minorHAnsi"/>
                <w:sz w:val="18"/>
                <w:szCs w:val="18"/>
              </w:rPr>
            </w:pPr>
            <w:r w:rsidRPr="001E77CD">
              <w:rPr>
                <w:rFonts w:cstheme="minorHAnsi"/>
                <w:sz w:val="18"/>
                <w:szCs w:val="18"/>
              </w:rPr>
              <w:t>Kurumsallaşma ile İlgili Eğitim Alan Firma Sayısı</w:t>
            </w:r>
          </w:p>
        </w:tc>
        <w:tc>
          <w:tcPr>
            <w:tcW w:w="610" w:type="pct"/>
            <w:vAlign w:val="top"/>
          </w:tcPr>
          <w:p w:rsidR="008B7EEA" w:rsidRPr="00544DE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8B7EEA" w:rsidRPr="00544DE4" w:rsidRDefault="008B7EEA"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44DE4">
              <w:rPr>
                <w:rFonts w:cstheme="minorHAnsi"/>
                <w:sz w:val="18"/>
                <w:szCs w:val="18"/>
              </w:rPr>
              <w:t>Adet</w:t>
            </w:r>
          </w:p>
        </w:tc>
        <w:tc>
          <w:tcPr>
            <w:tcW w:w="458" w:type="pct"/>
            <w:noWrap/>
            <w:vAlign w:val="top"/>
          </w:tcPr>
          <w:p w:rsidR="008B7EEA" w:rsidRPr="00544DE4" w:rsidRDefault="008B7EEA"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10</w:t>
            </w:r>
          </w:p>
        </w:tc>
        <w:tc>
          <w:tcPr>
            <w:tcW w:w="744" w:type="pct"/>
            <w:noWrap/>
          </w:tcPr>
          <w:p w:rsidR="008B7EEA"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KAYS</w:t>
            </w:r>
          </w:p>
        </w:tc>
      </w:tr>
      <w:tr w:rsidR="00D50163"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50163" w:rsidRPr="001E77CD" w:rsidRDefault="00D50163" w:rsidP="00E6530E">
            <w:pPr>
              <w:jc w:val="left"/>
              <w:rPr>
                <w:rFonts w:cstheme="minorHAnsi"/>
                <w:sz w:val="18"/>
                <w:szCs w:val="18"/>
              </w:rPr>
            </w:pPr>
            <w:r w:rsidRPr="00E6530E">
              <w:rPr>
                <w:rFonts w:cstheme="minorHAnsi"/>
                <w:sz w:val="18"/>
                <w:szCs w:val="18"/>
              </w:rPr>
              <w:t>Kurumsallaşma kapsamında yapılan iyi uygulama ziyaretleri sayısı</w:t>
            </w:r>
          </w:p>
        </w:tc>
        <w:tc>
          <w:tcPr>
            <w:tcW w:w="610" w:type="pct"/>
            <w:vAlign w:val="top"/>
          </w:tcPr>
          <w:p w:rsidR="00D50163" w:rsidRPr="00544DE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50163" w:rsidRPr="00544DE4"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50163" w:rsidRPr="00544DE4" w:rsidRDefault="00E6530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w:t>
            </w:r>
          </w:p>
        </w:tc>
        <w:tc>
          <w:tcPr>
            <w:tcW w:w="744" w:type="pct"/>
            <w:noWra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8B7EEA"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8B7EEA" w:rsidRPr="001E77CD" w:rsidRDefault="008B7EEA" w:rsidP="00886388">
            <w:pPr>
              <w:jc w:val="left"/>
              <w:rPr>
                <w:rFonts w:cstheme="minorHAnsi"/>
                <w:sz w:val="18"/>
                <w:szCs w:val="18"/>
              </w:rPr>
            </w:pPr>
            <w:r w:rsidRPr="001E77CD">
              <w:rPr>
                <w:rFonts w:cstheme="minorHAnsi"/>
                <w:sz w:val="18"/>
                <w:szCs w:val="18"/>
              </w:rPr>
              <w:t>Verimlilik Artışı Maksadıyla Alınan Makine Sayısı</w:t>
            </w:r>
          </w:p>
        </w:tc>
        <w:tc>
          <w:tcPr>
            <w:tcW w:w="610" w:type="pct"/>
            <w:vAlign w:val="top"/>
          </w:tcPr>
          <w:p w:rsidR="008B7EEA" w:rsidRPr="00544DE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8B7EEA" w:rsidRPr="00544DE4" w:rsidRDefault="008B7EEA"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44DE4">
              <w:rPr>
                <w:rFonts w:cstheme="minorHAnsi"/>
                <w:sz w:val="18"/>
                <w:szCs w:val="18"/>
              </w:rPr>
              <w:t>Adet</w:t>
            </w:r>
          </w:p>
        </w:tc>
        <w:tc>
          <w:tcPr>
            <w:tcW w:w="458" w:type="pct"/>
            <w:noWrap/>
            <w:vAlign w:val="top"/>
          </w:tcPr>
          <w:p w:rsidR="008B7EEA" w:rsidRPr="00544DE4" w:rsidRDefault="008B7EEA"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544DE4">
              <w:rPr>
                <w:rFonts w:eastAsia="Times New Roman" w:cstheme="minorHAnsi"/>
                <w:color w:val="000000"/>
                <w:sz w:val="18"/>
                <w:szCs w:val="18"/>
                <w:lang w:eastAsia="tr-TR"/>
              </w:rPr>
              <w:t>15</w:t>
            </w:r>
          </w:p>
        </w:tc>
        <w:tc>
          <w:tcPr>
            <w:tcW w:w="744" w:type="pct"/>
            <w:noWrap/>
          </w:tcPr>
          <w:p w:rsidR="008B7EEA"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KAYS</w:t>
            </w:r>
          </w:p>
        </w:tc>
      </w:tr>
      <w:tr w:rsidR="008B7EEA"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8B7EEA" w:rsidRPr="001E77CD" w:rsidRDefault="008B7EEA" w:rsidP="00886388">
            <w:pPr>
              <w:jc w:val="left"/>
              <w:rPr>
                <w:rFonts w:cstheme="minorHAnsi"/>
                <w:sz w:val="18"/>
                <w:szCs w:val="18"/>
              </w:rPr>
            </w:pPr>
            <w:r w:rsidRPr="001E77CD">
              <w:rPr>
                <w:rFonts w:cstheme="minorHAnsi"/>
                <w:sz w:val="18"/>
                <w:szCs w:val="18"/>
              </w:rPr>
              <w:t>Makine Alımı Yoluyla Desteklenen Orta veya İleri Teknoloji Sınıfı Ürün Üreten Firma Sayısı</w:t>
            </w:r>
          </w:p>
        </w:tc>
        <w:tc>
          <w:tcPr>
            <w:tcW w:w="610" w:type="pct"/>
            <w:vAlign w:val="top"/>
          </w:tcPr>
          <w:p w:rsidR="008B7EEA"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8B7EEA" w:rsidRPr="00544DE4" w:rsidRDefault="008B7EEA"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8B7EEA" w:rsidRPr="00544DE4" w:rsidRDefault="008B7EEA"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544DE4">
              <w:rPr>
                <w:rFonts w:eastAsia="Times New Roman" w:cstheme="minorHAnsi"/>
                <w:color w:val="000000"/>
                <w:sz w:val="18"/>
                <w:szCs w:val="18"/>
                <w:lang w:eastAsia="tr-TR"/>
              </w:rPr>
              <w:t>3</w:t>
            </w:r>
          </w:p>
        </w:tc>
        <w:tc>
          <w:tcPr>
            <w:tcW w:w="744" w:type="pct"/>
            <w:noWrap/>
            <w:vAlign w:val="top"/>
          </w:tcPr>
          <w:p w:rsidR="008B7EEA"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KAYS</w:t>
            </w:r>
          </w:p>
        </w:tc>
      </w:tr>
      <w:tr w:rsidR="00E6530E"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E0DC4" w:rsidRPr="00E12A6D" w:rsidRDefault="00DE0DC4" w:rsidP="00886388">
            <w:pPr>
              <w:pStyle w:val="ListeParagraf"/>
              <w:ind w:left="31"/>
              <w:jc w:val="left"/>
              <w:rPr>
                <w:rFonts w:cstheme="minorHAnsi"/>
                <w:sz w:val="18"/>
                <w:szCs w:val="18"/>
              </w:rPr>
            </w:pPr>
            <w:r>
              <w:t>E-Ticaret ve Dijital Pazarlama konularında danışmanlık hizmeti verilen işletme sayısı</w:t>
            </w:r>
          </w:p>
        </w:tc>
        <w:tc>
          <w:tcPr>
            <w:tcW w:w="610" w:type="pct"/>
            <w:vAlign w:val="top"/>
          </w:tcPr>
          <w:p w:rsidR="00DE0DC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E0DC4"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E0DC4" w:rsidRPr="00E12A6D"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5</w:t>
            </w:r>
          </w:p>
        </w:tc>
        <w:tc>
          <w:tcPr>
            <w:tcW w:w="744" w:type="pct"/>
            <w:noWrap/>
            <w:vAlign w:val="top"/>
          </w:tcPr>
          <w:p w:rsidR="00DE0DC4"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E6530E"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E0DC4" w:rsidRDefault="00DE0DC4" w:rsidP="00886388">
            <w:pPr>
              <w:pStyle w:val="ListeParagraf"/>
              <w:ind w:left="0"/>
              <w:jc w:val="left"/>
            </w:pPr>
            <w:r>
              <w:lastRenderedPageBreak/>
              <w:t>E-Ticarete geçiş ile ilgili eğitim ve bilgilendirmelere katılan firma sayısı</w:t>
            </w:r>
          </w:p>
        </w:tc>
        <w:tc>
          <w:tcPr>
            <w:tcW w:w="610" w:type="pct"/>
            <w:vAlign w:val="top"/>
          </w:tcPr>
          <w:p w:rsidR="00DE0DC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E0DC4"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E0DC4"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20</w:t>
            </w:r>
          </w:p>
        </w:tc>
        <w:tc>
          <w:tcPr>
            <w:tcW w:w="744" w:type="pct"/>
            <w:noWrap/>
            <w:vAlign w:val="top"/>
          </w:tcPr>
          <w:p w:rsidR="00DE0DC4"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E6530E"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E0DC4" w:rsidRDefault="00DE0DC4" w:rsidP="00886388">
            <w:pPr>
              <w:pStyle w:val="ListeParagraf"/>
              <w:ind w:left="0"/>
              <w:jc w:val="left"/>
            </w:pPr>
            <w:r>
              <w:t>Dijital Pazarlama alanında diğer kurumlar ile yapılan işbirliği sayısı</w:t>
            </w:r>
          </w:p>
        </w:tc>
        <w:tc>
          <w:tcPr>
            <w:tcW w:w="610" w:type="pct"/>
            <w:vAlign w:val="top"/>
          </w:tcPr>
          <w:p w:rsidR="00DE0DC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E0DC4"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E0DC4"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w:t>
            </w:r>
          </w:p>
        </w:tc>
        <w:tc>
          <w:tcPr>
            <w:tcW w:w="744" w:type="pct"/>
            <w:noWrap/>
            <w:vAlign w:val="top"/>
          </w:tcPr>
          <w:p w:rsidR="00DE0DC4"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E6530E" w:rsidRPr="006D4AB3"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tcPr>
          <w:p w:rsidR="00DE0DC4" w:rsidRPr="006D4AB3" w:rsidRDefault="00DE0DC4" w:rsidP="00886388">
            <w:pPr>
              <w:jc w:val="left"/>
              <w:rPr>
                <w:sz w:val="18"/>
                <w:szCs w:val="18"/>
              </w:rPr>
            </w:pPr>
            <w:r w:rsidRPr="000143AF">
              <w:rPr>
                <w:sz w:val="18"/>
                <w:szCs w:val="18"/>
              </w:rPr>
              <w:t>Mesleki Eğitimin Geliştirilmesi Kapsamında Verilen Eğitim Sayısı</w:t>
            </w:r>
          </w:p>
        </w:tc>
        <w:tc>
          <w:tcPr>
            <w:tcW w:w="610" w:type="pct"/>
            <w:vAlign w:val="top"/>
          </w:tcPr>
          <w:p w:rsidR="00DE0DC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3</w:t>
            </w:r>
          </w:p>
        </w:tc>
        <w:tc>
          <w:tcPr>
            <w:tcW w:w="744" w:type="pct"/>
            <w:noWra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D4AB3">
              <w:rPr>
                <w:rFonts w:cstheme="minorHAnsi"/>
                <w:sz w:val="18"/>
                <w:szCs w:val="18"/>
              </w:rPr>
              <w:t>Ajans Faaliyet Raporları</w:t>
            </w:r>
          </w:p>
        </w:tc>
      </w:tr>
      <w:tr w:rsidR="00E6530E" w:rsidRPr="006D4AB3"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tcPr>
          <w:p w:rsidR="00DE0DC4" w:rsidRPr="006D4AB3" w:rsidRDefault="00DE0DC4" w:rsidP="00886388">
            <w:pPr>
              <w:jc w:val="left"/>
              <w:rPr>
                <w:sz w:val="18"/>
                <w:szCs w:val="18"/>
              </w:rPr>
            </w:pPr>
            <w:r w:rsidRPr="000143AF">
              <w:rPr>
                <w:sz w:val="18"/>
                <w:szCs w:val="18"/>
              </w:rPr>
              <w:t>Mesleki Eğitimin Geliştirilmesi Kapsamında Ortaklık kurulan/işbirliği yapılan kurum/kuruluş/işletme sayısı</w:t>
            </w:r>
          </w:p>
        </w:tc>
        <w:tc>
          <w:tcPr>
            <w:tcW w:w="610" w:type="pct"/>
            <w:vAlign w:val="top"/>
          </w:tcPr>
          <w:p w:rsidR="00DE0DC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w:t>
            </w:r>
          </w:p>
        </w:tc>
        <w:tc>
          <w:tcPr>
            <w:tcW w:w="744" w:type="pct"/>
            <w:noWra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D4AB3">
              <w:rPr>
                <w:rFonts w:cstheme="minorHAnsi"/>
                <w:sz w:val="18"/>
                <w:szCs w:val="18"/>
              </w:rPr>
              <w:t>Ajans Faaliyet Raporları</w:t>
            </w:r>
          </w:p>
        </w:tc>
      </w:tr>
      <w:tr w:rsidR="00E6530E" w:rsidRPr="006D4AB3"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tcPr>
          <w:p w:rsidR="00DE0DC4" w:rsidRPr="006D4AB3" w:rsidRDefault="00DE0DC4" w:rsidP="00886388">
            <w:pPr>
              <w:jc w:val="left"/>
              <w:rPr>
                <w:sz w:val="18"/>
                <w:szCs w:val="18"/>
              </w:rPr>
            </w:pPr>
            <w:r w:rsidRPr="000143AF">
              <w:rPr>
                <w:sz w:val="18"/>
                <w:szCs w:val="18"/>
              </w:rPr>
              <w:t>Mesleki Eğitimin Geliştirilmesi Kapsamında Düzenlenen konferans/seminer sayısı</w:t>
            </w:r>
          </w:p>
        </w:tc>
        <w:tc>
          <w:tcPr>
            <w:tcW w:w="610" w:type="pct"/>
            <w:vAlign w:val="top"/>
          </w:tcPr>
          <w:p w:rsidR="00DE0DC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w:t>
            </w:r>
          </w:p>
        </w:tc>
        <w:tc>
          <w:tcPr>
            <w:tcW w:w="744" w:type="pct"/>
            <w:noWra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D4AB3">
              <w:rPr>
                <w:rFonts w:cstheme="minorHAnsi"/>
                <w:sz w:val="18"/>
                <w:szCs w:val="18"/>
              </w:rPr>
              <w:t>Ajans Faaliyet Raporları</w:t>
            </w:r>
          </w:p>
        </w:tc>
      </w:tr>
      <w:tr w:rsidR="00E6530E" w:rsidRPr="006D4AB3"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tcPr>
          <w:p w:rsidR="00DE0DC4" w:rsidRPr="006D4AB3" w:rsidRDefault="00DE0DC4" w:rsidP="00886388">
            <w:pPr>
              <w:jc w:val="left"/>
              <w:rPr>
                <w:sz w:val="18"/>
                <w:szCs w:val="18"/>
              </w:rPr>
            </w:pPr>
            <w:r w:rsidRPr="000143AF">
              <w:rPr>
                <w:sz w:val="18"/>
                <w:szCs w:val="18"/>
              </w:rPr>
              <w:t>Mesleki Eğitimin Geliştirilmesi Kapsamında Düzenlenen etkinlik sayısı (sanayici-mezun buluşmaları, usta-çırak buluşmaları)</w:t>
            </w:r>
          </w:p>
        </w:tc>
        <w:tc>
          <w:tcPr>
            <w:tcW w:w="610" w:type="pct"/>
            <w:vAlign w:val="top"/>
          </w:tcPr>
          <w:p w:rsidR="00DE0DC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3</w:t>
            </w:r>
          </w:p>
        </w:tc>
        <w:tc>
          <w:tcPr>
            <w:tcW w:w="744" w:type="pct"/>
            <w:noWra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D4AB3">
              <w:rPr>
                <w:rFonts w:cstheme="minorHAnsi"/>
                <w:sz w:val="18"/>
                <w:szCs w:val="18"/>
              </w:rPr>
              <w:t>Ajans Faaliyet Raporları</w:t>
            </w:r>
          </w:p>
        </w:tc>
      </w:tr>
      <w:tr w:rsidR="00E6530E" w:rsidRPr="006D4AB3"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tcPr>
          <w:p w:rsidR="00DE0DC4" w:rsidRPr="006D4AB3" w:rsidRDefault="00DE0DC4" w:rsidP="00886388">
            <w:pPr>
              <w:jc w:val="left"/>
              <w:rPr>
                <w:sz w:val="18"/>
                <w:szCs w:val="18"/>
              </w:rPr>
            </w:pPr>
            <w:r w:rsidRPr="000143AF">
              <w:rPr>
                <w:sz w:val="18"/>
                <w:szCs w:val="18"/>
              </w:rPr>
              <w:t>Mesleki Eğitimin Geliştirilmesi Kapsamında Eşleştirilen okul/işletme sayısı (hami okul)</w:t>
            </w:r>
          </w:p>
        </w:tc>
        <w:tc>
          <w:tcPr>
            <w:tcW w:w="610" w:type="pct"/>
            <w:vAlign w:val="top"/>
          </w:tcPr>
          <w:p w:rsidR="00DE0DC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w:t>
            </w:r>
          </w:p>
        </w:tc>
        <w:tc>
          <w:tcPr>
            <w:tcW w:w="744" w:type="pct"/>
            <w:noWra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D4AB3">
              <w:rPr>
                <w:rFonts w:cstheme="minorHAnsi"/>
                <w:sz w:val="18"/>
                <w:szCs w:val="18"/>
              </w:rPr>
              <w:t>Ajans Faaliyet Raporları</w:t>
            </w:r>
          </w:p>
        </w:tc>
      </w:tr>
      <w:tr w:rsidR="00E6530E" w:rsidRPr="006D4AB3" w:rsidTr="00E6530E">
        <w:trPr>
          <w:trHeight w:val="702"/>
        </w:trPr>
        <w:tc>
          <w:tcPr>
            <w:cnfStyle w:val="001000000000" w:firstRow="0" w:lastRow="0" w:firstColumn="1" w:lastColumn="0" w:oddVBand="0" w:evenVBand="0" w:oddHBand="0" w:evenHBand="0" w:firstRowFirstColumn="0" w:firstRowLastColumn="0" w:lastRowFirstColumn="0" w:lastRowLastColumn="0"/>
            <w:tcW w:w="2730" w:type="pct"/>
            <w:noWrap/>
          </w:tcPr>
          <w:p w:rsidR="00DE0DC4" w:rsidRPr="000143AF" w:rsidRDefault="00DE0DC4" w:rsidP="00886388">
            <w:pPr>
              <w:jc w:val="left"/>
              <w:rPr>
                <w:sz w:val="18"/>
                <w:szCs w:val="18"/>
              </w:rPr>
            </w:pPr>
            <w:r w:rsidRPr="000143AF">
              <w:rPr>
                <w:rFonts w:cstheme="minorHAnsi"/>
                <w:sz w:val="18"/>
                <w:szCs w:val="18"/>
              </w:rPr>
              <w:t>Mesleki</w:t>
            </w:r>
            <w:r>
              <w:rPr>
                <w:rFonts w:cstheme="minorHAnsi"/>
                <w:sz w:val="18"/>
                <w:szCs w:val="18"/>
              </w:rPr>
              <w:t xml:space="preserve"> eğitim kurumlarında kurulan atölye</w:t>
            </w:r>
            <w:r w:rsidRPr="000143AF">
              <w:rPr>
                <w:rFonts w:cstheme="minorHAnsi"/>
                <w:sz w:val="18"/>
                <w:szCs w:val="18"/>
              </w:rPr>
              <w:t xml:space="preserve"> sayısı</w:t>
            </w:r>
          </w:p>
        </w:tc>
        <w:tc>
          <w:tcPr>
            <w:tcW w:w="610" w:type="pct"/>
            <w:vAlign w:val="top"/>
          </w:tcPr>
          <w:p w:rsidR="00DE0DC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E0DC4"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E0DC4" w:rsidRDefault="00DE0DC4"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20</w:t>
            </w:r>
          </w:p>
        </w:tc>
        <w:tc>
          <w:tcPr>
            <w:tcW w:w="744" w:type="pct"/>
            <w:noWrap/>
          </w:tcPr>
          <w:p w:rsidR="00DE0DC4" w:rsidRPr="006D4AB3"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KAYS</w:t>
            </w:r>
          </w:p>
        </w:tc>
      </w:tr>
      <w:tr w:rsidR="00E6530E" w:rsidRPr="00465DA7" w:rsidTr="00E6530E">
        <w:trPr>
          <w:trHeight w:val="469"/>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E0DC4" w:rsidRPr="00465DA7" w:rsidRDefault="00DE0DC4" w:rsidP="00886388">
            <w:pPr>
              <w:jc w:val="left"/>
              <w:rPr>
                <w:rFonts w:cstheme="minorHAnsi"/>
                <w:sz w:val="18"/>
                <w:szCs w:val="18"/>
              </w:rPr>
            </w:pPr>
            <w:r w:rsidRPr="000143AF">
              <w:rPr>
                <w:rFonts w:cstheme="minorHAnsi"/>
                <w:sz w:val="18"/>
                <w:szCs w:val="18"/>
              </w:rPr>
              <w:t>Mesleki eğitim kurumlarında oluşturulan sınıf sayısı</w:t>
            </w:r>
          </w:p>
        </w:tc>
        <w:tc>
          <w:tcPr>
            <w:tcW w:w="610" w:type="pct"/>
            <w:vAlign w:val="top"/>
          </w:tcPr>
          <w:p w:rsidR="00DE0DC4"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E0DC4"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E0DC4" w:rsidRPr="001E77CD" w:rsidRDefault="00DE0DC4"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5</w:t>
            </w:r>
          </w:p>
        </w:tc>
        <w:tc>
          <w:tcPr>
            <w:tcW w:w="744" w:type="pct"/>
            <w:noWrap/>
          </w:tcPr>
          <w:p w:rsidR="00DE0DC4" w:rsidRPr="00465DA7" w:rsidRDefault="00DE0DC4"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D4AB3">
              <w:rPr>
                <w:rFonts w:cstheme="minorHAnsi"/>
                <w:sz w:val="18"/>
                <w:szCs w:val="18"/>
              </w:rPr>
              <w:t>Ajans Faaliyet Raporları</w:t>
            </w:r>
          </w:p>
        </w:tc>
      </w:tr>
      <w:tr w:rsidR="00D50163" w:rsidRPr="00465DA7" w:rsidTr="00E6530E">
        <w:trPr>
          <w:trHeight w:val="469"/>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50163" w:rsidRPr="000143AF" w:rsidRDefault="00D50163" w:rsidP="00D50163">
            <w:pPr>
              <w:jc w:val="left"/>
              <w:rPr>
                <w:rFonts w:cstheme="minorHAnsi"/>
                <w:sz w:val="18"/>
                <w:szCs w:val="18"/>
              </w:rPr>
            </w:pPr>
            <w:r w:rsidRPr="00D50163">
              <w:rPr>
                <w:rFonts w:cstheme="minorHAnsi"/>
                <w:sz w:val="18"/>
                <w:szCs w:val="18"/>
              </w:rPr>
              <w:t>Kurumsallaşma kapsamında firmalara verilen eğitim veya danışmanlık sayısı</w:t>
            </w:r>
          </w:p>
        </w:tc>
        <w:tc>
          <w:tcPr>
            <w:tcW w:w="610" w:type="pct"/>
            <w:vAlign w:val="top"/>
          </w:tcPr>
          <w:p w:rsidR="00D50163"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10</w:t>
            </w:r>
          </w:p>
        </w:tc>
        <w:tc>
          <w:tcPr>
            <w:tcW w:w="744" w:type="pct"/>
            <w:noWrap/>
          </w:tcPr>
          <w:p w:rsidR="00D50163" w:rsidRPr="006D4AB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KAYS</w:t>
            </w:r>
          </w:p>
        </w:tc>
      </w:tr>
      <w:tr w:rsidR="00D50163" w:rsidRPr="00465DA7" w:rsidTr="00E6530E">
        <w:trPr>
          <w:trHeight w:val="469"/>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50163" w:rsidRPr="00D50163" w:rsidRDefault="00D50163" w:rsidP="00D50163">
            <w:pPr>
              <w:jc w:val="left"/>
              <w:rPr>
                <w:rFonts w:cstheme="minorHAnsi"/>
                <w:sz w:val="18"/>
                <w:szCs w:val="18"/>
              </w:rPr>
            </w:pPr>
            <w:r w:rsidRPr="00D50163">
              <w:rPr>
                <w:rFonts w:cstheme="minorHAnsi"/>
                <w:sz w:val="18"/>
                <w:szCs w:val="18"/>
              </w:rPr>
              <w:t>Kaynak verimliliğine yönelik Ajans’a sunulan ve desteklenen TD proje başvurusu sayısı</w:t>
            </w:r>
          </w:p>
        </w:tc>
        <w:tc>
          <w:tcPr>
            <w:tcW w:w="610" w:type="pct"/>
            <w:vAlign w:val="top"/>
          </w:tcPr>
          <w:p w:rsidR="00D50163"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10</w:t>
            </w:r>
          </w:p>
        </w:tc>
        <w:tc>
          <w:tcPr>
            <w:tcW w:w="744" w:type="pct"/>
            <w:noWrap/>
          </w:tcPr>
          <w:p w:rsidR="00D50163" w:rsidRPr="006D4AB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KAYS</w:t>
            </w:r>
          </w:p>
        </w:tc>
      </w:tr>
      <w:tr w:rsidR="00D50163" w:rsidRPr="00465DA7" w:rsidTr="00E6530E">
        <w:trPr>
          <w:trHeight w:val="469"/>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50163" w:rsidRPr="00D50163" w:rsidRDefault="00D50163" w:rsidP="00D50163">
            <w:pPr>
              <w:jc w:val="left"/>
              <w:rPr>
                <w:rFonts w:cstheme="minorHAnsi"/>
                <w:sz w:val="18"/>
                <w:szCs w:val="18"/>
              </w:rPr>
            </w:pPr>
            <w:r w:rsidRPr="00D50163">
              <w:rPr>
                <w:rFonts w:cstheme="minorHAnsi"/>
                <w:sz w:val="18"/>
                <w:szCs w:val="18"/>
              </w:rPr>
              <w:t>TR72 illeri e-ticaret ile ilgili hazırlanan mevcut durum analizi sayısı</w:t>
            </w:r>
          </w:p>
        </w:tc>
        <w:tc>
          <w:tcPr>
            <w:tcW w:w="610" w:type="pct"/>
            <w:vAlign w:val="top"/>
          </w:tcPr>
          <w:p w:rsidR="00D50163"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w:t>
            </w:r>
          </w:p>
        </w:tc>
        <w:tc>
          <w:tcPr>
            <w:tcW w:w="744" w:type="pct"/>
            <w:noWrap/>
          </w:tcPr>
          <w:p w:rsidR="00D50163" w:rsidRPr="006D4AB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Mevcut Durum Analizi Raporu</w:t>
            </w:r>
          </w:p>
        </w:tc>
      </w:tr>
      <w:tr w:rsidR="00D50163" w:rsidRPr="00465DA7" w:rsidTr="00E6530E">
        <w:trPr>
          <w:trHeight w:val="469"/>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50163" w:rsidRPr="00D50163" w:rsidRDefault="00D50163" w:rsidP="00D50163">
            <w:pPr>
              <w:jc w:val="left"/>
              <w:rPr>
                <w:rFonts w:cstheme="minorHAnsi"/>
                <w:sz w:val="18"/>
                <w:szCs w:val="18"/>
              </w:rPr>
            </w:pPr>
            <w:r w:rsidRPr="00D50163">
              <w:rPr>
                <w:rFonts w:cstheme="minorHAnsi"/>
                <w:sz w:val="18"/>
                <w:szCs w:val="18"/>
              </w:rPr>
              <w:t>Kaynak Verimliliği kaynaklı kurulan işbirliği sayısı</w:t>
            </w:r>
          </w:p>
        </w:tc>
        <w:tc>
          <w:tcPr>
            <w:tcW w:w="610" w:type="pct"/>
            <w:vAlign w:val="top"/>
          </w:tcPr>
          <w:p w:rsidR="00D50163"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3</w:t>
            </w:r>
          </w:p>
        </w:tc>
        <w:tc>
          <w:tcPr>
            <w:tcW w:w="744" w:type="pct"/>
            <w:noWrap/>
          </w:tcPr>
          <w:p w:rsidR="00D50163" w:rsidRPr="006D4AB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D50163" w:rsidRPr="00465DA7" w:rsidTr="00E6530E">
        <w:trPr>
          <w:trHeight w:val="469"/>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50163" w:rsidRPr="00D50163" w:rsidRDefault="00D50163" w:rsidP="00D50163">
            <w:pPr>
              <w:jc w:val="left"/>
              <w:rPr>
                <w:rFonts w:cstheme="minorHAnsi"/>
                <w:sz w:val="18"/>
                <w:szCs w:val="18"/>
              </w:rPr>
            </w:pPr>
            <w:r w:rsidRPr="00D50163">
              <w:rPr>
                <w:rFonts w:cstheme="minorHAnsi"/>
                <w:sz w:val="18"/>
                <w:szCs w:val="18"/>
              </w:rPr>
              <w:t>Uygulanan kaynak verimliliği artırıcı proje sayısı</w:t>
            </w:r>
          </w:p>
        </w:tc>
        <w:tc>
          <w:tcPr>
            <w:tcW w:w="610" w:type="pct"/>
            <w:vAlign w:val="top"/>
          </w:tcPr>
          <w:p w:rsidR="00D50163"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3</w:t>
            </w:r>
          </w:p>
        </w:tc>
        <w:tc>
          <w:tcPr>
            <w:tcW w:w="744" w:type="pct"/>
            <w:noWrap/>
          </w:tcPr>
          <w:p w:rsidR="00D50163" w:rsidRPr="006D4AB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KAYS</w:t>
            </w:r>
          </w:p>
        </w:tc>
      </w:tr>
      <w:tr w:rsidR="00D50163" w:rsidRPr="00465DA7" w:rsidTr="00E6530E">
        <w:trPr>
          <w:trHeight w:val="469"/>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50163" w:rsidRPr="00E6530E" w:rsidRDefault="00D50163" w:rsidP="00E6530E">
            <w:pPr>
              <w:jc w:val="left"/>
              <w:rPr>
                <w:rFonts w:cstheme="minorHAnsi"/>
                <w:sz w:val="18"/>
                <w:szCs w:val="18"/>
              </w:rPr>
            </w:pPr>
            <w:r w:rsidRPr="00E6530E">
              <w:rPr>
                <w:rFonts w:cstheme="minorHAnsi"/>
                <w:sz w:val="18"/>
                <w:szCs w:val="18"/>
              </w:rPr>
              <w:t>Tasarım merkezi sayısı</w:t>
            </w:r>
          </w:p>
          <w:p w:rsidR="00D50163" w:rsidRPr="00D50163" w:rsidRDefault="00D50163" w:rsidP="00E6530E">
            <w:pPr>
              <w:jc w:val="left"/>
              <w:rPr>
                <w:rFonts w:cstheme="minorHAnsi"/>
                <w:sz w:val="18"/>
                <w:szCs w:val="18"/>
              </w:rPr>
            </w:pPr>
          </w:p>
        </w:tc>
        <w:tc>
          <w:tcPr>
            <w:tcW w:w="610" w:type="pct"/>
            <w:vAlign w:val="top"/>
          </w:tcPr>
          <w:p w:rsidR="00D50163"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3</w:t>
            </w:r>
          </w:p>
        </w:tc>
        <w:tc>
          <w:tcPr>
            <w:tcW w:w="744" w:type="pct"/>
            <w:noWrap/>
          </w:tcPr>
          <w:p w:rsidR="00D50163" w:rsidRPr="006D4AB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D50163" w:rsidRPr="00465DA7" w:rsidTr="00E6530E">
        <w:trPr>
          <w:trHeight w:val="469"/>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50163" w:rsidRPr="00E6530E" w:rsidRDefault="00D50163" w:rsidP="00E6530E">
            <w:pPr>
              <w:jc w:val="left"/>
              <w:rPr>
                <w:rFonts w:cstheme="minorHAnsi"/>
                <w:sz w:val="18"/>
                <w:szCs w:val="18"/>
              </w:rPr>
            </w:pPr>
            <w:r w:rsidRPr="00E6530E">
              <w:rPr>
                <w:rFonts w:cstheme="minorHAnsi"/>
                <w:sz w:val="18"/>
                <w:szCs w:val="18"/>
              </w:rPr>
              <w:t>Süreç verimliliği kazancı</w:t>
            </w:r>
          </w:p>
          <w:p w:rsidR="00D50163" w:rsidRPr="00D50163" w:rsidRDefault="00D50163" w:rsidP="00E6530E">
            <w:pPr>
              <w:jc w:val="left"/>
              <w:rPr>
                <w:rFonts w:cstheme="minorHAnsi"/>
                <w:sz w:val="18"/>
                <w:szCs w:val="18"/>
              </w:rPr>
            </w:pPr>
          </w:p>
        </w:tc>
        <w:tc>
          <w:tcPr>
            <w:tcW w:w="610" w:type="pct"/>
            <w:vAlign w:val="top"/>
          </w:tcPr>
          <w:p w:rsidR="00D50163"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TL</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10 milyon</w:t>
            </w:r>
          </w:p>
        </w:tc>
        <w:tc>
          <w:tcPr>
            <w:tcW w:w="744" w:type="pct"/>
            <w:noWrap/>
          </w:tcPr>
          <w:p w:rsidR="00D50163" w:rsidRPr="006D4AB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D50163" w:rsidRPr="00465DA7" w:rsidTr="00E6530E">
        <w:trPr>
          <w:trHeight w:val="469"/>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50163" w:rsidRPr="00E6530E" w:rsidRDefault="00D50163" w:rsidP="00E6530E">
            <w:pPr>
              <w:jc w:val="left"/>
              <w:rPr>
                <w:rFonts w:cstheme="minorHAnsi"/>
                <w:sz w:val="18"/>
                <w:szCs w:val="18"/>
              </w:rPr>
            </w:pPr>
            <w:r w:rsidRPr="00E6530E">
              <w:rPr>
                <w:rFonts w:cstheme="minorHAnsi"/>
                <w:sz w:val="18"/>
                <w:szCs w:val="18"/>
              </w:rPr>
              <w:t>Faydalı model veya endüstriyel tasarım başvuru sayısı</w:t>
            </w:r>
          </w:p>
          <w:p w:rsidR="00D50163" w:rsidRPr="00D50163" w:rsidRDefault="00D50163" w:rsidP="00E6530E">
            <w:pPr>
              <w:jc w:val="left"/>
              <w:rPr>
                <w:rFonts w:cstheme="minorHAnsi"/>
                <w:sz w:val="18"/>
                <w:szCs w:val="18"/>
              </w:rPr>
            </w:pPr>
          </w:p>
        </w:tc>
        <w:tc>
          <w:tcPr>
            <w:tcW w:w="610" w:type="pct"/>
            <w:vAlign w:val="top"/>
          </w:tcPr>
          <w:p w:rsidR="00D50163"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4</w:t>
            </w:r>
          </w:p>
        </w:tc>
        <w:tc>
          <w:tcPr>
            <w:tcW w:w="744" w:type="pct"/>
            <w:noWrap/>
          </w:tcPr>
          <w:p w:rsidR="00D50163" w:rsidRPr="006D4AB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D50163" w:rsidRPr="00465DA7" w:rsidTr="00E6530E">
        <w:trPr>
          <w:trHeight w:val="469"/>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D50163" w:rsidRPr="00E6530E" w:rsidRDefault="00D50163" w:rsidP="00E6530E">
            <w:pPr>
              <w:jc w:val="left"/>
              <w:rPr>
                <w:rFonts w:cstheme="minorHAnsi"/>
                <w:sz w:val="18"/>
                <w:szCs w:val="18"/>
              </w:rPr>
            </w:pPr>
            <w:r w:rsidRPr="00E6530E">
              <w:rPr>
                <w:rFonts w:cstheme="minorHAnsi"/>
                <w:sz w:val="18"/>
                <w:szCs w:val="18"/>
              </w:rPr>
              <w:t>Meslek liselerinden mezun olup mezun olduğu alanda istihdam edilen öğrenci sayısı</w:t>
            </w:r>
          </w:p>
          <w:p w:rsidR="00D50163" w:rsidRPr="00D50163" w:rsidRDefault="00D50163" w:rsidP="00E6530E">
            <w:pPr>
              <w:jc w:val="left"/>
              <w:rPr>
                <w:rFonts w:cstheme="minorHAnsi"/>
                <w:sz w:val="18"/>
                <w:szCs w:val="18"/>
              </w:rPr>
            </w:pPr>
          </w:p>
        </w:tc>
        <w:tc>
          <w:tcPr>
            <w:tcW w:w="610" w:type="pct"/>
            <w:vAlign w:val="top"/>
          </w:tcPr>
          <w:p w:rsidR="00D50163"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20</w:t>
            </w:r>
          </w:p>
        </w:tc>
        <w:tc>
          <w:tcPr>
            <w:tcW w:w="744" w:type="pct"/>
            <w:noWra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KAYS</w:t>
            </w:r>
          </w:p>
          <w:p w:rsidR="00E6530E" w:rsidRPr="006D4AB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D50163" w:rsidRPr="00465DA7" w:rsidTr="00E6530E">
        <w:trPr>
          <w:trHeight w:val="469"/>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E6530E" w:rsidRPr="00DA2633" w:rsidRDefault="00E6530E" w:rsidP="00E6530E">
            <w:pPr>
              <w:jc w:val="left"/>
              <w:rPr>
                <w:rFonts w:cstheme="minorHAnsi"/>
                <w:sz w:val="18"/>
                <w:szCs w:val="18"/>
              </w:rPr>
            </w:pPr>
            <w:r w:rsidRPr="00DA2633">
              <w:rPr>
                <w:rFonts w:cstheme="minorHAnsi"/>
                <w:sz w:val="18"/>
                <w:szCs w:val="18"/>
              </w:rPr>
              <w:t>Kaynak verimliliği sonucu kazanılan ekonomik değer</w:t>
            </w:r>
          </w:p>
          <w:p w:rsidR="00D50163" w:rsidRPr="00D50163" w:rsidRDefault="00D50163" w:rsidP="00D50163">
            <w:pPr>
              <w:jc w:val="left"/>
              <w:rPr>
                <w:rFonts w:cstheme="minorHAnsi"/>
                <w:sz w:val="18"/>
                <w:szCs w:val="18"/>
              </w:rPr>
            </w:pPr>
          </w:p>
        </w:tc>
        <w:tc>
          <w:tcPr>
            <w:tcW w:w="610" w:type="pct"/>
            <w:vAlign w:val="top"/>
          </w:tcPr>
          <w:p w:rsidR="00D50163" w:rsidRDefault="00E6530E" w:rsidP="00E6530E">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TL</w:t>
            </w:r>
          </w:p>
        </w:tc>
        <w:tc>
          <w:tcPr>
            <w:tcW w:w="458" w:type="pct"/>
            <w:noWrap/>
            <w:vAlign w:val="top"/>
          </w:tcPr>
          <w:p w:rsidR="00D50163" w:rsidRDefault="00E6530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5 milyon</w:t>
            </w:r>
          </w:p>
        </w:tc>
        <w:tc>
          <w:tcPr>
            <w:tcW w:w="744" w:type="pct"/>
            <w:noWrap/>
          </w:tcPr>
          <w:p w:rsidR="00D50163" w:rsidRPr="006D4AB3" w:rsidRDefault="00E6530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bl>
    <w:p w:rsidR="00DE0DC4" w:rsidRDefault="00DE0DC4" w:rsidP="00ED7E4B">
      <w:pPr>
        <w:pStyle w:val="ListeParagraf"/>
        <w:spacing w:before="120" w:after="120" w:line="240" w:lineRule="auto"/>
        <w:rPr>
          <w:b/>
        </w:rPr>
      </w:pPr>
    </w:p>
    <w:p w:rsidR="00DE0DC4" w:rsidRDefault="00DE0DC4" w:rsidP="00ED7E4B">
      <w:pPr>
        <w:pStyle w:val="ListeParagraf"/>
        <w:spacing w:before="120" w:after="120" w:line="240" w:lineRule="auto"/>
        <w:rPr>
          <w:b/>
        </w:rPr>
      </w:pPr>
    </w:p>
    <w:p w:rsidR="00DE0DC4" w:rsidRPr="00A21F07" w:rsidRDefault="00DE0DC4" w:rsidP="00ED7E4B">
      <w:pPr>
        <w:pStyle w:val="ListeParagraf"/>
        <w:spacing w:before="120" w:after="120" w:line="240" w:lineRule="auto"/>
        <w:rPr>
          <w:b/>
        </w:rPr>
      </w:pPr>
    </w:p>
    <w:p w:rsidR="00552F52" w:rsidRPr="00A0739E" w:rsidRDefault="00552F52" w:rsidP="000A0271">
      <w:pPr>
        <w:pStyle w:val="P2"/>
        <w:numPr>
          <w:ilvl w:val="1"/>
          <w:numId w:val="11"/>
        </w:numPr>
      </w:pPr>
      <w:bookmarkStart w:id="98" w:name="_Toc36366513"/>
      <w:r>
        <w:lastRenderedPageBreak/>
        <w:t>Proje ve Faaliyetler</w:t>
      </w:r>
      <w:bookmarkEnd w:id="98"/>
    </w:p>
    <w:p w:rsidR="000C4040" w:rsidRPr="000C4040" w:rsidRDefault="000C4040" w:rsidP="000C4040">
      <w:pPr>
        <w:pStyle w:val="P3"/>
        <w:numPr>
          <w:ilvl w:val="2"/>
          <w:numId w:val="11"/>
        </w:numPr>
        <w:jc w:val="both"/>
      </w:pPr>
      <w:bookmarkStart w:id="99" w:name="_Toc36366514"/>
      <w:r>
        <w:t>İşbirliği ve Koordinasyon</w:t>
      </w:r>
      <w:bookmarkEnd w:id="99"/>
    </w:p>
    <w:p w:rsidR="008B1CD9" w:rsidRDefault="008B1CD9" w:rsidP="00035A29">
      <w:r w:rsidRPr="00FB4BB4">
        <w:rPr>
          <w:b/>
        </w:rPr>
        <w:t>Kooperatif ve Belediyeler İçin E-Ticaret Süreç Tasarımı:</w:t>
      </w:r>
      <w:r w:rsidRPr="008B1CD9">
        <w:t xml:space="preserve"> Bölgede faaliyet gösteren kooperatif ve belediyelere ziyaretler gerçekleştirilip yöresel ürünlerin satışı ile ilgili ihtiyaçların tespit edilmesi ve bu ihtiyaçlara cevap verecek e-ticaret altyapısı tasarlanması planlanmaktadır. Bu planlama sürecinin kilometre taşları Alan Adı Seçimi, Yazılım Seçimi, Pazar Yeri Entegrasyonu, Sosyal </w:t>
      </w:r>
      <w:proofErr w:type="gramStart"/>
      <w:r w:rsidRPr="008B1CD9">
        <w:t>Medya  Reklamı</w:t>
      </w:r>
      <w:proofErr w:type="gramEnd"/>
      <w:r w:rsidRPr="008B1CD9">
        <w:t>, SEO, SEM, Ürün Fotoğrafçılığı, Kargo ve Ödeme Entegrasyonu gibi konuları kapsayacaktır.</w:t>
      </w:r>
    </w:p>
    <w:p w:rsidR="000C4040" w:rsidRPr="000C4040" w:rsidRDefault="000C4040" w:rsidP="000C4040">
      <w:pPr>
        <w:pStyle w:val="P3"/>
        <w:numPr>
          <w:ilvl w:val="2"/>
          <w:numId w:val="11"/>
        </w:numPr>
        <w:jc w:val="both"/>
      </w:pPr>
      <w:bookmarkStart w:id="100" w:name="_Toc36366515"/>
      <w:r>
        <w:t>Kapasite Geliştirme</w:t>
      </w:r>
      <w:bookmarkEnd w:id="100"/>
    </w:p>
    <w:p w:rsidR="008B1CD9" w:rsidRDefault="000C4040" w:rsidP="008B1CD9">
      <w:r w:rsidRPr="00C57E45">
        <w:rPr>
          <w:b/>
        </w:rPr>
        <w:t>Bilgilendirme ve Farkındalık Eğitimleri</w:t>
      </w:r>
      <w:r>
        <w:t xml:space="preserve">: OSB’deki firmalara yönelik olarak bilgilendirme ve farkındalık eğitimleri yapılacaktır. Tasarım konusunda uzman olan kişiler TR72 Bölgesine davet edilerek eğitimler yapılması, bazı firmalara danışmanlık yaptırılması sağlanacaktır. </w:t>
      </w:r>
      <w:r w:rsidR="008B1CD9">
        <w:t xml:space="preserve"> </w:t>
      </w:r>
      <w:r w:rsidR="008B1CD9" w:rsidRPr="008B1CD9">
        <w:t>Bölgede faaliyet gösteren işletmelere yönelik E-Ticaret Süreçleri, E-İhracat, Pazar Yerleri konularında farkındalık oluşturmak üzere konferans/bilgilendirme toplantıları düzenlenecektir.</w:t>
      </w:r>
      <w:r w:rsidR="007974E0">
        <w:t xml:space="preserve"> </w:t>
      </w:r>
    </w:p>
    <w:p w:rsidR="008B1CD9" w:rsidRDefault="007974E0" w:rsidP="000C4040">
      <w:r>
        <w:t xml:space="preserve">E-ticarete yönelik eğitimler kapsamında </w:t>
      </w:r>
      <w:r w:rsidRPr="007974E0">
        <w:t xml:space="preserve">Dijital Pazarlama Temel Kavramlar, E-Ticaret Süreçleri, Sosyal Medya Pazarlaması Genel Bileşenleri, Dijital </w:t>
      </w:r>
      <w:proofErr w:type="spellStart"/>
      <w:proofErr w:type="gramStart"/>
      <w:r w:rsidRPr="007974E0">
        <w:t>Girişimcilik,SEO</w:t>
      </w:r>
      <w:proofErr w:type="spellEnd"/>
      <w:proofErr w:type="gramEnd"/>
      <w:r w:rsidRPr="007974E0">
        <w:t xml:space="preserve">, SEM, Google </w:t>
      </w:r>
      <w:proofErr w:type="spellStart"/>
      <w:r w:rsidRPr="007974E0">
        <w:t>Search</w:t>
      </w:r>
      <w:proofErr w:type="spellEnd"/>
      <w:r w:rsidRPr="007974E0">
        <w:t xml:space="preserve"> Console, Google </w:t>
      </w:r>
      <w:proofErr w:type="spellStart"/>
      <w:r w:rsidRPr="007974E0">
        <w:t>Analytics</w:t>
      </w:r>
      <w:proofErr w:type="spellEnd"/>
      <w:r w:rsidRPr="007974E0">
        <w:t xml:space="preserve"> eğitimleri verilecektir.</w:t>
      </w:r>
    </w:p>
    <w:p w:rsidR="000C4040" w:rsidRDefault="000C4040" w:rsidP="00035A29">
      <w:r w:rsidRPr="003C78B8">
        <w:rPr>
          <w:b/>
        </w:rPr>
        <w:t>Özel Sektör Firmalarında Tasarım Merkezi Sayısının Artırılması:</w:t>
      </w:r>
      <w:r w:rsidRPr="003C78B8">
        <w:t xml:space="preserve"> KÜSİ faaliyetleri kapsamında özel sektör firmalarının da tasarım merkezi olmaları için çalışmalar devam etmektedir. Bu kapsamda Boydak Halı firması ile bu konuda danışmanlık yapan firmalar buluşturulmuştur.</w:t>
      </w:r>
      <w:r>
        <w:t xml:space="preserve"> Ayrıca</w:t>
      </w:r>
      <w:r w:rsidRPr="006461DB">
        <w:t xml:space="preserve"> özel sektör firması olarak Kilim Mobilya Tasarım Merkezi kurmuştur. </w:t>
      </w:r>
    </w:p>
    <w:p w:rsidR="003C78B8" w:rsidRPr="003C78B8" w:rsidRDefault="003C78B8" w:rsidP="00035A29">
      <w:pPr>
        <w:rPr>
          <w:b/>
        </w:rPr>
      </w:pPr>
      <w:r w:rsidRPr="003C78B8">
        <w:rPr>
          <w:b/>
        </w:rPr>
        <w:t xml:space="preserve">Tasarım Merkezlerinin Ziyaret Edilmesi: </w:t>
      </w:r>
      <w:r w:rsidRPr="003C78B8">
        <w:t xml:space="preserve">Kayseri OSB Endüstriyel Tasarım Merkezi yetkilileri </w:t>
      </w:r>
      <w:proofErr w:type="gramStart"/>
      <w:r w:rsidRPr="003C78B8">
        <w:t>ile  ODTÜ</w:t>
      </w:r>
      <w:proofErr w:type="gramEnd"/>
      <w:r w:rsidRPr="003C78B8">
        <w:t xml:space="preserve"> Tasarım Fabrikası ziyaret edilmiştir. 2020 yılında ETM ile Manisa’da faaliyete geçen 3D Tasarım Atölyesinin ziyareti planlanmaktadır.</w:t>
      </w:r>
    </w:p>
    <w:p w:rsidR="00910403" w:rsidRPr="001225B6" w:rsidRDefault="00910403" w:rsidP="00910403">
      <w:pPr>
        <w:spacing w:before="60" w:after="60" w:line="240" w:lineRule="auto"/>
      </w:pPr>
      <w:r w:rsidRPr="001225B6">
        <w:t>Bölgede bulunan firmaların tasarım kültürünü artırıcı iyi uygulama ziyaretlerinin, teknik gezilerin yapılması sağlanacaktır. Bu konuda 3 ildeki OSB müdürlükleri ile işbirliği yapılacaktır.</w:t>
      </w:r>
    </w:p>
    <w:p w:rsidR="00CC3576" w:rsidRDefault="00CC3576" w:rsidP="00F825EF"/>
    <w:p w:rsidR="00CC3576" w:rsidRDefault="00CC3576" w:rsidP="00F825EF">
      <w:r w:rsidRPr="00CC3576">
        <w:rPr>
          <w:b/>
        </w:rPr>
        <w:t>Tasarım Yarışması:</w:t>
      </w:r>
      <w:r>
        <w:t xml:space="preserve"> İmalat sanayi</w:t>
      </w:r>
      <w:r w:rsidRPr="002969B1">
        <w:t>ndeki tasarım ekosisteminin geliştirilmesi</w:t>
      </w:r>
      <w:r>
        <w:t xml:space="preserve"> özel amacı altında 2020 yılında farkındalık faaliyetlerinin ardından sonraki yıllarda Ajans tarafından Bölgede öne çıkan ve stratejik sektörlere yönelik tasarım yarışmaları düzenlenecektir. Farkındalık faaliyetleri kapsamında Bölgede ilgili meslek lisesi, yüksekokul öğrencileri ve ilgili sektör temsilcilerinden oluşan gruplara yönelik ayrı ayrı konferanslar, paneller, atölye çalışmaları vb. düzenlenecektir. Tasarıma, tasarımla gelecek katma değere dikkat çekildikten sonra Bölgede faaliyet gösteren önemli sektörlere yönelik tasarım yarışmaları düzenlenecektir.</w:t>
      </w:r>
    </w:p>
    <w:p w:rsidR="00F825EF" w:rsidRDefault="00F825EF" w:rsidP="00F825EF">
      <w:r>
        <w:t>OSB’lerle birlikte verimlilik bilgilendirme eğitimleri yapılacaktır.</w:t>
      </w:r>
    </w:p>
    <w:p w:rsidR="00A852AD" w:rsidRDefault="00A852AD" w:rsidP="00F825EF">
      <w:r w:rsidRPr="00A852AD">
        <w:rPr>
          <w:b/>
        </w:rPr>
        <w:t>Aile Şirketlerine Yönelik Kurumsallaşma Seminerleri:</w:t>
      </w:r>
      <w:r>
        <w:t xml:space="preserve"> Kurumsallaşma konusunda uzman danışmanların katılacağı bölgesel bir kurumsallaşma seminerinin yapılması planlanmaktadır.</w:t>
      </w:r>
    </w:p>
    <w:p w:rsidR="00F825EF" w:rsidRDefault="00F825EF" w:rsidP="00F825EF">
      <w:r w:rsidRPr="00E471CF">
        <w:lastRenderedPageBreak/>
        <w:t>Daha önce Ajans desteği ile kurulan dış ticaret istihbarat merkezleri gibi, çatı kuruluşlarda e-ticaret yönlendirme masalarının kurulması, burada çalışacak kişilerin eğitilmesi sağlanacaktır.</w:t>
      </w:r>
    </w:p>
    <w:p w:rsidR="00910403" w:rsidRPr="000C4040" w:rsidRDefault="000C4040" w:rsidP="000C4040">
      <w:pPr>
        <w:pStyle w:val="P3"/>
        <w:numPr>
          <w:ilvl w:val="2"/>
          <w:numId w:val="11"/>
        </w:numPr>
        <w:jc w:val="both"/>
      </w:pPr>
      <w:bookmarkStart w:id="101" w:name="_Toc36366516"/>
      <w:r w:rsidRPr="000C4040">
        <w:t>Ajans Destekleri</w:t>
      </w:r>
      <w:bookmarkEnd w:id="101"/>
    </w:p>
    <w:p w:rsidR="0081586C" w:rsidRDefault="0081586C" w:rsidP="00603233">
      <w:r w:rsidRPr="0081586C">
        <w:rPr>
          <w:b/>
        </w:rPr>
        <w:t>Verimlilik Koordinasyon Ofisi:</w:t>
      </w:r>
      <w:r>
        <w:t xml:space="preserve"> Kayseri Sanayi Odasının yararlanıcı olduğu ve Kayseri Ticaret Odasının ortak olduğu Verimlilik Koordinasyon Ofisi güdümlü proje fikri olarak Sanayi ve Teknoloji Bakanlığı tarafından uygun bulunmuştur. Proje kapsamında Kayseri’de faaliyet gösteren firmalara 4 temel sektörde yalın imalat danışmanlığı verilmesi planlanmaktadır.</w:t>
      </w:r>
    </w:p>
    <w:p w:rsidR="0066692E" w:rsidRDefault="00E73A15" w:rsidP="00035A29">
      <w:r w:rsidRPr="00E73A15">
        <w:rPr>
          <w:b/>
        </w:rPr>
        <w:t xml:space="preserve">Sivas </w:t>
      </w:r>
      <w:proofErr w:type="spellStart"/>
      <w:r w:rsidR="00A93038">
        <w:rPr>
          <w:b/>
        </w:rPr>
        <w:t>İ</w:t>
      </w:r>
      <w:r w:rsidRPr="00E73A15">
        <w:rPr>
          <w:b/>
        </w:rPr>
        <w:t>novasyon</w:t>
      </w:r>
      <w:proofErr w:type="spellEnd"/>
      <w:r w:rsidRPr="00E73A15">
        <w:rPr>
          <w:b/>
        </w:rPr>
        <w:t xml:space="preserve"> Merkezi:</w:t>
      </w:r>
      <w:r>
        <w:t xml:space="preserve"> Sivas Merkez OSB’nin yararlanıcı olduğu Sivas </w:t>
      </w:r>
      <w:proofErr w:type="spellStart"/>
      <w:r w:rsidR="00A93038">
        <w:t>İ</w:t>
      </w:r>
      <w:r>
        <w:t>novasyon</w:t>
      </w:r>
      <w:proofErr w:type="spellEnd"/>
      <w:r>
        <w:t xml:space="preserve"> Merkezi güdümlü projesi kapsamında 3D Tasarım Atölyesi, Dış Ticaret İstihbarat Merkezi ve Kurumsal Danışmanlık sağlayacak birimlerin kurulması hedeflenmiş ve proje fikri Sanayi ve Teknoloji Bakanlığı tarafından uygun bulunmuştur.</w:t>
      </w:r>
      <w:r w:rsidR="00910403">
        <w:t xml:space="preserve"> </w:t>
      </w:r>
      <w:r w:rsidR="00910403" w:rsidRPr="00910403">
        <w:t>Güdümlü projenin 2020 yılında desteklenmesi hedeflenmektedir.</w:t>
      </w:r>
      <w:r w:rsidR="00A93038" w:rsidRPr="001225B6">
        <w:rPr>
          <w:b/>
        </w:rPr>
        <w:t xml:space="preserve">2020 Teknik Destek </w:t>
      </w:r>
      <w:proofErr w:type="gramStart"/>
      <w:r w:rsidR="00A93038" w:rsidRPr="001225B6">
        <w:rPr>
          <w:b/>
        </w:rPr>
        <w:t>Programı :</w:t>
      </w:r>
      <w:r w:rsidR="00A93038" w:rsidRPr="00A93038">
        <w:t xml:space="preserve"> Kaynak</w:t>
      </w:r>
      <w:proofErr w:type="gramEnd"/>
      <w:r w:rsidR="00A93038" w:rsidRPr="00A93038">
        <w:t xml:space="preserve"> verimliliği, kurumsallaşma, yalın dönüşüm danışmanlığı gibi konuları öncelikleri arasında barındıracak bir teknik destek programı ilan edilecektir.</w:t>
      </w:r>
    </w:p>
    <w:p w:rsidR="0066692E" w:rsidRDefault="0066692E" w:rsidP="00035A29">
      <w:r w:rsidRPr="0066692E">
        <w:rPr>
          <w:b/>
        </w:rPr>
        <w:t xml:space="preserve">Tematik Teknik </w:t>
      </w:r>
      <w:proofErr w:type="spellStart"/>
      <w:proofErr w:type="gramStart"/>
      <w:r w:rsidRPr="0066692E">
        <w:rPr>
          <w:b/>
        </w:rPr>
        <w:t>Destek:Kurumsallaşma</w:t>
      </w:r>
      <w:proofErr w:type="spellEnd"/>
      <w:proofErr w:type="gramEnd"/>
      <w:r w:rsidRPr="0066692E">
        <w:rPr>
          <w:b/>
        </w:rPr>
        <w:t>:</w:t>
      </w:r>
      <w:r w:rsidRPr="0066692E">
        <w:t xml:space="preserve"> Bölgemizdeki firmalara yönelik olarak kurumsallaşma ile ilgili olarak; hedef pazar seçimi, piyasa odaklı </w:t>
      </w:r>
      <w:proofErr w:type="spellStart"/>
      <w:r w:rsidRPr="0066692E">
        <w:t>maliyetlendirme</w:t>
      </w:r>
      <w:proofErr w:type="spellEnd"/>
      <w:r w:rsidRPr="0066692E">
        <w:t xml:space="preserve">, aile anayasası oluşturma </w:t>
      </w:r>
      <w:proofErr w:type="spellStart"/>
      <w:r w:rsidRPr="0066692E">
        <w:t>v.b</w:t>
      </w:r>
      <w:proofErr w:type="spellEnd"/>
      <w:r w:rsidRPr="0066692E">
        <w:t xml:space="preserve"> konuları içeren tematik teknik destek verilmesi planlanmaktadır.  </w:t>
      </w:r>
    </w:p>
    <w:p w:rsidR="00C969EE" w:rsidRDefault="00C969EE" w:rsidP="00C969EE">
      <w:r w:rsidRPr="000A08DB">
        <w:rPr>
          <w:b/>
        </w:rPr>
        <w:t>Kaynak Verimliliği:</w:t>
      </w:r>
      <w:r>
        <w:t xml:space="preserve"> Kaynak Verimliliği ile ilgili ana temalardan olan Toplam Faktör Verimliliği alt bileşeni büyük ölçüde </w:t>
      </w:r>
      <w:r w:rsidR="00B3348C">
        <w:t xml:space="preserve">İmalat </w:t>
      </w:r>
      <w:r>
        <w:t>Sanayi</w:t>
      </w:r>
      <w:r w:rsidR="00B3348C">
        <w:t>n</w:t>
      </w:r>
      <w:r>
        <w:t xml:space="preserve">de Kurumsallaşma ve Katma Değerli Üretimin Geliştirilmesi sonuç odaklı programı kapsamında yapılması planlanmaktadır. Alternatif Turizm </w:t>
      </w:r>
      <w:proofErr w:type="gramStart"/>
      <w:r>
        <w:t>İmkanlarının</w:t>
      </w:r>
      <w:proofErr w:type="gramEnd"/>
      <w:r>
        <w:t xml:space="preserve"> Geliştirilmesi sonuç odaklı programında ise jeotermal kaynakların verimli kullanılmasına yönelik bir fikri onaylanan bir de hazırlık aşamasında olan güdümlü projeler bulunmaktadır. 2020 yılında yapılması planlanan diğer faaliyetler Ek1-F’de sunulmuştur.</w:t>
      </w:r>
    </w:p>
    <w:p w:rsidR="00D0089E" w:rsidRDefault="008B1CD9" w:rsidP="00035A29">
      <w:r w:rsidRPr="001225B6">
        <w:rPr>
          <w:b/>
          <w:color w:val="000000" w:themeColor="text1"/>
        </w:rPr>
        <w:t>Tematik Teknik Destek: E-Ticaret:</w:t>
      </w:r>
      <w:r w:rsidRPr="001225B6">
        <w:rPr>
          <w:color w:val="000000" w:themeColor="text1"/>
        </w:rPr>
        <w:t xml:space="preserve">  </w:t>
      </w:r>
      <w:r w:rsidRPr="008B1CD9">
        <w:t>Dijital pazarlama ile ilgili kar amacı güden ve gütmeyen tüm firma ve kurumlardan talepler alınıp bu talepler kapsamında firma ve kurumların SEO, SEM, Sosyal Medya Pazarlaması, İçerik Oluşturma vb. başlıklarda eğitim ve danışmanlık almaları sağlanacaktır. Özellikle kar amacı gütmeyen kurumlar için (Kooperatifler, Belediyeler) teknik destek ile birlikte e-ticaret paketleri temin edilmesi planlanmaktadır. Ayrıca teknik desteklerden faydalanan tüm tarafların dijital pazarlama süreçleri Ajans tarafından takip edilecektir.</w:t>
      </w:r>
      <w:r w:rsidR="001548CA">
        <w:rPr>
          <w:b/>
        </w:rPr>
        <w:t>2.</w:t>
      </w:r>
      <w:r w:rsidR="00D0089E" w:rsidRPr="001548CA">
        <w:rPr>
          <w:b/>
        </w:rPr>
        <w:t>Hava İkmal Bakım Fabrikası Uçak Bakım Hangarı Güdümlü Projesi:</w:t>
      </w:r>
      <w:r w:rsidR="00D0089E">
        <w:t xml:space="preserve"> </w:t>
      </w:r>
      <w:r w:rsidR="005256C2">
        <w:t>2. Hava İkmal Bakım Merkezi,</w:t>
      </w:r>
      <w:r w:rsidR="00D0089E">
        <w:t xml:space="preserve"> bakım hizmetler</w:t>
      </w:r>
      <w:r w:rsidR="005256C2">
        <w:t xml:space="preserve">ini </w:t>
      </w:r>
      <w:r w:rsidR="00D0089E">
        <w:t xml:space="preserve">yeterli hangarı olmadığı için NATO akreditasyonu olmasına rağmen </w:t>
      </w:r>
      <w:r w:rsidR="001548CA">
        <w:t>bazı siparişleri karşılayamamaktadır. Yapılması planlanan Hava Bakım Hangarı ile alınamayan siparişler alınabilecektir.</w:t>
      </w:r>
      <w:r w:rsidR="005256C2">
        <w:t xml:space="preserve"> 2. Hava İkmal Bakım Fabrikasında çok nitelikli uzman personel bulunmakta olup ilave yapılacak olan hangar ile personelin ve mevcut makinelerin daha verimli kullanılması sağlanacaktır. 2019 yılı Fizibilite Desteği programına konuya ilişkin fizibilite önerisi sunulmuş ve destek almaya hak kazanmıştır.</w:t>
      </w:r>
    </w:p>
    <w:p w:rsidR="001548CA" w:rsidRDefault="001548CA" w:rsidP="001548CA">
      <w:pPr>
        <w:pStyle w:val="ListeParagraf"/>
        <w:ind w:left="0"/>
      </w:pPr>
      <w:r w:rsidRPr="001548CA">
        <w:rPr>
          <w:b/>
        </w:rPr>
        <w:t>ASPİLSAN Vagonlar İçin Yakıt Pili Akü İmalatı</w:t>
      </w:r>
      <w:r w:rsidR="0080529E">
        <w:rPr>
          <w:b/>
        </w:rPr>
        <w:t xml:space="preserve"> Güdümlü Projesi</w:t>
      </w:r>
      <w:r w:rsidRPr="001548CA">
        <w:rPr>
          <w:b/>
        </w:rPr>
        <w:t>:</w:t>
      </w:r>
      <w:r>
        <w:t xml:space="preserve"> </w:t>
      </w:r>
      <w:r w:rsidR="0080529E">
        <w:t xml:space="preserve">TSK Güçlendirme </w:t>
      </w:r>
      <w:proofErr w:type="spellStart"/>
      <w:r w:rsidR="0080529E">
        <w:t>Vakfı’nın</w:t>
      </w:r>
      <w:r>
        <w:t>iştiraki</w:t>
      </w:r>
      <w:proofErr w:type="spellEnd"/>
      <w:r>
        <w:t xml:space="preserve"> olan ASPİLSAN numune olarak hızlı tren veya nakliye trenleri için yakıt pili, akü imal edebilmektedir. Seri üretime geçmesi için bazı makineleri alması gerekmektedir. Yeni makine alımını içeren bir güdümlü projenin hazırlanması planlanmaktadır.</w:t>
      </w:r>
      <w:r w:rsidR="005256C2">
        <w:t xml:space="preserve"> </w:t>
      </w:r>
      <w:proofErr w:type="spellStart"/>
      <w:r w:rsidR="005256C2">
        <w:t>Mimarsinan</w:t>
      </w:r>
      <w:proofErr w:type="spellEnd"/>
      <w:r w:rsidR="005256C2">
        <w:t xml:space="preserve"> OSB’de yeni bir fabrika kurmayı planlayan ASPİLSAN Ajans’a sunmayı planladığı güdümlü proje için ayrıca bir inşaat maliyeti </w:t>
      </w:r>
      <w:r w:rsidR="005256C2">
        <w:lastRenderedPageBreak/>
        <w:t>öngörmemekte olup 2019 yılı Fizibilite Desteği Programına sunduğu fizibilite destek almaya hak kazanmıştır. Yapılacak olan ürün katma değerli bir ürün olup</w:t>
      </w:r>
      <w:r w:rsidR="00720B91">
        <w:t xml:space="preserve"> alınacak olan makineler firmanın verimliliğini artıracaktır.</w:t>
      </w:r>
    </w:p>
    <w:p w:rsidR="00FE6812" w:rsidRDefault="00FE6812" w:rsidP="001548CA">
      <w:pPr>
        <w:pStyle w:val="ListeParagraf"/>
        <w:ind w:left="0"/>
      </w:pPr>
    </w:p>
    <w:p w:rsidR="001548CA" w:rsidRDefault="001548CA" w:rsidP="001548CA">
      <w:pPr>
        <w:pStyle w:val="ListeParagraf"/>
        <w:ind w:left="0"/>
      </w:pPr>
      <w:r w:rsidRPr="001548CA">
        <w:rPr>
          <w:b/>
        </w:rPr>
        <w:t>Elektrikli Ev Aletleri İ</w:t>
      </w:r>
      <w:r w:rsidR="00727A87">
        <w:rPr>
          <w:b/>
        </w:rPr>
        <w:t>çin Akredite Test</w:t>
      </w:r>
      <w:r w:rsidRPr="001548CA">
        <w:rPr>
          <w:b/>
        </w:rPr>
        <w:t xml:space="preserve"> Merkezi:</w:t>
      </w:r>
      <w:r>
        <w:t xml:space="preserve"> Kayseri’de elektrikli ve gazlı fırın imal eden firmalar sertifika işlemleri için yüksek ücretler ödemektedirler. Bunu her ülke için ayrı ayrı ödemektedirler. Kayseri üretilen fırınların sertifikasyon işlemlerini yapacak bir tesisin kurulması bir güdümlü proje planlanmaktadır</w:t>
      </w:r>
      <w:r w:rsidR="008D4CCB">
        <w:t>.</w:t>
      </w:r>
    </w:p>
    <w:p w:rsidR="00984728" w:rsidRDefault="00984728" w:rsidP="00603233"/>
    <w:p w:rsidR="00200AAD" w:rsidRDefault="00200AAD" w:rsidP="00DC6F78">
      <w:pPr>
        <w:pStyle w:val="ResimYazs"/>
        <w:keepNext/>
      </w:pPr>
      <w:r>
        <w:br w:type="page"/>
      </w:r>
    </w:p>
    <w:p w:rsidR="00DC6F78" w:rsidRDefault="00DC6F78" w:rsidP="00DC6F78">
      <w:pPr>
        <w:pStyle w:val="ResimYazs"/>
        <w:keepNext/>
      </w:pPr>
      <w:bookmarkStart w:id="102" w:name="_Toc36366602"/>
      <w:r>
        <w:lastRenderedPageBreak/>
        <w:t xml:space="preserve">Tablo </w:t>
      </w:r>
      <w:r w:rsidR="007D360F">
        <w:fldChar w:fldCharType="begin"/>
      </w:r>
      <w:r w:rsidR="007D360F">
        <w:instrText xml:space="preserve"> SEQ Tablo \* ARABIC </w:instrText>
      </w:r>
      <w:r w:rsidR="007D360F">
        <w:fldChar w:fldCharType="separate"/>
      </w:r>
      <w:r w:rsidR="00E67875">
        <w:rPr>
          <w:noProof/>
        </w:rPr>
        <w:t>9</w:t>
      </w:r>
      <w:r w:rsidR="007D360F">
        <w:rPr>
          <w:noProof/>
        </w:rPr>
        <w:fldChar w:fldCharType="end"/>
      </w:r>
      <w:r>
        <w:t xml:space="preserve">. </w:t>
      </w:r>
      <w:r w:rsidRPr="00DC6F78">
        <w:t xml:space="preserve">Program Süresi ve Zaman Planlaması </w:t>
      </w:r>
      <w:r w:rsidR="005028A9">
        <w:t>-</w:t>
      </w:r>
      <w:r w:rsidR="000A3C59">
        <w:t xml:space="preserve"> Sanayide Verimliliğin Artırılması</w:t>
      </w:r>
      <w:r w:rsidR="00224C5E">
        <w:t xml:space="preserve"> ve Dijital Dönüşümün Sağlanması</w:t>
      </w:r>
      <w:bookmarkEnd w:id="102"/>
    </w:p>
    <w:tbl>
      <w:tblPr>
        <w:tblW w:w="0" w:type="auto"/>
        <w:tblCellMar>
          <w:left w:w="70" w:type="dxa"/>
          <w:right w:w="70" w:type="dxa"/>
        </w:tblCellMar>
        <w:tblLook w:val="04A0" w:firstRow="1" w:lastRow="0" w:firstColumn="1" w:lastColumn="0" w:noHBand="0" w:noVBand="1"/>
      </w:tblPr>
      <w:tblGrid>
        <w:gridCol w:w="3186"/>
        <w:gridCol w:w="640"/>
        <w:gridCol w:w="840"/>
        <w:gridCol w:w="1245"/>
        <w:gridCol w:w="919"/>
        <w:gridCol w:w="397"/>
        <w:gridCol w:w="397"/>
        <w:gridCol w:w="397"/>
        <w:gridCol w:w="397"/>
        <w:gridCol w:w="397"/>
        <w:gridCol w:w="397"/>
      </w:tblGrid>
      <w:tr w:rsidR="00371D0A" w:rsidRPr="00C32105" w:rsidTr="00F32B11">
        <w:trPr>
          <w:trHeight w:val="315"/>
          <w:tblHeader/>
        </w:trPr>
        <w:tc>
          <w:tcPr>
            <w:tcW w:w="3186"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371D0A" w:rsidRPr="00C32105" w:rsidRDefault="00371D0A" w:rsidP="007105B6">
            <w:pPr>
              <w:spacing w:after="0" w:line="240" w:lineRule="auto"/>
              <w:jc w:val="center"/>
              <w:rPr>
                <w:rFonts w:ascii="Calibri" w:eastAsia="Times New Roman" w:hAnsi="Calibri" w:cs="Calibri"/>
                <w:b/>
                <w:bCs/>
                <w:color w:val="000000"/>
                <w:sz w:val="20"/>
                <w:szCs w:val="20"/>
                <w:lang w:eastAsia="tr-TR"/>
              </w:rPr>
            </w:pPr>
            <w:r w:rsidRPr="00C32105">
              <w:rPr>
                <w:rFonts w:ascii="Calibri" w:eastAsia="Times New Roman" w:hAnsi="Calibri" w:cs="Calibri"/>
                <w:b/>
                <w:bCs/>
                <w:color w:val="000000"/>
                <w:sz w:val="20"/>
                <w:szCs w:val="20"/>
                <w:lang w:eastAsia="tr-TR"/>
              </w:rPr>
              <w:t>Faaliyet</w:t>
            </w:r>
          </w:p>
        </w:tc>
        <w:tc>
          <w:tcPr>
            <w:tcW w:w="640" w:type="dxa"/>
            <w:vMerge w:val="restart"/>
            <w:tcBorders>
              <w:top w:val="single" w:sz="8" w:space="0" w:color="auto"/>
              <w:left w:val="nil"/>
              <w:right w:val="nil"/>
            </w:tcBorders>
          </w:tcPr>
          <w:p w:rsidR="00371D0A" w:rsidRDefault="00371D0A" w:rsidP="007105B6">
            <w:pPr>
              <w:spacing w:after="0" w:line="240" w:lineRule="auto"/>
              <w:jc w:val="center"/>
              <w:rPr>
                <w:rFonts w:ascii="Calibri" w:eastAsia="Times New Roman" w:hAnsi="Calibri" w:cs="Calibri"/>
                <w:b/>
                <w:bCs/>
                <w:color w:val="000000"/>
                <w:sz w:val="20"/>
                <w:szCs w:val="20"/>
                <w:lang w:eastAsia="tr-TR"/>
              </w:rPr>
            </w:pPr>
          </w:p>
          <w:p w:rsidR="00371D0A" w:rsidRPr="00C32105" w:rsidRDefault="00371D0A" w:rsidP="007105B6">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İlgili Özel Amaç</w:t>
            </w:r>
          </w:p>
        </w:tc>
        <w:tc>
          <w:tcPr>
            <w:tcW w:w="840" w:type="dxa"/>
            <w:vMerge w:val="restart"/>
            <w:tcBorders>
              <w:top w:val="single" w:sz="8" w:space="0" w:color="auto"/>
              <w:left w:val="nil"/>
              <w:bottom w:val="single" w:sz="8" w:space="0" w:color="000000"/>
              <w:right w:val="nil"/>
            </w:tcBorders>
            <w:shd w:val="clear" w:color="auto" w:fill="auto"/>
            <w:vAlign w:val="center"/>
            <w:hideMark/>
          </w:tcPr>
          <w:p w:rsidR="00371D0A" w:rsidRPr="00C32105" w:rsidRDefault="00371D0A" w:rsidP="007105B6">
            <w:pPr>
              <w:spacing w:after="0" w:line="240" w:lineRule="auto"/>
              <w:jc w:val="center"/>
              <w:rPr>
                <w:rFonts w:ascii="Calibri" w:eastAsia="Times New Roman" w:hAnsi="Calibri" w:cs="Calibri"/>
                <w:b/>
                <w:bCs/>
                <w:color w:val="000000"/>
                <w:sz w:val="20"/>
                <w:szCs w:val="20"/>
                <w:lang w:eastAsia="tr-TR"/>
              </w:rPr>
            </w:pPr>
            <w:r w:rsidRPr="00C32105">
              <w:rPr>
                <w:rFonts w:ascii="Calibri" w:eastAsia="Times New Roman" w:hAnsi="Calibri" w:cs="Calibri"/>
                <w:b/>
                <w:bCs/>
                <w:color w:val="000000"/>
                <w:sz w:val="20"/>
                <w:szCs w:val="20"/>
                <w:lang w:eastAsia="tr-TR"/>
              </w:rPr>
              <w:t xml:space="preserve">Sorumlu </w:t>
            </w:r>
            <w:r w:rsidRPr="00C32105">
              <w:rPr>
                <w:rFonts w:ascii="Calibri" w:eastAsia="Times New Roman" w:hAnsi="Calibri" w:cs="Calibri"/>
                <w:b/>
                <w:bCs/>
                <w:color w:val="000000"/>
                <w:sz w:val="20"/>
                <w:szCs w:val="20"/>
                <w:lang w:eastAsia="tr-TR"/>
              </w:rPr>
              <w:br/>
              <w:t>Birim</w:t>
            </w:r>
          </w:p>
        </w:tc>
        <w:tc>
          <w:tcPr>
            <w:tcW w:w="1245" w:type="dxa"/>
            <w:vMerge w:val="restart"/>
            <w:tcBorders>
              <w:top w:val="single" w:sz="8" w:space="0" w:color="auto"/>
              <w:left w:val="nil"/>
              <w:bottom w:val="single" w:sz="8" w:space="0" w:color="000000"/>
              <w:right w:val="nil"/>
            </w:tcBorders>
            <w:shd w:val="clear" w:color="auto" w:fill="auto"/>
            <w:vAlign w:val="center"/>
            <w:hideMark/>
          </w:tcPr>
          <w:p w:rsidR="00371D0A" w:rsidRPr="00C32105" w:rsidRDefault="00371D0A" w:rsidP="007105B6">
            <w:pPr>
              <w:spacing w:after="0" w:line="240" w:lineRule="auto"/>
              <w:jc w:val="center"/>
              <w:rPr>
                <w:rFonts w:ascii="Calibri" w:eastAsia="Times New Roman" w:hAnsi="Calibri" w:cs="Calibri"/>
                <w:b/>
                <w:bCs/>
                <w:color w:val="000000"/>
                <w:sz w:val="20"/>
                <w:szCs w:val="20"/>
                <w:lang w:eastAsia="tr-TR"/>
              </w:rPr>
            </w:pPr>
            <w:r w:rsidRPr="00C32105">
              <w:rPr>
                <w:rFonts w:ascii="Calibri" w:eastAsia="Times New Roman" w:hAnsi="Calibri" w:cs="Calibri"/>
                <w:b/>
                <w:bCs/>
                <w:color w:val="000000"/>
                <w:sz w:val="20"/>
                <w:szCs w:val="20"/>
                <w:lang w:eastAsia="tr-TR"/>
              </w:rPr>
              <w:t>Paydaşlar</w:t>
            </w:r>
          </w:p>
        </w:tc>
        <w:tc>
          <w:tcPr>
            <w:tcW w:w="0" w:type="auto"/>
            <w:vMerge w:val="restart"/>
            <w:tcBorders>
              <w:top w:val="single" w:sz="8" w:space="0" w:color="auto"/>
              <w:left w:val="nil"/>
              <w:bottom w:val="single" w:sz="8" w:space="0" w:color="000000"/>
              <w:right w:val="nil"/>
            </w:tcBorders>
            <w:shd w:val="clear" w:color="auto" w:fill="auto"/>
            <w:vAlign w:val="center"/>
            <w:hideMark/>
          </w:tcPr>
          <w:p w:rsidR="00371D0A" w:rsidRPr="00C32105" w:rsidRDefault="00371D0A" w:rsidP="00B91E5D">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Tür</w:t>
            </w:r>
          </w:p>
        </w:tc>
        <w:tc>
          <w:tcPr>
            <w:tcW w:w="0" w:type="auto"/>
            <w:gridSpan w:val="2"/>
            <w:tcBorders>
              <w:top w:val="single" w:sz="8" w:space="0" w:color="auto"/>
              <w:left w:val="nil"/>
              <w:bottom w:val="single" w:sz="8" w:space="0" w:color="auto"/>
              <w:right w:val="nil"/>
            </w:tcBorders>
            <w:shd w:val="clear" w:color="auto" w:fill="auto"/>
            <w:noWrap/>
            <w:vAlign w:val="center"/>
            <w:hideMark/>
          </w:tcPr>
          <w:p w:rsidR="00371D0A" w:rsidRPr="00C32105" w:rsidRDefault="00371D0A" w:rsidP="007105B6">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2020</w:t>
            </w:r>
          </w:p>
        </w:tc>
        <w:tc>
          <w:tcPr>
            <w:tcW w:w="0" w:type="auto"/>
            <w:gridSpan w:val="2"/>
            <w:tcBorders>
              <w:top w:val="single" w:sz="8" w:space="0" w:color="auto"/>
              <w:left w:val="nil"/>
              <w:bottom w:val="single" w:sz="8" w:space="0" w:color="auto"/>
              <w:right w:val="nil"/>
            </w:tcBorders>
            <w:shd w:val="clear" w:color="auto" w:fill="auto"/>
            <w:noWrap/>
            <w:vAlign w:val="center"/>
            <w:hideMark/>
          </w:tcPr>
          <w:p w:rsidR="00371D0A" w:rsidRPr="00C32105" w:rsidRDefault="00371D0A" w:rsidP="007105B6">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2021</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371D0A" w:rsidRPr="00C32105" w:rsidRDefault="00371D0A" w:rsidP="007105B6">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2022</w:t>
            </w:r>
          </w:p>
        </w:tc>
      </w:tr>
      <w:tr w:rsidR="00371D0A" w:rsidRPr="00C32105" w:rsidTr="00F32B11">
        <w:trPr>
          <w:trHeight w:val="1020"/>
          <w:tblHeader/>
        </w:trPr>
        <w:tc>
          <w:tcPr>
            <w:tcW w:w="3186" w:type="dxa"/>
            <w:vMerge/>
            <w:tcBorders>
              <w:top w:val="single" w:sz="8" w:space="0" w:color="auto"/>
              <w:left w:val="single" w:sz="8" w:space="0" w:color="auto"/>
              <w:bottom w:val="single" w:sz="8" w:space="0" w:color="000000"/>
              <w:right w:val="nil"/>
            </w:tcBorders>
            <w:vAlign w:val="center"/>
            <w:hideMark/>
          </w:tcPr>
          <w:p w:rsidR="00371D0A" w:rsidRPr="00C32105" w:rsidRDefault="00371D0A" w:rsidP="007105B6">
            <w:pPr>
              <w:spacing w:after="0" w:line="240" w:lineRule="auto"/>
              <w:jc w:val="left"/>
              <w:rPr>
                <w:rFonts w:ascii="Calibri" w:eastAsia="Times New Roman" w:hAnsi="Calibri" w:cs="Calibri"/>
                <w:b/>
                <w:bCs/>
                <w:color w:val="000000"/>
                <w:sz w:val="20"/>
                <w:szCs w:val="20"/>
                <w:lang w:eastAsia="tr-TR"/>
              </w:rPr>
            </w:pPr>
          </w:p>
        </w:tc>
        <w:tc>
          <w:tcPr>
            <w:tcW w:w="640" w:type="dxa"/>
            <w:vMerge/>
            <w:tcBorders>
              <w:left w:val="nil"/>
              <w:bottom w:val="single" w:sz="8" w:space="0" w:color="000000"/>
              <w:right w:val="nil"/>
            </w:tcBorders>
          </w:tcPr>
          <w:p w:rsidR="00371D0A" w:rsidRPr="00C32105" w:rsidRDefault="00371D0A" w:rsidP="007105B6">
            <w:pPr>
              <w:spacing w:after="0" w:line="240" w:lineRule="auto"/>
              <w:jc w:val="left"/>
              <w:rPr>
                <w:rFonts w:ascii="Calibri" w:eastAsia="Times New Roman" w:hAnsi="Calibri" w:cs="Calibri"/>
                <w:b/>
                <w:bCs/>
                <w:color w:val="000000"/>
                <w:sz w:val="20"/>
                <w:szCs w:val="20"/>
                <w:lang w:eastAsia="tr-TR"/>
              </w:rPr>
            </w:pPr>
          </w:p>
        </w:tc>
        <w:tc>
          <w:tcPr>
            <w:tcW w:w="840" w:type="dxa"/>
            <w:vMerge/>
            <w:tcBorders>
              <w:top w:val="single" w:sz="8" w:space="0" w:color="auto"/>
              <w:left w:val="nil"/>
              <w:bottom w:val="single" w:sz="8" w:space="0" w:color="000000"/>
              <w:right w:val="nil"/>
            </w:tcBorders>
            <w:vAlign w:val="center"/>
            <w:hideMark/>
          </w:tcPr>
          <w:p w:rsidR="00371D0A" w:rsidRPr="00C32105" w:rsidRDefault="00371D0A" w:rsidP="007105B6">
            <w:pPr>
              <w:spacing w:after="0" w:line="240" w:lineRule="auto"/>
              <w:jc w:val="left"/>
              <w:rPr>
                <w:rFonts w:ascii="Calibri" w:eastAsia="Times New Roman" w:hAnsi="Calibri" w:cs="Calibri"/>
                <w:b/>
                <w:bCs/>
                <w:color w:val="000000"/>
                <w:sz w:val="20"/>
                <w:szCs w:val="20"/>
                <w:lang w:eastAsia="tr-TR"/>
              </w:rPr>
            </w:pPr>
          </w:p>
        </w:tc>
        <w:tc>
          <w:tcPr>
            <w:tcW w:w="1245" w:type="dxa"/>
            <w:vMerge/>
            <w:tcBorders>
              <w:top w:val="single" w:sz="8" w:space="0" w:color="auto"/>
              <w:left w:val="nil"/>
              <w:bottom w:val="single" w:sz="8" w:space="0" w:color="000000"/>
              <w:right w:val="nil"/>
            </w:tcBorders>
            <w:vAlign w:val="center"/>
            <w:hideMark/>
          </w:tcPr>
          <w:p w:rsidR="00371D0A" w:rsidRPr="00C32105" w:rsidRDefault="00371D0A" w:rsidP="007105B6">
            <w:pPr>
              <w:spacing w:after="0" w:line="240" w:lineRule="auto"/>
              <w:jc w:val="left"/>
              <w:rPr>
                <w:rFonts w:ascii="Calibri" w:eastAsia="Times New Roman" w:hAnsi="Calibri" w:cs="Calibri"/>
                <w:b/>
                <w:bCs/>
                <w:color w:val="000000"/>
                <w:sz w:val="20"/>
                <w:szCs w:val="20"/>
                <w:lang w:eastAsia="tr-TR"/>
              </w:rPr>
            </w:pPr>
          </w:p>
        </w:tc>
        <w:tc>
          <w:tcPr>
            <w:tcW w:w="0" w:type="auto"/>
            <w:vMerge/>
            <w:tcBorders>
              <w:top w:val="single" w:sz="8" w:space="0" w:color="auto"/>
              <w:left w:val="nil"/>
              <w:bottom w:val="single" w:sz="8" w:space="0" w:color="000000"/>
              <w:right w:val="nil"/>
            </w:tcBorders>
            <w:vAlign w:val="center"/>
            <w:hideMark/>
          </w:tcPr>
          <w:p w:rsidR="00371D0A" w:rsidRPr="00C32105" w:rsidRDefault="00371D0A" w:rsidP="00B91E5D">
            <w:pPr>
              <w:spacing w:after="0" w:line="240" w:lineRule="auto"/>
              <w:jc w:val="center"/>
              <w:rPr>
                <w:rFonts w:ascii="Calibri" w:eastAsia="Times New Roman" w:hAnsi="Calibri" w:cs="Calibri"/>
                <w:b/>
                <w:bCs/>
                <w:color w:val="000000"/>
                <w:sz w:val="20"/>
                <w:szCs w:val="20"/>
                <w:lang w:eastAsia="tr-TR"/>
              </w:rPr>
            </w:pPr>
          </w:p>
        </w:tc>
        <w:tc>
          <w:tcPr>
            <w:tcW w:w="0" w:type="auto"/>
            <w:tcBorders>
              <w:top w:val="nil"/>
              <w:left w:val="nil"/>
              <w:bottom w:val="nil"/>
              <w:right w:val="nil"/>
            </w:tcBorders>
            <w:shd w:val="clear" w:color="auto" w:fill="auto"/>
            <w:textDirection w:val="btLr"/>
            <w:vAlign w:val="center"/>
            <w:hideMark/>
          </w:tcPr>
          <w:p w:rsidR="00371D0A" w:rsidRPr="00C32105" w:rsidRDefault="00371D0A" w:rsidP="007105B6">
            <w:pPr>
              <w:spacing w:after="0" w:line="240" w:lineRule="auto"/>
              <w:jc w:val="center"/>
              <w:rPr>
                <w:rFonts w:ascii="Calibri" w:eastAsia="Times New Roman" w:hAnsi="Calibri" w:cs="Calibri"/>
                <w:b/>
                <w:bCs/>
                <w:color w:val="000000"/>
                <w:sz w:val="20"/>
                <w:szCs w:val="20"/>
                <w:lang w:eastAsia="tr-TR"/>
              </w:rPr>
            </w:pPr>
            <w:r w:rsidRPr="00C32105">
              <w:rPr>
                <w:rFonts w:ascii="Calibri" w:eastAsia="Times New Roman" w:hAnsi="Calibri" w:cs="Calibri"/>
                <w:b/>
                <w:bCs/>
                <w:color w:val="000000"/>
                <w:sz w:val="20"/>
                <w:szCs w:val="20"/>
                <w:lang w:eastAsia="tr-TR"/>
              </w:rPr>
              <w:t>1.Dönem</w:t>
            </w:r>
          </w:p>
        </w:tc>
        <w:tc>
          <w:tcPr>
            <w:tcW w:w="0" w:type="auto"/>
            <w:tcBorders>
              <w:top w:val="nil"/>
              <w:left w:val="nil"/>
              <w:bottom w:val="nil"/>
              <w:right w:val="nil"/>
            </w:tcBorders>
            <w:shd w:val="clear" w:color="auto" w:fill="auto"/>
            <w:textDirection w:val="btLr"/>
            <w:vAlign w:val="center"/>
            <w:hideMark/>
          </w:tcPr>
          <w:p w:rsidR="00371D0A" w:rsidRPr="00C32105" w:rsidRDefault="00371D0A" w:rsidP="007105B6">
            <w:pPr>
              <w:spacing w:after="0" w:line="240" w:lineRule="auto"/>
              <w:jc w:val="center"/>
              <w:rPr>
                <w:rFonts w:ascii="Calibri" w:eastAsia="Times New Roman" w:hAnsi="Calibri" w:cs="Calibri"/>
                <w:b/>
                <w:bCs/>
                <w:color w:val="000000"/>
                <w:sz w:val="20"/>
                <w:szCs w:val="20"/>
                <w:lang w:eastAsia="tr-TR"/>
              </w:rPr>
            </w:pPr>
            <w:r w:rsidRPr="00C32105">
              <w:rPr>
                <w:rFonts w:ascii="Calibri" w:eastAsia="Times New Roman" w:hAnsi="Calibri" w:cs="Calibri"/>
                <w:b/>
                <w:bCs/>
                <w:color w:val="000000"/>
                <w:sz w:val="20"/>
                <w:szCs w:val="20"/>
                <w:lang w:eastAsia="tr-TR"/>
              </w:rPr>
              <w:t>2. Dönem</w:t>
            </w:r>
          </w:p>
        </w:tc>
        <w:tc>
          <w:tcPr>
            <w:tcW w:w="0" w:type="auto"/>
            <w:tcBorders>
              <w:top w:val="nil"/>
              <w:left w:val="nil"/>
              <w:bottom w:val="nil"/>
              <w:right w:val="nil"/>
            </w:tcBorders>
            <w:shd w:val="clear" w:color="auto" w:fill="auto"/>
            <w:textDirection w:val="btLr"/>
            <w:vAlign w:val="center"/>
            <w:hideMark/>
          </w:tcPr>
          <w:p w:rsidR="00371D0A" w:rsidRPr="00C32105" w:rsidRDefault="00371D0A" w:rsidP="007105B6">
            <w:pPr>
              <w:spacing w:after="0" w:line="240" w:lineRule="auto"/>
              <w:jc w:val="center"/>
              <w:rPr>
                <w:rFonts w:ascii="Calibri" w:eastAsia="Times New Roman" w:hAnsi="Calibri" w:cs="Calibri"/>
                <w:b/>
                <w:bCs/>
                <w:color w:val="000000"/>
                <w:sz w:val="20"/>
                <w:szCs w:val="20"/>
                <w:lang w:eastAsia="tr-TR"/>
              </w:rPr>
            </w:pPr>
            <w:r w:rsidRPr="00C32105">
              <w:rPr>
                <w:rFonts w:ascii="Calibri" w:eastAsia="Times New Roman" w:hAnsi="Calibri" w:cs="Calibri"/>
                <w:b/>
                <w:bCs/>
                <w:color w:val="000000"/>
                <w:sz w:val="20"/>
                <w:szCs w:val="20"/>
                <w:lang w:eastAsia="tr-TR"/>
              </w:rPr>
              <w:t>1.Dönem</w:t>
            </w:r>
          </w:p>
        </w:tc>
        <w:tc>
          <w:tcPr>
            <w:tcW w:w="0" w:type="auto"/>
            <w:tcBorders>
              <w:top w:val="nil"/>
              <w:left w:val="nil"/>
              <w:bottom w:val="nil"/>
              <w:right w:val="nil"/>
            </w:tcBorders>
            <w:shd w:val="clear" w:color="auto" w:fill="auto"/>
            <w:textDirection w:val="btLr"/>
            <w:vAlign w:val="center"/>
            <w:hideMark/>
          </w:tcPr>
          <w:p w:rsidR="00371D0A" w:rsidRPr="00C32105" w:rsidRDefault="00371D0A" w:rsidP="007105B6">
            <w:pPr>
              <w:spacing w:after="0" w:line="240" w:lineRule="auto"/>
              <w:jc w:val="center"/>
              <w:rPr>
                <w:rFonts w:ascii="Calibri" w:eastAsia="Times New Roman" w:hAnsi="Calibri" w:cs="Calibri"/>
                <w:b/>
                <w:bCs/>
                <w:color w:val="000000"/>
                <w:sz w:val="20"/>
                <w:szCs w:val="20"/>
                <w:lang w:eastAsia="tr-TR"/>
              </w:rPr>
            </w:pPr>
            <w:r w:rsidRPr="00C32105">
              <w:rPr>
                <w:rFonts w:ascii="Calibri" w:eastAsia="Times New Roman" w:hAnsi="Calibri" w:cs="Calibri"/>
                <w:b/>
                <w:bCs/>
                <w:color w:val="000000"/>
                <w:sz w:val="20"/>
                <w:szCs w:val="20"/>
                <w:lang w:eastAsia="tr-TR"/>
              </w:rPr>
              <w:t>2. Dönem</w:t>
            </w:r>
          </w:p>
        </w:tc>
        <w:tc>
          <w:tcPr>
            <w:tcW w:w="0" w:type="auto"/>
            <w:tcBorders>
              <w:top w:val="nil"/>
              <w:left w:val="nil"/>
              <w:bottom w:val="nil"/>
              <w:right w:val="nil"/>
            </w:tcBorders>
            <w:shd w:val="clear" w:color="auto" w:fill="auto"/>
            <w:textDirection w:val="btLr"/>
            <w:vAlign w:val="center"/>
            <w:hideMark/>
          </w:tcPr>
          <w:p w:rsidR="00371D0A" w:rsidRPr="00C32105" w:rsidRDefault="00371D0A" w:rsidP="007105B6">
            <w:pPr>
              <w:spacing w:after="0" w:line="240" w:lineRule="auto"/>
              <w:jc w:val="center"/>
              <w:rPr>
                <w:rFonts w:ascii="Calibri" w:eastAsia="Times New Roman" w:hAnsi="Calibri" w:cs="Calibri"/>
                <w:b/>
                <w:bCs/>
                <w:color w:val="000000"/>
                <w:sz w:val="20"/>
                <w:szCs w:val="20"/>
                <w:lang w:eastAsia="tr-TR"/>
              </w:rPr>
            </w:pPr>
            <w:r w:rsidRPr="00C32105">
              <w:rPr>
                <w:rFonts w:ascii="Calibri" w:eastAsia="Times New Roman" w:hAnsi="Calibri" w:cs="Calibri"/>
                <w:b/>
                <w:bCs/>
                <w:color w:val="000000"/>
                <w:sz w:val="20"/>
                <w:szCs w:val="20"/>
                <w:lang w:eastAsia="tr-TR"/>
              </w:rPr>
              <w:t>1.Dönem</w:t>
            </w:r>
          </w:p>
        </w:tc>
        <w:tc>
          <w:tcPr>
            <w:tcW w:w="0" w:type="auto"/>
            <w:tcBorders>
              <w:top w:val="nil"/>
              <w:left w:val="nil"/>
              <w:bottom w:val="nil"/>
              <w:right w:val="single" w:sz="8" w:space="0" w:color="auto"/>
            </w:tcBorders>
            <w:shd w:val="clear" w:color="auto" w:fill="auto"/>
            <w:textDirection w:val="btLr"/>
            <w:vAlign w:val="center"/>
            <w:hideMark/>
          </w:tcPr>
          <w:p w:rsidR="00371D0A" w:rsidRPr="00C32105" w:rsidRDefault="00371D0A" w:rsidP="007105B6">
            <w:pPr>
              <w:spacing w:after="0" w:line="240" w:lineRule="auto"/>
              <w:jc w:val="center"/>
              <w:rPr>
                <w:rFonts w:ascii="Calibri" w:eastAsia="Times New Roman" w:hAnsi="Calibri" w:cs="Calibri"/>
                <w:b/>
                <w:bCs/>
                <w:color w:val="000000"/>
                <w:sz w:val="20"/>
                <w:szCs w:val="20"/>
                <w:lang w:eastAsia="tr-TR"/>
              </w:rPr>
            </w:pPr>
            <w:r w:rsidRPr="00C32105">
              <w:rPr>
                <w:rFonts w:ascii="Calibri" w:eastAsia="Times New Roman" w:hAnsi="Calibri" w:cs="Calibri"/>
                <w:b/>
                <w:bCs/>
                <w:color w:val="000000"/>
                <w:sz w:val="20"/>
                <w:szCs w:val="20"/>
                <w:lang w:eastAsia="tr-TR"/>
              </w:rPr>
              <w:t>2. Dönem</w:t>
            </w:r>
          </w:p>
        </w:tc>
      </w:tr>
      <w:tr w:rsidR="00371D0A" w:rsidRPr="00C32105" w:rsidTr="00F32B11">
        <w:trPr>
          <w:trHeight w:val="247"/>
        </w:trPr>
        <w:tc>
          <w:tcPr>
            <w:tcW w:w="3186" w:type="dxa"/>
            <w:tcBorders>
              <w:top w:val="nil"/>
              <w:left w:val="single" w:sz="8" w:space="0" w:color="auto"/>
              <w:bottom w:val="single" w:sz="8" w:space="0" w:color="auto"/>
              <w:right w:val="nil"/>
            </w:tcBorders>
            <w:shd w:val="clear" w:color="auto" w:fill="auto"/>
            <w:vAlign w:val="center"/>
          </w:tcPr>
          <w:p w:rsidR="00371D0A" w:rsidRDefault="00371D0A" w:rsidP="008E50FF">
            <w:pPr>
              <w:pStyle w:val="Tablo"/>
            </w:pPr>
            <w:r w:rsidRPr="000E68DC">
              <w:t>Kayseri Fuar Alanı Güdümlü Projesi</w:t>
            </w:r>
          </w:p>
          <w:p w:rsidR="00371D0A" w:rsidRPr="000E68DC" w:rsidRDefault="00371D0A" w:rsidP="008E50FF">
            <w:pPr>
              <w:pStyle w:val="Tablo"/>
            </w:pPr>
          </w:p>
        </w:tc>
        <w:tc>
          <w:tcPr>
            <w:tcW w:w="640" w:type="dxa"/>
            <w:tcBorders>
              <w:top w:val="nil"/>
              <w:left w:val="nil"/>
              <w:bottom w:val="single" w:sz="8" w:space="0" w:color="auto"/>
              <w:right w:val="nil"/>
            </w:tcBorders>
            <w:vAlign w:val="center"/>
          </w:tcPr>
          <w:p w:rsidR="00371D0A" w:rsidRPr="000E68DC" w:rsidRDefault="00E13D5A" w:rsidP="007357B5">
            <w:pPr>
              <w:pStyle w:val="Tablo"/>
              <w:contextualSpacing/>
              <w:jc w:val="center"/>
            </w:pPr>
            <w:r>
              <w:t>Özel Amaç 1</w:t>
            </w:r>
          </w:p>
        </w:tc>
        <w:tc>
          <w:tcPr>
            <w:tcW w:w="840" w:type="dxa"/>
            <w:tcBorders>
              <w:top w:val="nil"/>
              <w:left w:val="nil"/>
              <w:bottom w:val="single" w:sz="8" w:space="0" w:color="auto"/>
              <w:right w:val="nil"/>
            </w:tcBorders>
            <w:shd w:val="clear" w:color="auto" w:fill="auto"/>
            <w:vAlign w:val="center"/>
          </w:tcPr>
          <w:p w:rsidR="00371D0A" w:rsidRPr="000E68DC" w:rsidRDefault="00371D0A" w:rsidP="00474136">
            <w:pPr>
              <w:pStyle w:val="Tablo"/>
              <w:contextualSpacing/>
            </w:pPr>
            <w:r w:rsidRPr="000E68DC">
              <w:t>A</w:t>
            </w:r>
            <w:r w:rsidR="00E8257B">
              <w:t>S</w:t>
            </w:r>
            <w:r w:rsidRPr="000E68DC">
              <w:t>KB</w:t>
            </w:r>
          </w:p>
          <w:p w:rsidR="00371D0A" w:rsidRPr="000E68DC" w:rsidRDefault="00E8257B" w:rsidP="00474136">
            <w:pPr>
              <w:pStyle w:val="Tablo"/>
              <w:contextualSpacing/>
            </w:pPr>
            <w:r>
              <w:t>PYSDB</w:t>
            </w:r>
            <w:r w:rsidRPr="000E68DC" w:rsidDel="00E8257B">
              <w:t xml:space="preserve"> </w:t>
            </w:r>
            <w:r>
              <w:t>PUB</w:t>
            </w:r>
          </w:p>
        </w:tc>
        <w:tc>
          <w:tcPr>
            <w:tcW w:w="1245" w:type="dxa"/>
            <w:tcBorders>
              <w:top w:val="nil"/>
              <w:left w:val="nil"/>
              <w:bottom w:val="single" w:sz="8" w:space="0" w:color="auto"/>
              <w:right w:val="nil"/>
            </w:tcBorders>
            <w:shd w:val="clear" w:color="auto" w:fill="auto"/>
            <w:vAlign w:val="center"/>
          </w:tcPr>
          <w:p w:rsidR="00371D0A" w:rsidRPr="000E68DC" w:rsidRDefault="00371D0A" w:rsidP="008E50FF">
            <w:pPr>
              <w:pStyle w:val="Tablo"/>
            </w:pPr>
            <w:r w:rsidRPr="000E68DC">
              <w:t>ORAN</w:t>
            </w:r>
          </w:p>
          <w:p w:rsidR="00371D0A" w:rsidRPr="000E68DC" w:rsidRDefault="00371D0A" w:rsidP="008E50FF">
            <w:pPr>
              <w:pStyle w:val="Tablo"/>
            </w:pPr>
            <w:r w:rsidRPr="000E68DC">
              <w:t>Kayseri OSB</w:t>
            </w:r>
          </w:p>
        </w:tc>
        <w:tc>
          <w:tcPr>
            <w:tcW w:w="0" w:type="auto"/>
            <w:tcBorders>
              <w:top w:val="nil"/>
              <w:left w:val="nil"/>
              <w:bottom w:val="single" w:sz="8" w:space="0" w:color="auto"/>
              <w:right w:val="nil"/>
            </w:tcBorders>
            <w:shd w:val="clear" w:color="auto" w:fill="auto"/>
            <w:vAlign w:val="center"/>
          </w:tcPr>
          <w:p w:rsidR="00371D0A" w:rsidRPr="000E68DC" w:rsidRDefault="00371D0A" w:rsidP="00B91E5D">
            <w:pPr>
              <w:pStyle w:val="Tablo"/>
              <w:jc w:val="center"/>
            </w:pPr>
            <w:r w:rsidRPr="000E68DC">
              <w:t>Proje</w:t>
            </w:r>
          </w:p>
        </w:tc>
        <w:tc>
          <w:tcPr>
            <w:tcW w:w="0" w:type="auto"/>
            <w:tcBorders>
              <w:top w:val="single" w:sz="8" w:space="0" w:color="auto"/>
              <w:left w:val="single" w:sz="8" w:space="0" w:color="auto"/>
              <w:bottom w:val="nil"/>
              <w:right w:val="single" w:sz="4" w:space="0" w:color="auto"/>
            </w:tcBorders>
            <w:shd w:val="clear" w:color="000000" w:fill="BFBFBF"/>
            <w:noWrap/>
            <w:vAlign w:val="center"/>
          </w:tcPr>
          <w:p w:rsidR="00371D0A" w:rsidRPr="00C32105" w:rsidRDefault="00371D0A" w:rsidP="007105B6">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nil"/>
              <w:right w:val="single" w:sz="4" w:space="0" w:color="auto"/>
            </w:tcBorders>
            <w:shd w:val="clear" w:color="000000" w:fill="BFBFBF"/>
            <w:noWrap/>
            <w:vAlign w:val="center"/>
          </w:tcPr>
          <w:p w:rsidR="00371D0A" w:rsidRPr="00C32105" w:rsidRDefault="00371D0A" w:rsidP="007105B6">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nil"/>
              <w:right w:val="single" w:sz="4" w:space="0" w:color="auto"/>
            </w:tcBorders>
            <w:shd w:val="clear" w:color="auto" w:fill="FFFFFF" w:themeFill="background1"/>
            <w:noWrap/>
            <w:vAlign w:val="center"/>
          </w:tcPr>
          <w:p w:rsidR="00371D0A" w:rsidRPr="00C32105" w:rsidRDefault="00371D0A" w:rsidP="007105B6">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nil"/>
              <w:right w:val="single" w:sz="4" w:space="0" w:color="auto"/>
            </w:tcBorders>
            <w:shd w:val="clear" w:color="auto" w:fill="FFFFFF" w:themeFill="background1"/>
            <w:noWrap/>
            <w:vAlign w:val="center"/>
          </w:tcPr>
          <w:p w:rsidR="00371D0A" w:rsidRPr="00C32105" w:rsidRDefault="00371D0A" w:rsidP="007105B6">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nil"/>
              <w:right w:val="single" w:sz="4" w:space="0" w:color="auto"/>
            </w:tcBorders>
            <w:shd w:val="clear" w:color="auto" w:fill="auto"/>
            <w:noWrap/>
            <w:vAlign w:val="center"/>
          </w:tcPr>
          <w:p w:rsidR="00371D0A" w:rsidRPr="00C32105" w:rsidRDefault="00371D0A" w:rsidP="007105B6">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nil"/>
              <w:right w:val="single" w:sz="8" w:space="0" w:color="auto"/>
            </w:tcBorders>
            <w:shd w:val="clear" w:color="auto" w:fill="auto"/>
            <w:noWrap/>
            <w:vAlign w:val="center"/>
          </w:tcPr>
          <w:p w:rsidR="00371D0A" w:rsidRPr="00C32105" w:rsidRDefault="00371D0A" w:rsidP="007105B6">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268"/>
        </w:trPr>
        <w:tc>
          <w:tcPr>
            <w:tcW w:w="3186" w:type="dxa"/>
            <w:tcBorders>
              <w:top w:val="nil"/>
              <w:left w:val="single" w:sz="8" w:space="0" w:color="auto"/>
              <w:bottom w:val="single" w:sz="8" w:space="0" w:color="auto"/>
              <w:right w:val="nil"/>
            </w:tcBorders>
            <w:shd w:val="clear" w:color="auto" w:fill="auto"/>
            <w:vAlign w:val="center"/>
          </w:tcPr>
          <w:p w:rsidR="00371D0A" w:rsidRDefault="00371D0A" w:rsidP="008E50FF">
            <w:pPr>
              <w:pStyle w:val="Tablo"/>
            </w:pPr>
            <w:r w:rsidRPr="000E68DC">
              <w:t>Tasarıma Yönelik Organizasyonlar Düzenlenmesi</w:t>
            </w:r>
          </w:p>
          <w:p w:rsidR="00371D0A" w:rsidRDefault="00371D0A" w:rsidP="008615E5">
            <w:pPr>
              <w:pStyle w:val="Tablo"/>
              <w:numPr>
                <w:ilvl w:val="0"/>
                <w:numId w:val="29"/>
              </w:numPr>
            </w:pPr>
            <w:r w:rsidRPr="00A717AA">
              <w:t>Tasarım Bilgilendirme ve Farkındalık Eğitimleri</w:t>
            </w:r>
          </w:p>
          <w:p w:rsidR="00371D0A" w:rsidRPr="000E68DC" w:rsidRDefault="00371D0A" w:rsidP="008615E5">
            <w:pPr>
              <w:pStyle w:val="Tablo"/>
              <w:numPr>
                <w:ilvl w:val="0"/>
                <w:numId w:val="29"/>
              </w:numPr>
            </w:pPr>
            <w:r w:rsidRPr="000E68DC">
              <w:t>Tasarım Yarışması Düzenlenmesi</w:t>
            </w:r>
          </w:p>
        </w:tc>
        <w:tc>
          <w:tcPr>
            <w:tcW w:w="640" w:type="dxa"/>
            <w:tcBorders>
              <w:top w:val="nil"/>
              <w:left w:val="nil"/>
              <w:bottom w:val="single" w:sz="8" w:space="0" w:color="auto"/>
              <w:right w:val="nil"/>
            </w:tcBorders>
            <w:vAlign w:val="center"/>
          </w:tcPr>
          <w:p w:rsidR="00E13D5A" w:rsidRDefault="00E13D5A" w:rsidP="007357B5">
            <w:pPr>
              <w:pStyle w:val="Tablo"/>
              <w:jc w:val="center"/>
            </w:pPr>
          </w:p>
          <w:p w:rsidR="00E13D5A" w:rsidRDefault="00E13D5A" w:rsidP="007357B5">
            <w:pPr>
              <w:pStyle w:val="Tablo"/>
              <w:jc w:val="center"/>
            </w:pPr>
          </w:p>
          <w:p w:rsidR="00371D0A" w:rsidRPr="000E68DC" w:rsidRDefault="00E13D5A" w:rsidP="007357B5">
            <w:pPr>
              <w:pStyle w:val="Tablo"/>
              <w:jc w:val="center"/>
            </w:pPr>
            <w:r>
              <w:t>Özel Amaç 1</w:t>
            </w:r>
          </w:p>
        </w:tc>
        <w:tc>
          <w:tcPr>
            <w:tcW w:w="840" w:type="dxa"/>
            <w:tcBorders>
              <w:top w:val="nil"/>
              <w:left w:val="nil"/>
              <w:bottom w:val="single" w:sz="8" w:space="0" w:color="auto"/>
              <w:right w:val="nil"/>
            </w:tcBorders>
            <w:shd w:val="clear" w:color="auto" w:fill="auto"/>
            <w:vAlign w:val="center"/>
          </w:tcPr>
          <w:p w:rsidR="00371D0A" w:rsidRPr="000E68DC" w:rsidRDefault="00371D0A" w:rsidP="00DF5C7B">
            <w:pPr>
              <w:pStyle w:val="Tablo"/>
            </w:pPr>
            <w:r w:rsidRPr="000E68DC">
              <w:t>A</w:t>
            </w:r>
            <w:r w:rsidR="00E8257B">
              <w:t>S</w:t>
            </w:r>
            <w:r w:rsidRPr="000E68DC">
              <w:t xml:space="preserve">KB </w:t>
            </w:r>
          </w:p>
        </w:tc>
        <w:tc>
          <w:tcPr>
            <w:tcW w:w="1245" w:type="dxa"/>
            <w:tcBorders>
              <w:top w:val="nil"/>
              <w:left w:val="nil"/>
              <w:bottom w:val="single" w:sz="8" w:space="0" w:color="auto"/>
              <w:right w:val="nil"/>
            </w:tcBorders>
            <w:shd w:val="clear" w:color="auto" w:fill="auto"/>
            <w:vAlign w:val="center"/>
          </w:tcPr>
          <w:p w:rsidR="00371D0A" w:rsidRDefault="00371D0A" w:rsidP="00A717AA">
            <w:pPr>
              <w:pStyle w:val="Tablo"/>
            </w:pPr>
            <w:r>
              <w:t>ORAN</w:t>
            </w:r>
          </w:p>
          <w:p w:rsidR="00371D0A" w:rsidRDefault="00371D0A" w:rsidP="00A717AA">
            <w:pPr>
              <w:pStyle w:val="Tablo"/>
            </w:pPr>
            <w:r>
              <w:t>OSB’ler</w:t>
            </w:r>
          </w:p>
          <w:p w:rsidR="00371D0A" w:rsidRDefault="00371D0A" w:rsidP="00A717AA">
            <w:pPr>
              <w:pStyle w:val="Tablo"/>
            </w:pPr>
            <w:r>
              <w:t>TSO’lar</w:t>
            </w:r>
          </w:p>
          <w:p w:rsidR="00371D0A" w:rsidRDefault="00371D0A" w:rsidP="00A717AA">
            <w:pPr>
              <w:pStyle w:val="Tablo"/>
            </w:pPr>
            <w:r>
              <w:t>ETM</w:t>
            </w:r>
          </w:p>
          <w:p w:rsidR="00371D0A" w:rsidRDefault="00371D0A" w:rsidP="00A717AA">
            <w:pPr>
              <w:pStyle w:val="Tablo"/>
            </w:pPr>
            <w:r>
              <w:t>KAYMOS</w:t>
            </w:r>
          </w:p>
          <w:p w:rsidR="00371D0A" w:rsidRPr="000E68DC" w:rsidRDefault="00371D0A" w:rsidP="00A717AA">
            <w:pPr>
              <w:pStyle w:val="Tablo"/>
            </w:pPr>
            <w:r>
              <w:t>MOBİTEK</w:t>
            </w:r>
            <w:r w:rsidRPr="000E68DC" w:rsidDel="00A717AA">
              <w:t xml:space="preserve"> </w:t>
            </w:r>
          </w:p>
        </w:tc>
        <w:tc>
          <w:tcPr>
            <w:tcW w:w="0" w:type="auto"/>
            <w:tcBorders>
              <w:top w:val="nil"/>
              <w:left w:val="nil"/>
              <w:bottom w:val="single" w:sz="8" w:space="0" w:color="auto"/>
              <w:right w:val="nil"/>
            </w:tcBorders>
            <w:shd w:val="clear" w:color="auto" w:fill="auto"/>
            <w:vAlign w:val="center"/>
          </w:tcPr>
          <w:p w:rsidR="00371D0A" w:rsidRPr="000E68DC" w:rsidRDefault="00371D0A" w:rsidP="00B91E5D">
            <w:pPr>
              <w:pStyle w:val="Tablo"/>
              <w:jc w:val="center"/>
            </w:pPr>
            <w:r w:rsidRPr="000E68DC">
              <w:t>Faaliyet</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tcPr>
          <w:p w:rsidR="00371D0A" w:rsidRPr="00714154" w:rsidRDefault="00371D0A" w:rsidP="007105B6">
            <w:pPr>
              <w:spacing w:after="0" w:line="240" w:lineRule="auto"/>
              <w:jc w:val="left"/>
              <w:rPr>
                <w:rFonts w:ascii="Calibri" w:eastAsia="Times New Roman" w:hAnsi="Calibri" w:cs="Calibri"/>
                <w:color w:val="000000"/>
                <w:sz w:val="20"/>
                <w:szCs w:val="20"/>
                <w:highlight w:val="yellow"/>
                <w:lang w:eastAsia="tr-TR"/>
              </w:rPr>
            </w:pPr>
          </w:p>
        </w:tc>
        <w:tc>
          <w:tcPr>
            <w:tcW w:w="0" w:type="auto"/>
            <w:tcBorders>
              <w:top w:val="single" w:sz="8" w:space="0" w:color="auto"/>
              <w:left w:val="nil"/>
              <w:bottom w:val="single" w:sz="8" w:space="0" w:color="auto"/>
              <w:right w:val="single" w:sz="4" w:space="0" w:color="auto"/>
            </w:tcBorders>
            <w:shd w:val="clear" w:color="000000" w:fill="BFBFBF"/>
            <w:noWrap/>
            <w:vAlign w:val="center"/>
          </w:tcPr>
          <w:p w:rsidR="00371D0A" w:rsidRPr="00714154" w:rsidRDefault="00371D0A" w:rsidP="007105B6">
            <w:pPr>
              <w:spacing w:after="0" w:line="240" w:lineRule="auto"/>
              <w:jc w:val="left"/>
              <w:rPr>
                <w:rFonts w:ascii="Calibri" w:eastAsia="Times New Roman" w:hAnsi="Calibri" w:cs="Calibri"/>
                <w:color w:val="000000"/>
                <w:sz w:val="20"/>
                <w:szCs w:val="20"/>
                <w:highlight w:val="yellow"/>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714154" w:rsidRDefault="00371D0A" w:rsidP="007105B6">
            <w:pPr>
              <w:spacing w:after="0" w:line="240" w:lineRule="auto"/>
              <w:jc w:val="left"/>
              <w:rPr>
                <w:rFonts w:ascii="Calibri" w:eastAsia="Times New Roman" w:hAnsi="Calibri" w:cs="Calibri"/>
                <w:color w:val="000000"/>
                <w:sz w:val="20"/>
                <w:szCs w:val="20"/>
                <w:highlight w:val="yellow"/>
                <w:lang w:eastAsia="tr-TR"/>
              </w:rPr>
            </w:pPr>
          </w:p>
        </w:tc>
        <w:tc>
          <w:tcPr>
            <w:tcW w:w="0" w:type="auto"/>
            <w:tcBorders>
              <w:top w:val="single" w:sz="8" w:space="0" w:color="auto"/>
              <w:left w:val="nil"/>
              <w:bottom w:val="single" w:sz="8" w:space="0" w:color="auto"/>
              <w:right w:val="single" w:sz="4" w:space="0" w:color="auto"/>
            </w:tcBorders>
            <w:shd w:val="clear" w:color="000000" w:fill="BFBFBF"/>
            <w:noWrap/>
            <w:vAlign w:val="center"/>
          </w:tcPr>
          <w:p w:rsidR="00371D0A" w:rsidRPr="00714154" w:rsidRDefault="00371D0A" w:rsidP="007105B6">
            <w:pPr>
              <w:spacing w:after="0" w:line="240" w:lineRule="auto"/>
              <w:jc w:val="left"/>
              <w:rPr>
                <w:rFonts w:ascii="Calibri" w:eastAsia="Times New Roman" w:hAnsi="Calibri" w:cs="Calibri"/>
                <w:color w:val="000000"/>
                <w:sz w:val="20"/>
                <w:szCs w:val="20"/>
                <w:highlight w:val="yellow"/>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714154" w:rsidRDefault="00371D0A" w:rsidP="007105B6">
            <w:pPr>
              <w:spacing w:after="0" w:line="240" w:lineRule="auto"/>
              <w:jc w:val="left"/>
              <w:rPr>
                <w:rFonts w:ascii="Calibri" w:eastAsia="Times New Roman" w:hAnsi="Calibri" w:cs="Calibri"/>
                <w:color w:val="000000"/>
                <w:sz w:val="20"/>
                <w:szCs w:val="20"/>
                <w:highlight w:val="yellow"/>
                <w:lang w:eastAsia="tr-TR"/>
              </w:rPr>
            </w:pPr>
          </w:p>
        </w:tc>
        <w:tc>
          <w:tcPr>
            <w:tcW w:w="0" w:type="auto"/>
            <w:tcBorders>
              <w:top w:val="single" w:sz="8" w:space="0" w:color="auto"/>
              <w:left w:val="nil"/>
              <w:bottom w:val="single" w:sz="8" w:space="0" w:color="auto"/>
              <w:right w:val="single" w:sz="8" w:space="0" w:color="auto"/>
            </w:tcBorders>
            <w:shd w:val="clear" w:color="000000" w:fill="BFBFBF"/>
            <w:noWrap/>
            <w:vAlign w:val="center"/>
          </w:tcPr>
          <w:p w:rsidR="00371D0A" w:rsidRPr="00714154" w:rsidRDefault="00371D0A" w:rsidP="007105B6">
            <w:pPr>
              <w:spacing w:after="0" w:line="240" w:lineRule="auto"/>
              <w:jc w:val="left"/>
              <w:rPr>
                <w:rFonts w:ascii="Calibri" w:eastAsia="Times New Roman" w:hAnsi="Calibri" w:cs="Calibri"/>
                <w:color w:val="000000"/>
                <w:sz w:val="20"/>
                <w:szCs w:val="20"/>
                <w:highlight w:val="yellow"/>
                <w:lang w:eastAsia="tr-TR"/>
              </w:rPr>
            </w:pPr>
          </w:p>
        </w:tc>
      </w:tr>
      <w:tr w:rsidR="00371D0A" w:rsidRPr="00C32105" w:rsidTr="00F32B11">
        <w:trPr>
          <w:trHeight w:val="54"/>
        </w:trPr>
        <w:tc>
          <w:tcPr>
            <w:tcW w:w="3186" w:type="dxa"/>
            <w:tcBorders>
              <w:top w:val="nil"/>
              <w:left w:val="single" w:sz="8" w:space="0" w:color="auto"/>
              <w:bottom w:val="single" w:sz="8" w:space="0" w:color="auto"/>
              <w:right w:val="nil"/>
            </w:tcBorders>
            <w:shd w:val="clear" w:color="auto" w:fill="auto"/>
            <w:vAlign w:val="center"/>
          </w:tcPr>
          <w:p w:rsidR="00371D0A" w:rsidRPr="000E68DC" w:rsidRDefault="00371D0A" w:rsidP="00E13D5A">
            <w:pPr>
              <w:pStyle w:val="Tablo"/>
            </w:pPr>
            <w:r w:rsidRPr="000E68DC">
              <w:t xml:space="preserve">Bakanlık Onaylı Tasarım Merkezi Endüstriyel Tasarım Merkezi (ETM) </w:t>
            </w:r>
            <w:r>
              <w:t xml:space="preserve"> Faaliyetle</w:t>
            </w:r>
            <w:r w:rsidR="00E8257B">
              <w:t>ri</w:t>
            </w:r>
            <w:r>
              <w:t>nin Desteklenmesi</w:t>
            </w:r>
          </w:p>
        </w:tc>
        <w:tc>
          <w:tcPr>
            <w:tcW w:w="640" w:type="dxa"/>
            <w:tcBorders>
              <w:top w:val="nil"/>
              <w:left w:val="nil"/>
              <w:bottom w:val="single" w:sz="8" w:space="0" w:color="auto"/>
              <w:right w:val="nil"/>
            </w:tcBorders>
            <w:vAlign w:val="center"/>
          </w:tcPr>
          <w:p w:rsidR="00371D0A" w:rsidRPr="000E68DC" w:rsidRDefault="00E13D5A" w:rsidP="007357B5">
            <w:pPr>
              <w:pStyle w:val="Tablo"/>
              <w:jc w:val="center"/>
            </w:pPr>
            <w:r>
              <w:t>Özel Amaç 1</w:t>
            </w:r>
          </w:p>
        </w:tc>
        <w:tc>
          <w:tcPr>
            <w:tcW w:w="840" w:type="dxa"/>
            <w:tcBorders>
              <w:top w:val="nil"/>
              <w:left w:val="nil"/>
              <w:bottom w:val="single" w:sz="8" w:space="0" w:color="auto"/>
              <w:right w:val="nil"/>
            </w:tcBorders>
            <w:shd w:val="clear" w:color="auto" w:fill="auto"/>
            <w:vAlign w:val="center"/>
          </w:tcPr>
          <w:p w:rsidR="00371D0A" w:rsidRPr="000E68DC" w:rsidRDefault="00DF5C7B" w:rsidP="008E50FF">
            <w:pPr>
              <w:pStyle w:val="Tablo"/>
            </w:pPr>
            <w:r>
              <w:t>PYSDB</w:t>
            </w:r>
          </w:p>
        </w:tc>
        <w:tc>
          <w:tcPr>
            <w:tcW w:w="1245" w:type="dxa"/>
            <w:tcBorders>
              <w:top w:val="nil"/>
              <w:left w:val="nil"/>
              <w:bottom w:val="single" w:sz="8" w:space="0" w:color="auto"/>
              <w:right w:val="nil"/>
            </w:tcBorders>
            <w:shd w:val="clear" w:color="auto" w:fill="auto"/>
            <w:vAlign w:val="center"/>
          </w:tcPr>
          <w:p w:rsidR="00371D0A" w:rsidRPr="00E22B35" w:rsidRDefault="00371D0A" w:rsidP="008E50FF">
            <w:pPr>
              <w:pStyle w:val="Tablo"/>
            </w:pPr>
            <w:r w:rsidRPr="00E22B35">
              <w:t>ORAN</w:t>
            </w:r>
          </w:p>
          <w:p w:rsidR="00371D0A" w:rsidRPr="00E22B35" w:rsidRDefault="00371D0A" w:rsidP="008E50FF">
            <w:pPr>
              <w:pStyle w:val="Tablo"/>
            </w:pPr>
            <w:r w:rsidRPr="00E22B35">
              <w:t>Kayseri OSB</w:t>
            </w:r>
          </w:p>
        </w:tc>
        <w:tc>
          <w:tcPr>
            <w:tcW w:w="0" w:type="auto"/>
            <w:tcBorders>
              <w:top w:val="nil"/>
              <w:left w:val="nil"/>
              <w:bottom w:val="single" w:sz="8" w:space="0" w:color="auto"/>
              <w:right w:val="nil"/>
            </w:tcBorders>
            <w:shd w:val="clear" w:color="auto" w:fill="auto"/>
            <w:vAlign w:val="center"/>
          </w:tcPr>
          <w:p w:rsidR="00371D0A" w:rsidRPr="00E22B35" w:rsidRDefault="00371D0A" w:rsidP="00B91E5D">
            <w:pPr>
              <w:pStyle w:val="Tablo"/>
              <w:jc w:val="center"/>
            </w:pPr>
            <w:r w:rsidRPr="00E22B35">
              <w:t>Faaliyet</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tcPr>
          <w:p w:rsidR="00371D0A" w:rsidRPr="00714154" w:rsidRDefault="00371D0A" w:rsidP="007105B6">
            <w:pPr>
              <w:spacing w:after="0" w:line="240" w:lineRule="auto"/>
              <w:jc w:val="left"/>
              <w:rPr>
                <w:rFonts w:ascii="Calibri" w:eastAsia="Times New Roman" w:hAnsi="Calibri" w:cs="Calibri"/>
                <w:color w:val="000000"/>
                <w:sz w:val="20"/>
                <w:szCs w:val="20"/>
                <w:highlight w:val="yellow"/>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714154" w:rsidRDefault="00371D0A" w:rsidP="007105B6">
            <w:pPr>
              <w:spacing w:after="0" w:line="240" w:lineRule="auto"/>
              <w:jc w:val="left"/>
              <w:rPr>
                <w:rFonts w:ascii="Calibri" w:eastAsia="Times New Roman" w:hAnsi="Calibri" w:cs="Calibri"/>
                <w:color w:val="000000"/>
                <w:sz w:val="20"/>
                <w:szCs w:val="20"/>
                <w:highlight w:val="yellow"/>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714154" w:rsidRDefault="00371D0A" w:rsidP="007105B6">
            <w:pPr>
              <w:spacing w:after="0" w:line="240" w:lineRule="auto"/>
              <w:jc w:val="left"/>
              <w:rPr>
                <w:rFonts w:ascii="Calibri" w:eastAsia="Times New Roman" w:hAnsi="Calibri" w:cs="Calibri"/>
                <w:color w:val="000000"/>
                <w:sz w:val="20"/>
                <w:szCs w:val="20"/>
                <w:highlight w:val="yellow"/>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714154" w:rsidRDefault="00371D0A" w:rsidP="007105B6">
            <w:pPr>
              <w:spacing w:after="0" w:line="240" w:lineRule="auto"/>
              <w:jc w:val="left"/>
              <w:rPr>
                <w:rFonts w:ascii="Calibri" w:eastAsia="Times New Roman" w:hAnsi="Calibri" w:cs="Calibri"/>
                <w:color w:val="000000"/>
                <w:sz w:val="20"/>
                <w:szCs w:val="20"/>
                <w:highlight w:val="yellow"/>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714154" w:rsidRDefault="00371D0A" w:rsidP="007105B6">
            <w:pPr>
              <w:spacing w:after="0" w:line="240" w:lineRule="auto"/>
              <w:jc w:val="left"/>
              <w:rPr>
                <w:rFonts w:ascii="Calibri" w:eastAsia="Times New Roman" w:hAnsi="Calibri" w:cs="Calibri"/>
                <w:color w:val="000000"/>
                <w:sz w:val="20"/>
                <w:szCs w:val="20"/>
                <w:highlight w:val="yellow"/>
                <w:lang w:eastAsia="tr-TR"/>
              </w:rPr>
            </w:pPr>
          </w:p>
        </w:tc>
        <w:tc>
          <w:tcPr>
            <w:tcW w:w="0" w:type="auto"/>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371D0A" w:rsidRPr="00714154" w:rsidRDefault="00371D0A" w:rsidP="007105B6">
            <w:pPr>
              <w:spacing w:after="0" w:line="240" w:lineRule="auto"/>
              <w:jc w:val="left"/>
              <w:rPr>
                <w:rFonts w:ascii="Calibri" w:eastAsia="Times New Roman" w:hAnsi="Calibri" w:cs="Calibri"/>
                <w:color w:val="000000"/>
                <w:sz w:val="20"/>
                <w:szCs w:val="20"/>
                <w:highlight w:val="yellow"/>
                <w:lang w:eastAsia="tr-TR"/>
              </w:rPr>
            </w:pPr>
          </w:p>
        </w:tc>
      </w:tr>
      <w:tr w:rsidR="00371D0A" w:rsidRPr="00C32105" w:rsidTr="008160C9">
        <w:trPr>
          <w:trHeight w:val="54"/>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Default="00371D0A" w:rsidP="00720B91">
            <w:pPr>
              <w:pStyle w:val="Tablo"/>
            </w:pPr>
            <w:r>
              <w:t>Tasarım Merkez</w:t>
            </w:r>
            <w:r w:rsidR="00720B91">
              <w:t>i  Sayısını Artırmak İçin Firma Ziyaretleri Yapılması</w:t>
            </w:r>
          </w:p>
        </w:tc>
        <w:tc>
          <w:tcPr>
            <w:tcW w:w="640" w:type="dxa"/>
            <w:tcBorders>
              <w:top w:val="single" w:sz="8" w:space="0" w:color="auto"/>
              <w:left w:val="nil"/>
              <w:bottom w:val="single" w:sz="8" w:space="0" w:color="auto"/>
              <w:right w:val="nil"/>
            </w:tcBorders>
            <w:vAlign w:val="center"/>
          </w:tcPr>
          <w:p w:rsidR="00371D0A" w:rsidRPr="000E68DC" w:rsidRDefault="0098229F" w:rsidP="007357B5">
            <w:pPr>
              <w:pStyle w:val="Tablo"/>
              <w:jc w:val="center"/>
            </w:pPr>
            <w:r>
              <w:t>Özel Amaç 1</w:t>
            </w:r>
          </w:p>
        </w:tc>
        <w:tc>
          <w:tcPr>
            <w:tcW w:w="840" w:type="dxa"/>
            <w:tcBorders>
              <w:top w:val="single" w:sz="8" w:space="0" w:color="auto"/>
              <w:left w:val="nil"/>
              <w:bottom w:val="single" w:sz="8" w:space="0" w:color="auto"/>
              <w:right w:val="nil"/>
            </w:tcBorders>
            <w:shd w:val="clear" w:color="auto" w:fill="auto"/>
            <w:vAlign w:val="center"/>
          </w:tcPr>
          <w:p w:rsidR="00371D0A" w:rsidRDefault="00DF5C7B" w:rsidP="008E50FF">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371D0A" w:rsidRDefault="00720B91" w:rsidP="008E50FF">
            <w:pPr>
              <w:pStyle w:val="Tablo"/>
            </w:pPr>
            <w:r>
              <w:t>ORAN</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B91E5D">
            <w:pPr>
              <w:pStyle w:val="Tablo"/>
              <w:jc w:val="center"/>
            </w:pPr>
            <w:r w:rsidRPr="000E68DC">
              <w:t>Faaliyet</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r>
      <w:tr w:rsidR="00371D0A" w:rsidRPr="00C32105" w:rsidTr="008160C9">
        <w:trPr>
          <w:trHeight w:val="54"/>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Default="00371D0A" w:rsidP="008E50FF">
            <w:pPr>
              <w:pStyle w:val="Tablo"/>
            </w:pPr>
            <w:r>
              <w:t>Inovasyon Merkezi Güdümlü Projesi</w:t>
            </w:r>
          </w:p>
          <w:p w:rsidR="00371D0A" w:rsidRPr="000E68DC" w:rsidRDefault="00371D0A" w:rsidP="0066692E">
            <w:pPr>
              <w:pStyle w:val="Tablo"/>
            </w:pPr>
          </w:p>
        </w:tc>
        <w:tc>
          <w:tcPr>
            <w:tcW w:w="640" w:type="dxa"/>
            <w:tcBorders>
              <w:top w:val="single" w:sz="8" w:space="0" w:color="auto"/>
              <w:left w:val="nil"/>
              <w:bottom w:val="single" w:sz="8" w:space="0" w:color="auto"/>
              <w:right w:val="nil"/>
            </w:tcBorders>
            <w:vAlign w:val="center"/>
          </w:tcPr>
          <w:p w:rsidR="00371D0A" w:rsidRDefault="0098229F" w:rsidP="007357B5">
            <w:pPr>
              <w:pStyle w:val="Tablo"/>
              <w:jc w:val="center"/>
            </w:pPr>
            <w:r>
              <w:t>Özel Amaç 1,3</w:t>
            </w:r>
          </w:p>
        </w:tc>
        <w:tc>
          <w:tcPr>
            <w:tcW w:w="840" w:type="dxa"/>
            <w:tcBorders>
              <w:top w:val="single" w:sz="8" w:space="0" w:color="auto"/>
              <w:left w:val="nil"/>
              <w:bottom w:val="single" w:sz="8" w:space="0" w:color="auto"/>
              <w:right w:val="nil"/>
            </w:tcBorders>
            <w:shd w:val="clear" w:color="auto" w:fill="auto"/>
            <w:vAlign w:val="center"/>
          </w:tcPr>
          <w:p w:rsidR="00371D0A" w:rsidRDefault="00371D0A" w:rsidP="008E50FF">
            <w:pPr>
              <w:pStyle w:val="Tablo"/>
            </w:pPr>
            <w:r>
              <w:t>A</w:t>
            </w:r>
            <w:r w:rsidR="00E8257B">
              <w:t>S</w:t>
            </w:r>
            <w:r>
              <w:t>KB,</w:t>
            </w:r>
          </w:p>
          <w:p w:rsidR="00371D0A" w:rsidRDefault="00E8257B" w:rsidP="008E50FF">
            <w:pPr>
              <w:pStyle w:val="Tablo"/>
            </w:pPr>
            <w:r>
              <w:t>PYSDB</w:t>
            </w:r>
            <w:r w:rsidR="00371D0A">
              <w:t>,</w:t>
            </w:r>
          </w:p>
          <w:p w:rsidR="00371D0A" w:rsidRPr="000E68DC" w:rsidRDefault="00371D0A" w:rsidP="008E50FF">
            <w:pPr>
              <w:pStyle w:val="Tablo"/>
            </w:pPr>
            <w:r>
              <w:t>YDO,</w:t>
            </w:r>
            <w:r w:rsidR="0098229F">
              <w:t xml:space="preserve"> </w:t>
            </w:r>
            <w:r w:rsidR="00E8257B">
              <w:t>PUB</w:t>
            </w:r>
          </w:p>
        </w:tc>
        <w:tc>
          <w:tcPr>
            <w:tcW w:w="1245" w:type="dxa"/>
            <w:tcBorders>
              <w:top w:val="single" w:sz="8" w:space="0" w:color="auto"/>
              <w:left w:val="nil"/>
              <w:bottom w:val="single" w:sz="8" w:space="0" w:color="auto"/>
              <w:right w:val="nil"/>
            </w:tcBorders>
            <w:shd w:val="clear" w:color="auto" w:fill="auto"/>
            <w:vAlign w:val="center"/>
          </w:tcPr>
          <w:p w:rsidR="00371D0A" w:rsidRPr="000E68DC" w:rsidRDefault="00371D0A" w:rsidP="008E50FF">
            <w:pPr>
              <w:pStyle w:val="Tablo"/>
            </w:pPr>
            <w:r>
              <w:t>Sivas OSB</w:t>
            </w:r>
          </w:p>
        </w:tc>
        <w:tc>
          <w:tcPr>
            <w:tcW w:w="0" w:type="auto"/>
            <w:tcBorders>
              <w:top w:val="single" w:sz="8" w:space="0" w:color="auto"/>
              <w:left w:val="nil"/>
              <w:bottom w:val="single" w:sz="8" w:space="0" w:color="auto"/>
              <w:right w:val="nil"/>
            </w:tcBorders>
            <w:shd w:val="clear" w:color="auto" w:fill="auto"/>
            <w:vAlign w:val="center"/>
          </w:tcPr>
          <w:p w:rsidR="00371D0A" w:rsidRPr="00883C91" w:rsidRDefault="00371D0A" w:rsidP="00B91E5D">
            <w:pPr>
              <w:pStyle w:val="Tablo"/>
              <w:jc w:val="center"/>
            </w:pPr>
            <w:r>
              <w:t>Proje</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54"/>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Pr="000E68DC" w:rsidRDefault="00371D0A" w:rsidP="0098229F">
            <w:pPr>
              <w:pStyle w:val="Tablo"/>
            </w:pPr>
            <w:r w:rsidRPr="000E68DC">
              <w:t>TR72 Bölgesi’ndeki Firmaların Kurum</w:t>
            </w:r>
            <w:r>
              <w:t>sal</w:t>
            </w:r>
            <w:r w:rsidRPr="000E68DC">
              <w:t>laşmaya Yönelik Eğitim</w:t>
            </w:r>
            <w:r>
              <w:t xml:space="preserve"> İhtiyaçlarının Tespit Edilmesi</w:t>
            </w:r>
          </w:p>
        </w:tc>
        <w:tc>
          <w:tcPr>
            <w:tcW w:w="640" w:type="dxa"/>
            <w:tcBorders>
              <w:top w:val="single" w:sz="8" w:space="0" w:color="auto"/>
              <w:left w:val="nil"/>
              <w:bottom w:val="single" w:sz="8" w:space="0" w:color="auto"/>
              <w:right w:val="nil"/>
            </w:tcBorders>
            <w:vAlign w:val="center"/>
          </w:tcPr>
          <w:p w:rsidR="0098229F" w:rsidRPr="000E68DC" w:rsidRDefault="0098229F" w:rsidP="007357B5">
            <w:pPr>
              <w:pStyle w:val="Tablo"/>
              <w:jc w:val="center"/>
            </w:pPr>
            <w:r>
              <w:t>Özel Amaç 3</w:t>
            </w:r>
          </w:p>
        </w:tc>
        <w:tc>
          <w:tcPr>
            <w:tcW w:w="840" w:type="dxa"/>
            <w:tcBorders>
              <w:top w:val="single" w:sz="8" w:space="0" w:color="auto"/>
              <w:left w:val="nil"/>
              <w:bottom w:val="single" w:sz="8" w:space="0" w:color="auto"/>
              <w:right w:val="nil"/>
            </w:tcBorders>
            <w:shd w:val="clear" w:color="auto" w:fill="auto"/>
            <w:vAlign w:val="center"/>
          </w:tcPr>
          <w:p w:rsidR="00371D0A" w:rsidRPr="000E68DC" w:rsidRDefault="00371D0A" w:rsidP="008E50FF">
            <w:pPr>
              <w:pStyle w:val="Tablo"/>
            </w:pPr>
            <w:r w:rsidRPr="000E68DC">
              <w:t>A</w:t>
            </w:r>
            <w:r w:rsidR="00E8257B">
              <w:t>S</w:t>
            </w:r>
            <w:r w:rsidRPr="000E68DC">
              <w:t>KB</w:t>
            </w:r>
          </w:p>
        </w:tc>
        <w:tc>
          <w:tcPr>
            <w:tcW w:w="1245" w:type="dxa"/>
            <w:tcBorders>
              <w:top w:val="single" w:sz="8" w:space="0" w:color="auto"/>
              <w:left w:val="nil"/>
              <w:bottom w:val="single" w:sz="8" w:space="0" w:color="auto"/>
              <w:right w:val="nil"/>
            </w:tcBorders>
            <w:shd w:val="clear" w:color="auto" w:fill="auto"/>
            <w:vAlign w:val="center"/>
          </w:tcPr>
          <w:p w:rsidR="00371D0A" w:rsidRPr="000E68DC" w:rsidRDefault="00371D0A" w:rsidP="008E50FF">
            <w:pPr>
              <w:pStyle w:val="Tablo"/>
            </w:pPr>
            <w:r w:rsidRPr="000E68DC">
              <w:t>ORAN</w:t>
            </w:r>
          </w:p>
        </w:tc>
        <w:tc>
          <w:tcPr>
            <w:tcW w:w="0" w:type="auto"/>
            <w:tcBorders>
              <w:top w:val="single" w:sz="8" w:space="0" w:color="auto"/>
              <w:left w:val="nil"/>
              <w:bottom w:val="single" w:sz="8" w:space="0" w:color="auto"/>
              <w:right w:val="nil"/>
            </w:tcBorders>
            <w:shd w:val="clear" w:color="auto" w:fill="auto"/>
            <w:vAlign w:val="center"/>
          </w:tcPr>
          <w:p w:rsidR="00371D0A" w:rsidRPr="000E68DC" w:rsidRDefault="00371D0A" w:rsidP="00B91E5D">
            <w:pPr>
              <w:pStyle w:val="Tablo"/>
              <w:jc w:val="center"/>
            </w:pPr>
            <w:r w:rsidRPr="00883C91">
              <w:t>Faaliyet</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r>
      <w:tr w:rsidR="0030723C" w:rsidRPr="00C32105" w:rsidTr="008160C9">
        <w:trPr>
          <w:trHeight w:val="54"/>
        </w:trPr>
        <w:tc>
          <w:tcPr>
            <w:tcW w:w="3186" w:type="dxa"/>
            <w:tcBorders>
              <w:top w:val="single" w:sz="8" w:space="0" w:color="auto"/>
              <w:left w:val="single" w:sz="8" w:space="0" w:color="auto"/>
              <w:bottom w:val="single" w:sz="8" w:space="0" w:color="auto"/>
              <w:right w:val="nil"/>
            </w:tcBorders>
            <w:shd w:val="clear" w:color="auto" w:fill="auto"/>
            <w:vAlign w:val="center"/>
          </w:tcPr>
          <w:p w:rsidR="0030723C" w:rsidRDefault="0030723C" w:rsidP="008E50FF">
            <w:pPr>
              <w:pStyle w:val="Tablo"/>
            </w:pPr>
            <w:r>
              <w:t>TR72 Bölgesi’nde Sanayi ile İlgili Kamu Kurumları Yöneticilerine Yönelik Kurumsallaşma Semineri</w:t>
            </w:r>
          </w:p>
        </w:tc>
        <w:tc>
          <w:tcPr>
            <w:tcW w:w="640" w:type="dxa"/>
            <w:tcBorders>
              <w:top w:val="single" w:sz="8" w:space="0" w:color="auto"/>
              <w:left w:val="nil"/>
              <w:bottom w:val="single" w:sz="8" w:space="0" w:color="auto"/>
              <w:right w:val="nil"/>
            </w:tcBorders>
            <w:vAlign w:val="center"/>
          </w:tcPr>
          <w:p w:rsidR="0030723C" w:rsidRDefault="0030723C" w:rsidP="007357B5">
            <w:pPr>
              <w:pStyle w:val="Tablo"/>
              <w:jc w:val="center"/>
            </w:pPr>
            <w:r>
              <w:t>Özel Amaç 3</w:t>
            </w:r>
          </w:p>
        </w:tc>
        <w:tc>
          <w:tcPr>
            <w:tcW w:w="840" w:type="dxa"/>
            <w:tcBorders>
              <w:top w:val="single" w:sz="8" w:space="0" w:color="auto"/>
              <w:left w:val="nil"/>
              <w:bottom w:val="single" w:sz="8" w:space="0" w:color="auto"/>
              <w:right w:val="nil"/>
            </w:tcBorders>
            <w:shd w:val="clear" w:color="auto" w:fill="auto"/>
            <w:vAlign w:val="center"/>
          </w:tcPr>
          <w:p w:rsidR="0030723C" w:rsidRDefault="00E8257B" w:rsidP="008E50FF">
            <w:pPr>
              <w:pStyle w:val="Tablo"/>
            </w:pPr>
            <w:r>
              <w:t>PYSDB AS</w:t>
            </w:r>
            <w:r w:rsidR="0030723C">
              <w:t>KB</w:t>
            </w:r>
          </w:p>
        </w:tc>
        <w:tc>
          <w:tcPr>
            <w:tcW w:w="1245" w:type="dxa"/>
            <w:tcBorders>
              <w:top w:val="single" w:sz="8" w:space="0" w:color="auto"/>
              <w:left w:val="nil"/>
              <w:bottom w:val="single" w:sz="8" w:space="0" w:color="auto"/>
              <w:right w:val="nil"/>
            </w:tcBorders>
            <w:shd w:val="clear" w:color="auto" w:fill="auto"/>
            <w:vAlign w:val="center"/>
          </w:tcPr>
          <w:p w:rsidR="0030723C" w:rsidRDefault="0030723C" w:rsidP="008E50FF">
            <w:pPr>
              <w:pStyle w:val="Tablo"/>
            </w:pPr>
            <w:r>
              <w:t>ORAN</w:t>
            </w:r>
          </w:p>
        </w:tc>
        <w:tc>
          <w:tcPr>
            <w:tcW w:w="0" w:type="auto"/>
            <w:tcBorders>
              <w:top w:val="single" w:sz="8" w:space="0" w:color="auto"/>
              <w:left w:val="nil"/>
              <w:bottom w:val="single" w:sz="8" w:space="0" w:color="auto"/>
              <w:right w:val="nil"/>
            </w:tcBorders>
            <w:shd w:val="clear" w:color="auto" w:fill="auto"/>
            <w:vAlign w:val="center"/>
          </w:tcPr>
          <w:p w:rsidR="0030723C" w:rsidRDefault="0030723C" w:rsidP="00B91E5D">
            <w:pPr>
              <w:pStyle w:val="Tablo"/>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tcPr>
          <w:p w:rsidR="0030723C" w:rsidRPr="001D7ED7" w:rsidRDefault="0030723C"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0723C" w:rsidRPr="001D7ED7" w:rsidRDefault="0030723C"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0723C" w:rsidRPr="001D7ED7" w:rsidRDefault="0030723C"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0723C" w:rsidRPr="001D7ED7" w:rsidRDefault="0030723C"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0723C" w:rsidRPr="001D7ED7" w:rsidRDefault="0030723C"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0723C" w:rsidRPr="001D7ED7" w:rsidRDefault="0030723C" w:rsidP="00A67901">
            <w:pPr>
              <w:spacing w:after="0" w:line="240" w:lineRule="auto"/>
              <w:jc w:val="left"/>
              <w:rPr>
                <w:rFonts w:ascii="Calibri" w:eastAsia="Times New Roman" w:hAnsi="Calibri" w:cs="Calibri"/>
                <w:color w:val="000000"/>
                <w:sz w:val="20"/>
                <w:szCs w:val="20"/>
                <w:lang w:eastAsia="tr-TR"/>
              </w:rPr>
            </w:pPr>
          </w:p>
        </w:tc>
      </w:tr>
      <w:tr w:rsidR="008C2A44" w:rsidRPr="00C32105" w:rsidTr="008C2A44">
        <w:trPr>
          <w:trHeight w:val="54"/>
        </w:trPr>
        <w:tc>
          <w:tcPr>
            <w:tcW w:w="3186" w:type="dxa"/>
            <w:tcBorders>
              <w:top w:val="single" w:sz="8" w:space="0" w:color="auto"/>
              <w:left w:val="single" w:sz="8" w:space="0" w:color="auto"/>
              <w:bottom w:val="single" w:sz="8" w:space="0" w:color="auto"/>
              <w:right w:val="nil"/>
            </w:tcBorders>
            <w:shd w:val="clear" w:color="auto" w:fill="auto"/>
            <w:vAlign w:val="center"/>
          </w:tcPr>
          <w:p w:rsidR="008C2A44" w:rsidRDefault="008C2A44" w:rsidP="008C2A44">
            <w:pPr>
              <w:spacing w:before="60" w:after="60"/>
              <w:ind w:right="68"/>
              <w:jc w:val="left"/>
            </w:pPr>
            <w:r w:rsidRPr="00C66E78">
              <w:rPr>
                <w:color w:val="000000"/>
                <w:sz w:val="20"/>
                <w:szCs w:val="24"/>
              </w:rPr>
              <w:t xml:space="preserve">Aile Şirketlerinde Kurumsallaşma Panel ve Eğitimi </w:t>
            </w:r>
          </w:p>
        </w:tc>
        <w:tc>
          <w:tcPr>
            <w:tcW w:w="640" w:type="dxa"/>
            <w:tcBorders>
              <w:top w:val="single" w:sz="8" w:space="0" w:color="auto"/>
              <w:left w:val="nil"/>
              <w:bottom w:val="single" w:sz="8" w:space="0" w:color="auto"/>
              <w:right w:val="nil"/>
            </w:tcBorders>
            <w:vAlign w:val="center"/>
          </w:tcPr>
          <w:p w:rsidR="008C2A44" w:rsidRDefault="008C2A44" w:rsidP="007357B5">
            <w:pPr>
              <w:pStyle w:val="Tablo"/>
              <w:jc w:val="center"/>
            </w:pPr>
            <w:r>
              <w:t>Özel Amaç 3</w:t>
            </w:r>
          </w:p>
        </w:tc>
        <w:tc>
          <w:tcPr>
            <w:tcW w:w="840" w:type="dxa"/>
            <w:tcBorders>
              <w:top w:val="single" w:sz="8" w:space="0" w:color="auto"/>
              <w:left w:val="nil"/>
              <w:bottom w:val="single" w:sz="8" w:space="0" w:color="auto"/>
              <w:right w:val="nil"/>
            </w:tcBorders>
            <w:shd w:val="clear" w:color="auto" w:fill="auto"/>
            <w:vAlign w:val="center"/>
          </w:tcPr>
          <w:p w:rsidR="008C2A44" w:rsidRDefault="008C2A44" w:rsidP="008E50FF">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8C2A44" w:rsidRDefault="008C2A44" w:rsidP="008E50FF">
            <w:pPr>
              <w:pStyle w:val="Tablo"/>
            </w:pPr>
            <w:r>
              <w:t>ORAN</w:t>
            </w:r>
          </w:p>
        </w:tc>
        <w:tc>
          <w:tcPr>
            <w:tcW w:w="0" w:type="auto"/>
            <w:tcBorders>
              <w:top w:val="single" w:sz="8" w:space="0" w:color="auto"/>
              <w:left w:val="nil"/>
              <w:bottom w:val="single" w:sz="8" w:space="0" w:color="auto"/>
              <w:right w:val="nil"/>
            </w:tcBorders>
            <w:shd w:val="clear" w:color="auto" w:fill="auto"/>
            <w:vAlign w:val="center"/>
          </w:tcPr>
          <w:p w:rsidR="008C2A44" w:rsidRDefault="008C2A44" w:rsidP="00B91E5D">
            <w:pPr>
              <w:pStyle w:val="Tablo"/>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tcPr>
          <w:p w:rsidR="008C2A44" w:rsidRPr="001D7ED7" w:rsidRDefault="008C2A44"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8C2A44" w:rsidRPr="001D7ED7" w:rsidRDefault="008C2A44"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8C2A44" w:rsidRPr="001D7ED7" w:rsidRDefault="008C2A44"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8C2A44" w:rsidRPr="001D7ED7" w:rsidRDefault="008C2A44"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8C2A44" w:rsidRPr="001D7ED7" w:rsidRDefault="008C2A44"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8C2A44" w:rsidRPr="001D7ED7" w:rsidRDefault="008C2A44" w:rsidP="00A67901">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54"/>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Pr="000E68DC" w:rsidRDefault="00371D0A" w:rsidP="0066692E">
            <w:pPr>
              <w:pStyle w:val="Tablo"/>
            </w:pPr>
            <w:r w:rsidRPr="000E68DC">
              <w:t>Verimlilik Bilgilendirme Eğitimleri</w:t>
            </w:r>
          </w:p>
        </w:tc>
        <w:tc>
          <w:tcPr>
            <w:tcW w:w="640" w:type="dxa"/>
            <w:tcBorders>
              <w:top w:val="single" w:sz="8" w:space="0" w:color="auto"/>
              <w:left w:val="nil"/>
              <w:bottom w:val="single" w:sz="8" w:space="0" w:color="auto"/>
              <w:right w:val="nil"/>
            </w:tcBorders>
            <w:vAlign w:val="center"/>
          </w:tcPr>
          <w:p w:rsidR="00371D0A" w:rsidRPr="000E68DC" w:rsidRDefault="0098229F" w:rsidP="007357B5">
            <w:pPr>
              <w:pStyle w:val="Tablo"/>
              <w:jc w:val="center"/>
            </w:pPr>
            <w:r>
              <w:t>Özel Amaç 2</w:t>
            </w:r>
          </w:p>
        </w:tc>
        <w:tc>
          <w:tcPr>
            <w:tcW w:w="840" w:type="dxa"/>
            <w:tcBorders>
              <w:top w:val="single" w:sz="8" w:space="0" w:color="auto"/>
              <w:left w:val="nil"/>
              <w:bottom w:val="single" w:sz="8" w:space="0" w:color="auto"/>
              <w:right w:val="nil"/>
            </w:tcBorders>
            <w:shd w:val="clear" w:color="auto" w:fill="auto"/>
            <w:vAlign w:val="center"/>
          </w:tcPr>
          <w:p w:rsidR="00371D0A" w:rsidRPr="000E68DC" w:rsidRDefault="00371D0A" w:rsidP="008E50FF">
            <w:pPr>
              <w:pStyle w:val="Tablo"/>
            </w:pPr>
            <w:r w:rsidRPr="000E68DC">
              <w:t>A</w:t>
            </w:r>
            <w:r w:rsidR="00E8257B">
              <w:t>S</w:t>
            </w:r>
            <w:r w:rsidRPr="000E68DC">
              <w:t>KB</w:t>
            </w:r>
          </w:p>
          <w:p w:rsidR="00371D0A" w:rsidRPr="000E68DC" w:rsidRDefault="00371D0A" w:rsidP="008E50FF">
            <w:pPr>
              <w:pStyle w:val="Tablo"/>
            </w:pPr>
          </w:p>
        </w:tc>
        <w:tc>
          <w:tcPr>
            <w:tcW w:w="1245" w:type="dxa"/>
            <w:tcBorders>
              <w:top w:val="single" w:sz="8" w:space="0" w:color="auto"/>
              <w:left w:val="nil"/>
              <w:bottom w:val="single" w:sz="8" w:space="0" w:color="auto"/>
              <w:right w:val="nil"/>
            </w:tcBorders>
            <w:shd w:val="clear" w:color="auto" w:fill="auto"/>
            <w:vAlign w:val="center"/>
          </w:tcPr>
          <w:p w:rsidR="00371D0A" w:rsidRPr="000E68DC" w:rsidRDefault="00371D0A" w:rsidP="008E50FF">
            <w:pPr>
              <w:pStyle w:val="Tablo"/>
            </w:pPr>
            <w:r w:rsidRPr="000E68DC">
              <w:t>ORAN</w:t>
            </w:r>
          </w:p>
          <w:p w:rsidR="00371D0A" w:rsidRPr="000E68DC" w:rsidRDefault="00371D0A" w:rsidP="008E50FF">
            <w:pPr>
              <w:pStyle w:val="Tablo"/>
            </w:pPr>
            <w:r w:rsidRPr="000E68DC">
              <w:t>OSB’ler</w:t>
            </w:r>
          </w:p>
        </w:tc>
        <w:tc>
          <w:tcPr>
            <w:tcW w:w="0" w:type="auto"/>
            <w:tcBorders>
              <w:top w:val="single" w:sz="8" w:space="0" w:color="auto"/>
              <w:left w:val="nil"/>
              <w:bottom w:val="single" w:sz="8" w:space="0" w:color="auto"/>
              <w:right w:val="nil"/>
            </w:tcBorders>
            <w:shd w:val="clear" w:color="auto" w:fill="auto"/>
            <w:vAlign w:val="center"/>
          </w:tcPr>
          <w:p w:rsidR="00371D0A" w:rsidRPr="000E68DC" w:rsidRDefault="00371D0A" w:rsidP="00B91E5D">
            <w:pPr>
              <w:pStyle w:val="Tablo"/>
              <w:jc w:val="center"/>
            </w:pPr>
            <w:r w:rsidRPr="000E68DC">
              <w:t>Faaliyet</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r w:rsidRPr="001D7ED7">
              <w:rPr>
                <w:rFonts w:ascii="Calibri" w:eastAsia="Times New Roman" w:hAnsi="Calibri" w:cs="Calibri"/>
                <w:color w:val="000000"/>
                <w:sz w:val="20"/>
                <w:szCs w:val="20"/>
                <w:lang w:eastAsia="tr-TR"/>
              </w:rPr>
              <w:t> </w:t>
            </w:r>
          </w:p>
        </w:tc>
        <w:tc>
          <w:tcPr>
            <w:tcW w:w="0" w:type="auto"/>
            <w:tcBorders>
              <w:top w:val="single" w:sz="8" w:space="0" w:color="auto"/>
              <w:left w:val="nil"/>
              <w:bottom w:val="single" w:sz="8" w:space="0" w:color="auto"/>
              <w:right w:val="single" w:sz="4" w:space="0" w:color="auto"/>
            </w:tcBorders>
            <w:shd w:val="clear" w:color="000000" w:fill="BFBF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r w:rsidRPr="001D7ED7">
              <w:rPr>
                <w:rFonts w:ascii="Calibri" w:eastAsia="Times New Roman" w:hAnsi="Calibri" w:cs="Calibri"/>
                <w:color w:val="000000"/>
                <w:sz w:val="20"/>
                <w:szCs w:val="20"/>
                <w:lang w:eastAsia="tr-TR"/>
              </w:rPr>
              <w:t> </w:t>
            </w: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r w:rsidRPr="001D7ED7">
              <w:rPr>
                <w:rFonts w:ascii="Calibri" w:eastAsia="Times New Roman" w:hAnsi="Calibri" w:cs="Calibri"/>
                <w:color w:val="000000"/>
                <w:sz w:val="20"/>
                <w:szCs w:val="20"/>
                <w:lang w:eastAsia="tr-TR"/>
              </w:rPr>
              <w:t> </w:t>
            </w: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r w:rsidRPr="001D7ED7">
              <w:rPr>
                <w:rFonts w:ascii="Calibri" w:eastAsia="Times New Roman" w:hAnsi="Calibri" w:cs="Calibri"/>
                <w:color w:val="000000"/>
                <w:sz w:val="20"/>
                <w:szCs w:val="20"/>
                <w:lang w:eastAsia="tr-TR"/>
              </w:rPr>
              <w:t> </w:t>
            </w: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r w:rsidRPr="001D7ED7">
              <w:rPr>
                <w:rFonts w:ascii="Calibri" w:eastAsia="Times New Roman" w:hAnsi="Calibri" w:cs="Calibri"/>
                <w:color w:val="000000"/>
                <w:sz w:val="20"/>
                <w:szCs w:val="20"/>
                <w:lang w:eastAsia="tr-TR"/>
              </w:rPr>
              <w:t> </w:t>
            </w:r>
          </w:p>
        </w:tc>
        <w:tc>
          <w:tcPr>
            <w:tcW w:w="0" w:type="auto"/>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r w:rsidRPr="001D7ED7">
              <w:rPr>
                <w:rFonts w:ascii="Calibri" w:eastAsia="Times New Roman" w:hAnsi="Calibri" w:cs="Calibri"/>
                <w:color w:val="000000"/>
                <w:sz w:val="20"/>
                <w:szCs w:val="20"/>
                <w:lang w:eastAsia="tr-TR"/>
              </w:rPr>
              <w:t> </w:t>
            </w:r>
          </w:p>
        </w:tc>
      </w:tr>
      <w:tr w:rsidR="00371D0A" w:rsidRPr="00C32105" w:rsidTr="00F32B11">
        <w:trPr>
          <w:trHeight w:val="54"/>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Default="00371D0A" w:rsidP="008E50FF">
            <w:pPr>
              <w:pStyle w:val="Tablo"/>
            </w:pPr>
            <w:r w:rsidRPr="00E37B6C">
              <w:t>Bölgedeki Endüstri Mühendisliği ve Endüstriyel Tasarım Bölümleri ile İşbirliklerinin Geliştirilmesi</w:t>
            </w:r>
          </w:p>
          <w:p w:rsidR="00371D0A" w:rsidRPr="000E68DC" w:rsidRDefault="00371D0A" w:rsidP="00F04AF7">
            <w:pPr>
              <w:pStyle w:val="Tablo"/>
            </w:pPr>
          </w:p>
        </w:tc>
        <w:tc>
          <w:tcPr>
            <w:tcW w:w="640" w:type="dxa"/>
            <w:tcBorders>
              <w:top w:val="single" w:sz="8" w:space="0" w:color="auto"/>
              <w:left w:val="nil"/>
              <w:bottom w:val="single" w:sz="8" w:space="0" w:color="auto"/>
              <w:right w:val="nil"/>
            </w:tcBorders>
            <w:vAlign w:val="center"/>
          </w:tcPr>
          <w:p w:rsidR="00371D0A" w:rsidRPr="000E68DC" w:rsidRDefault="0098229F" w:rsidP="007357B5">
            <w:pPr>
              <w:pStyle w:val="Tablo"/>
              <w:jc w:val="center"/>
            </w:pPr>
            <w:r>
              <w:t>Özel Amaç 1,2</w:t>
            </w:r>
          </w:p>
        </w:tc>
        <w:tc>
          <w:tcPr>
            <w:tcW w:w="840" w:type="dxa"/>
            <w:tcBorders>
              <w:top w:val="single" w:sz="8" w:space="0" w:color="auto"/>
              <w:left w:val="nil"/>
              <w:bottom w:val="single" w:sz="8" w:space="0" w:color="auto"/>
              <w:right w:val="nil"/>
            </w:tcBorders>
            <w:shd w:val="clear" w:color="auto" w:fill="auto"/>
            <w:vAlign w:val="center"/>
          </w:tcPr>
          <w:p w:rsidR="00371D0A" w:rsidRPr="000E68DC" w:rsidRDefault="00371D0A" w:rsidP="008E50FF">
            <w:pPr>
              <w:pStyle w:val="Tablo"/>
            </w:pPr>
            <w:r w:rsidRPr="000E68DC">
              <w:t>A</w:t>
            </w:r>
            <w:r w:rsidR="00E8257B">
              <w:t>S</w:t>
            </w:r>
            <w:r w:rsidRPr="000E68DC">
              <w:t>KB</w:t>
            </w:r>
          </w:p>
          <w:p w:rsidR="00371D0A" w:rsidRPr="000E68DC" w:rsidRDefault="00E8257B" w:rsidP="008E50FF">
            <w:pPr>
              <w:pStyle w:val="Tablo"/>
            </w:pPr>
            <w:r>
              <w:t>PYSDB</w:t>
            </w:r>
            <w:r w:rsidR="00371D0A" w:rsidRPr="000E68DC">
              <w:t xml:space="preserve"> </w:t>
            </w:r>
          </w:p>
        </w:tc>
        <w:tc>
          <w:tcPr>
            <w:tcW w:w="1245" w:type="dxa"/>
            <w:tcBorders>
              <w:top w:val="single" w:sz="8" w:space="0" w:color="auto"/>
              <w:left w:val="nil"/>
              <w:bottom w:val="single" w:sz="8" w:space="0" w:color="auto"/>
              <w:right w:val="nil"/>
            </w:tcBorders>
            <w:shd w:val="clear" w:color="auto" w:fill="auto"/>
            <w:vAlign w:val="center"/>
          </w:tcPr>
          <w:p w:rsidR="00371D0A" w:rsidRPr="000E68DC" w:rsidRDefault="00371D0A" w:rsidP="00FD6CD4">
            <w:pPr>
              <w:pStyle w:val="Tablo"/>
              <w:spacing w:beforeLines="60" w:before="144" w:afterLines="60" w:after="144"/>
              <w:contextualSpacing/>
            </w:pPr>
            <w:r w:rsidRPr="0061456B">
              <w:t>Endüstri Mühendisliği ve Endüstriyel Tasarım Bölümleri</w:t>
            </w:r>
          </w:p>
        </w:tc>
        <w:tc>
          <w:tcPr>
            <w:tcW w:w="0" w:type="auto"/>
            <w:tcBorders>
              <w:top w:val="single" w:sz="8" w:space="0" w:color="auto"/>
              <w:left w:val="nil"/>
              <w:bottom w:val="single" w:sz="8" w:space="0" w:color="auto"/>
              <w:right w:val="nil"/>
            </w:tcBorders>
            <w:shd w:val="clear" w:color="auto" w:fill="auto"/>
            <w:vAlign w:val="center"/>
          </w:tcPr>
          <w:p w:rsidR="00371D0A" w:rsidRPr="000E68DC" w:rsidRDefault="00371D0A" w:rsidP="00B91E5D">
            <w:pPr>
              <w:pStyle w:val="Tablo"/>
              <w:jc w:val="center"/>
            </w:pPr>
            <w:r w:rsidRPr="000E68DC">
              <w:t>Faaliyet</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000000" w:fill="BFBF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r>
      <w:tr w:rsidR="00371D0A" w:rsidRPr="00C32105" w:rsidTr="00AD72DD">
        <w:trPr>
          <w:trHeight w:val="693"/>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Default="00371D0A" w:rsidP="0098229F">
            <w:pPr>
              <w:pStyle w:val="Tablo"/>
              <w:spacing w:before="0" w:after="0"/>
              <w:contextualSpacing/>
            </w:pPr>
            <w:r>
              <w:t>Verimlilik Koodinasyon Ofisi Güdümlü Projesi</w:t>
            </w:r>
          </w:p>
        </w:tc>
        <w:tc>
          <w:tcPr>
            <w:tcW w:w="640" w:type="dxa"/>
            <w:tcBorders>
              <w:top w:val="single" w:sz="8" w:space="0" w:color="auto"/>
              <w:left w:val="nil"/>
              <w:bottom w:val="single" w:sz="8" w:space="0" w:color="auto"/>
              <w:right w:val="nil"/>
            </w:tcBorders>
            <w:vAlign w:val="center"/>
          </w:tcPr>
          <w:p w:rsidR="00371D0A" w:rsidRDefault="0098229F" w:rsidP="007357B5">
            <w:pPr>
              <w:pStyle w:val="Tablo"/>
              <w:jc w:val="center"/>
            </w:pPr>
            <w:r>
              <w:t>Özel Amaç 2</w:t>
            </w:r>
          </w:p>
        </w:tc>
        <w:tc>
          <w:tcPr>
            <w:tcW w:w="840" w:type="dxa"/>
            <w:tcBorders>
              <w:top w:val="single" w:sz="8" w:space="0" w:color="auto"/>
              <w:left w:val="nil"/>
              <w:bottom w:val="single" w:sz="8" w:space="0" w:color="auto"/>
              <w:right w:val="nil"/>
            </w:tcBorders>
            <w:shd w:val="clear" w:color="auto" w:fill="auto"/>
            <w:vAlign w:val="center"/>
          </w:tcPr>
          <w:p w:rsidR="00371D0A" w:rsidRDefault="00371D0A" w:rsidP="008E50FF">
            <w:pPr>
              <w:pStyle w:val="Tablo"/>
            </w:pPr>
            <w:r>
              <w:t>A</w:t>
            </w:r>
            <w:r w:rsidR="00E8257B">
              <w:t>S</w:t>
            </w:r>
            <w:r>
              <w:t>KB,</w:t>
            </w:r>
          </w:p>
          <w:p w:rsidR="00371D0A" w:rsidRDefault="00E8257B" w:rsidP="00E8257B">
            <w:pPr>
              <w:pStyle w:val="Tablo"/>
            </w:pPr>
            <w:r>
              <w:t>PYSDB</w:t>
            </w:r>
            <w:r w:rsidR="00371D0A">
              <w:t xml:space="preserve">, </w:t>
            </w:r>
            <w:r>
              <w:t>PUB</w:t>
            </w:r>
          </w:p>
        </w:tc>
        <w:tc>
          <w:tcPr>
            <w:tcW w:w="1245" w:type="dxa"/>
            <w:tcBorders>
              <w:top w:val="single" w:sz="8" w:space="0" w:color="auto"/>
              <w:left w:val="nil"/>
              <w:bottom w:val="single" w:sz="8" w:space="0" w:color="auto"/>
              <w:right w:val="nil"/>
            </w:tcBorders>
            <w:shd w:val="clear" w:color="auto" w:fill="auto"/>
            <w:vAlign w:val="center"/>
          </w:tcPr>
          <w:p w:rsidR="00371D0A" w:rsidRDefault="00371D0A" w:rsidP="00FD6CD4">
            <w:pPr>
              <w:pStyle w:val="Tablo"/>
              <w:spacing w:beforeLines="60" w:before="144" w:afterLines="60" w:after="144"/>
              <w:contextualSpacing/>
            </w:pPr>
            <w:r>
              <w:t>Kayseri Sanayi Odası</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B91E5D">
            <w:pPr>
              <w:pStyle w:val="Tablo"/>
              <w:jc w:val="center"/>
            </w:pPr>
            <w:r>
              <w:t>Proje</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Default="00371D0A" w:rsidP="008E50FF">
            <w:pPr>
              <w:pStyle w:val="Tablo"/>
            </w:pPr>
            <w:r>
              <w:t>Fizibilite Desteği</w:t>
            </w:r>
          </w:p>
          <w:p w:rsidR="00371D0A" w:rsidRPr="000E68DC" w:rsidRDefault="00371D0A" w:rsidP="00F04AF7">
            <w:pPr>
              <w:pStyle w:val="Tablo"/>
            </w:pPr>
          </w:p>
        </w:tc>
        <w:tc>
          <w:tcPr>
            <w:tcW w:w="640" w:type="dxa"/>
            <w:tcBorders>
              <w:top w:val="single" w:sz="8" w:space="0" w:color="auto"/>
              <w:left w:val="nil"/>
              <w:bottom w:val="single" w:sz="8" w:space="0" w:color="auto"/>
              <w:right w:val="nil"/>
            </w:tcBorders>
            <w:vAlign w:val="center"/>
          </w:tcPr>
          <w:p w:rsidR="00371D0A" w:rsidRPr="000E68DC" w:rsidRDefault="0098229F" w:rsidP="007357B5">
            <w:pPr>
              <w:pStyle w:val="Tablo"/>
              <w:jc w:val="center"/>
            </w:pPr>
            <w:r>
              <w:t>Özel Amaç 6,</w:t>
            </w:r>
            <w:r w:rsidR="00F32B11">
              <w:t>2</w:t>
            </w:r>
          </w:p>
        </w:tc>
        <w:tc>
          <w:tcPr>
            <w:tcW w:w="840" w:type="dxa"/>
            <w:tcBorders>
              <w:top w:val="single" w:sz="8" w:space="0" w:color="auto"/>
              <w:left w:val="nil"/>
              <w:bottom w:val="single" w:sz="8" w:space="0" w:color="auto"/>
              <w:right w:val="nil"/>
            </w:tcBorders>
            <w:shd w:val="clear" w:color="auto" w:fill="auto"/>
            <w:vAlign w:val="center"/>
          </w:tcPr>
          <w:p w:rsidR="00371D0A" w:rsidRPr="000E68DC" w:rsidRDefault="00E8257B" w:rsidP="00E8257B">
            <w:pPr>
              <w:pStyle w:val="Tablo"/>
            </w:pPr>
            <w:r>
              <w:t>PYSDB</w:t>
            </w:r>
            <w:r w:rsidRPr="000E68DC" w:rsidDel="00E8257B">
              <w:t xml:space="preserve"> </w:t>
            </w:r>
            <w:r w:rsidR="00371D0A">
              <w:t>A</w:t>
            </w:r>
            <w:r>
              <w:t>S</w:t>
            </w:r>
            <w:r w:rsidR="00371D0A">
              <w:t>KB</w:t>
            </w:r>
          </w:p>
        </w:tc>
        <w:tc>
          <w:tcPr>
            <w:tcW w:w="1245" w:type="dxa"/>
            <w:tcBorders>
              <w:top w:val="single" w:sz="8" w:space="0" w:color="auto"/>
              <w:left w:val="nil"/>
              <w:bottom w:val="single" w:sz="8" w:space="0" w:color="auto"/>
              <w:right w:val="nil"/>
            </w:tcBorders>
            <w:shd w:val="clear" w:color="auto" w:fill="auto"/>
            <w:vAlign w:val="center"/>
          </w:tcPr>
          <w:p w:rsidR="00371D0A" w:rsidRPr="000E68DC" w:rsidRDefault="00371D0A" w:rsidP="00FD6CD4">
            <w:pPr>
              <w:pStyle w:val="Tablo"/>
              <w:spacing w:beforeLines="60" w:before="144" w:afterLines="60" w:after="144"/>
              <w:contextualSpacing/>
            </w:pPr>
            <w:r w:rsidRPr="000E68DC">
              <w:t>ORAN</w:t>
            </w:r>
          </w:p>
        </w:tc>
        <w:tc>
          <w:tcPr>
            <w:tcW w:w="0" w:type="auto"/>
            <w:tcBorders>
              <w:top w:val="single" w:sz="8" w:space="0" w:color="auto"/>
              <w:left w:val="nil"/>
              <w:bottom w:val="single" w:sz="8" w:space="0" w:color="auto"/>
              <w:right w:val="nil"/>
            </w:tcBorders>
            <w:shd w:val="clear" w:color="auto" w:fill="auto"/>
            <w:vAlign w:val="center"/>
          </w:tcPr>
          <w:p w:rsidR="00371D0A" w:rsidRPr="000E68DC" w:rsidRDefault="00371D0A" w:rsidP="00B91E5D">
            <w:pPr>
              <w:pStyle w:val="Tablo"/>
              <w:jc w:val="center"/>
            </w:pPr>
            <w:r w:rsidRPr="000E68DC">
              <w:t>Alt Program</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000000" w:fill="BFBF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371D0A" w:rsidRPr="001D7ED7" w:rsidRDefault="00371D0A" w:rsidP="00A67901">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973"/>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Default="00371D0A" w:rsidP="00197AE3">
            <w:pPr>
              <w:pStyle w:val="Tablo"/>
            </w:pPr>
            <w:r>
              <w:lastRenderedPageBreak/>
              <w:t>Dijital Pazarlama eğitimleri</w:t>
            </w:r>
          </w:p>
        </w:tc>
        <w:tc>
          <w:tcPr>
            <w:tcW w:w="640" w:type="dxa"/>
            <w:tcBorders>
              <w:top w:val="single" w:sz="8" w:space="0" w:color="auto"/>
              <w:left w:val="nil"/>
              <w:bottom w:val="single" w:sz="8" w:space="0" w:color="auto"/>
              <w:right w:val="nil"/>
            </w:tcBorders>
            <w:vAlign w:val="center"/>
          </w:tcPr>
          <w:p w:rsidR="00197AE3" w:rsidRDefault="00197AE3" w:rsidP="007357B5">
            <w:pPr>
              <w:pStyle w:val="Tablo"/>
              <w:jc w:val="center"/>
            </w:pPr>
          </w:p>
          <w:p w:rsidR="00371D0A" w:rsidRDefault="0098229F" w:rsidP="007357B5">
            <w:pPr>
              <w:pStyle w:val="Tablo"/>
              <w:jc w:val="center"/>
            </w:pPr>
            <w:r>
              <w:t>Özel Amaç 4</w:t>
            </w:r>
          </w:p>
        </w:tc>
        <w:tc>
          <w:tcPr>
            <w:tcW w:w="840" w:type="dxa"/>
            <w:tcBorders>
              <w:top w:val="single" w:sz="8" w:space="0" w:color="auto"/>
              <w:left w:val="nil"/>
              <w:bottom w:val="single" w:sz="8" w:space="0" w:color="auto"/>
              <w:right w:val="nil"/>
            </w:tcBorders>
            <w:shd w:val="clear" w:color="auto" w:fill="auto"/>
            <w:vAlign w:val="center"/>
          </w:tcPr>
          <w:p w:rsidR="00371D0A" w:rsidRDefault="00E8257B" w:rsidP="00E8257B">
            <w:pPr>
              <w:pStyle w:val="Tablo"/>
            </w:pPr>
            <w:r>
              <w:t>PUB</w:t>
            </w:r>
            <w:r w:rsidR="00371D0A">
              <w:t xml:space="preserve">                                   </w:t>
            </w:r>
          </w:p>
        </w:tc>
        <w:tc>
          <w:tcPr>
            <w:tcW w:w="1245" w:type="dxa"/>
            <w:tcBorders>
              <w:top w:val="single" w:sz="8" w:space="0" w:color="auto"/>
              <w:left w:val="nil"/>
              <w:bottom w:val="single" w:sz="8" w:space="0" w:color="auto"/>
              <w:right w:val="nil"/>
            </w:tcBorders>
            <w:shd w:val="clear" w:color="auto" w:fill="auto"/>
            <w:vAlign w:val="center"/>
          </w:tcPr>
          <w:p w:rsidR="00371D0A" w:rsidRDefault="00371D0A" w:rsidP="00FD6CD4">
            <w:pPr>
              <w:pStyle w:val="Tablo"/>
              <w:spacing w:beforeLines="60" w:before="144" w:afterLines="60" w:after="144"/>
              <w:contextualSpacing/>
            </w:pPr>
            <w:r>
              <w:t>ORAN</w:t>
            </w:r>
          </w:p>
          <w:p w:rsidR="00371D0A" w:rsidRDefault="00371D0A" w:rsidP="00FD6CD4">
            <w:pPr>
              <w:pStyle w:val="Tablo"/>
              <w:spacing w:beforeLines="60" w:before="144" w:afterLines="60" w:after="144"/>
              <w:contextualSpacing/>
            </w:pPr>
            <w:r>
              <w:t>Kayseri TSO</w:t>
            </w:r>
          </w:p>
          <w:p w:rsidR="00371D0A" w:rsidRDefault="00371D0A" w:rsidP="00FD6CD4">
            <w:pPr>
              <w:pStyle w:val="Tablo"/>
              <w:spacing w:beforeLines="60" w:before="144" w:afterLines="60" w:after="144"/>
              <w:contextualSpacing/>
            </w:pPr>
            <w:r>
              <w:t>Kayseri Sanayi Odası</w:t>
            </w:r>
          </w:p>
          <w:p w:rsidR="00371D0A" w:rsidRDefault="00371D0A" w:rsidP="00FD6CD4">
            <w:pPr>
              <w:pStyle w:val="Tablo"/>
              <w:spacing w:beforeLines="60" w:before="144" w:afterLines="60" w:after="144"/>
              <w:contextualSpacing/>
            </w:pPr>
            <w:r>
              <w:t xml:space="preserve">Kayseri OSB                                                                      </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A216E2">
            <w:pPr>
              <w:pStyle w:val="Tablo"/>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tcPr>
          <w:p w:rsidR="00371D0A" w:rsidRPr="001D7ED7"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Default="00371D0A" w:rsidP="00A216E2">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Pr="001D7ED7"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r>
      <w:tr w:rsidR="00197AE3" w:rsidRPr="00C32105" w:rsidTr="00F32B11">
        <w:trPr>
          <w:trHeight w:val="487"/>
        </w:trPr>
        <w:tc>
          <w:tcPr>
            <w:tcW w:w="3186" w:type="dxa"/>
            <w:tcBorders>
              <w:top w:val="single" w:sz="8" w:space="0" w:color="auto"/>
              <w:left w:val="single" w:sz="8" w:space="0" w:color="auto"/>
              <w:bottom w:val="single" w:sz="8" w:space="0" w:color="auto"/>
              <w:right w:val="nil"/>
            </w:tcBorders>
            <w:shd w:val="clear" w:color="auto" w:fill="auto"/>
            <w:vAlign w:val="center"/>
          </w:tcPr>
          <w:p w:rsidR="00197AE3" w:rsidRPr="00367B77" w:rsidRDefault="00197AE3" w:rsidP="00367B77">
            <w:pPr>
              <w:spacing w:before="60" w:after="60" w:line="240" w:lineRule="auto"/>
              <w:jc w:val="left"/>
              <w:rPr>
                <w:noProof/>
                <w:sz w:val="18"/>
                <w:lang w:eastAsia="tr-TR"/>
              </w:rPr>
            </w:pPr>
            <w:r>
              <w:rPr>
                <w:noProof/>
                <w:sz w:val="18"/>
                <w:lang w:eastAsia="tr-TR"/>
              </w:rPr>
              <w:t>Dijital Pazarlama Konferansı</w:t>
            </w:r>
          </w:p>
        </w:tc>
        <w:tc>
          <w:tcPr>
            <w:tcW w:w="640" w:type="dxa"/>
            <w:tcBorders>
              <w:top w:val="single" w:sz="8" w:space="0" w:color="auto"/>
              <w:left w:val="nil"/>
              <w:bottom w:val="single" w:sz="8" w:space="0" w:color="auto"/>
              <w:right w:val="nil"/>
            </w:tcBorders>
            <w:vAlign w:val="center"/>
          </w:tcPr>
          <w:p w:rsidR="00197AE3" w:rsidRDefault="00197AE3" w:rsidP="007357B5">
            <w:pPr>
              <w:pStyle w:val="Tablo"/>
              <w:jc w:val="center"/>
            </w:pPr>
          </w:p>
          <w:p w:rsidR="00197AE3" w:rsidRDefault="00197AE3" w:rsidP="007357B5">
            <w:pPr>
              <w:pStyle w:val="Tablo"/>
              <w:jc w:val="center"/>
            </w:pPr>
            <w:r>
              <w:t>Özel Amaç 4</w:t>
            </w:r>
          </w:p>
        </w:tc>
        <w:tc>
          <w:tcPr>
            <w:tcW w:w="840" w:type="dxa"/>
            <w:tcBorders>
              <w:top w:val="single" w:sz="8" w:space="0" w:color="auto"/>
              <w:left w:val="nil"/>
              <w:bottom w:val="single" w:sz="8" w:space="0" w:color="auto"/>
              <w:right w:val="nil"/>
            </w:tcBorders>
            <w:shd w:val="clear" w:color="auto" w:fill="auto"/>
            <w:vAlign w:val="center"/>
          </w:tcPr>
          <w:p w:rsidR="00197AE3" w:rsidRDefault="00E8257B" w:rsidP="00367B77">
            <w:pPr>
              <w:pStyle w:val="Tablo"/>
            </w:pPr>
            <w:r>
              <w:t>PUB</w:t>
            </w:r>
          </w:p>
        </w:tc>
        <w:tc>
          <w:tcPr>
            <w:tcW w:w="1245" w:type="dxa"/>
            <w:tcBorders>
              <w:top w:val="single" w:sz="8" w:space="0" w:color="auto"/>
              <w:left w:val="nil"/>
              <w:bottom w:val="single" w:sz="8" w:space="0" w:color="auto"/>
              <w:right w:val="nil"/>
            </w:tcBorders>
            <w:shd w:val="clear" w:color="auto" w:fill="auto"/>
            <w:vAlign w:val="center"/>
          </w:tcPr>
          <w:p w:rsidR="00197AE3" w:rsidRDefault="00197AE3" w:rsidP="00A216E2">
            <w:pPr>
              <w:pStyle w:val="Tablo"/>
            </w:pPr>
            <w:r>
              <w:t>ORAN</w:t>
            </w:r>
          </w:p>
          <w:p w:rsidR="00197AE3" w:rsidRDefault="00197AE3" w:rsidP="00A216E2">
            <w:pPr>
              <w:pStyle w:val="Tablo"/>
            </w:pPr>
            <w:r>
              <w:t>Kayseri TSO</w:t>
            </w:r>
          </w:p>
          <w:p w:rsidR="00197AE3" w:rsidRDefault="00197AE3" w:rsidP="00A216E2">
            <w:pPr>
              <w:pStyle w:val="Tablo"/>
            </w:pPr>
            <w:r>
              <w:t>Kayseri Sanayi Odası</w:t>
            </w:r>
          </w:p>
          <w:p w:rsidR="00197AE3" w:rsidRDefault="00197AE3" w:rsidP="00A216E2">
            <w:pPr>
              <w:pStyle w:val="Tablo"/>
            </w:pPr>
            <w:r>
              <w:t>Kayseri OSB</w:t>
            </w:r>
          </w:p>
        </w:tc>
        <w:tc>
          <w:tcPr>
            <w:tcW w:w="0" w:type="auto"/>
            <w:tcBorders>
              <w:top w:val="single" w:sz="8" w:space="0" w:color="auto"/>
              <w:left w:val="nil"/>
              <w:bottom w:val="single" w:sz="8" w:space="0" w:color="auto"/>
              <w:right w:val="nil"/>
            </w:tcBorders>
            <w:shd w:val="clear" w:color="auto" w:fill="auto"/>
            <w:vAlign w:val="center"/>
          </w:tcPr>
          <w:p w:rsidR="00197AE3" w:rsidRDefault="00197AE3" w:rsidP="00FD6CD4">
            <w:pPr>
              <w:pStyle w:val="Tablo"/>
              <w:spacing w:before="0" w:after="0"/>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197AE3" w:rsidRPr="001D7ED7" w:rsidRDefault="00197AE3"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197AE3" w:rsidRPr="007357B5" w:rsidRDefault="00197AE3"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197AE3" w:rsidRDefault="00197AE3"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197AE3" w:rsidRDefault="00197AE3"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197AE3" w:rsidRDefault="00197AE3"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197AE3" w:rsidRDefault="00197AE3" w:rsidP="00A216E2">
            <w:pPr>
              <w:spacing w:after="0" w:line="240" w:lineRule="auto"/>
              <w:jc w:val="left"/>
              <w:rPr>
                <w:rFonts w:ascii="Calibri" w:eastAsia="Times New Roman" w:hAnsi="Calibri" w:cs="Calibri"/>
                <w:color w:val="000000"/>
                <w:sz w:val="20"/>
                <w:szCs w:val="20"/>
                <w:lang w:eastAsia="tr-TR"/>
              </w:rPr>
            </w:pPr>
          </w:p>
        </w:tc>
      </w:tr>
      <w:tr w:rsidR="00197AE3" w:rsidRPr="00C32105" w:rsidTr="00F32B11">
        <w:trPr>
          <w:trHeight w:val="487"/>
        </w:trPr>
        <w:tc>
          <w:tcPr>
            <w:tcW w:w="3186" w:type="dxa"/>
            <w:tcBorders>
              <w:top w:val="single" w:sz="8" w:space="0" w:color="auto"/>
              <w:left w:val="single" w:sz="8" w:space="0" w:color="auto"/>
              <w:bottom w:val="single" w:sz="8" w:space="0" w:color="auto"/>
              <w:right w:val="nil"/>
            </w:tcBorders>
            <w:shd w:val="clear" w:color="auto" w:fill="auto"/>
            <w:vAlign w:val="center"/>
          </w:tcPr>
          <w:p w:rsidR="00197AE3" w:rsidRPr="00367B77" w:rsidRDefault="00197AE3" w:rsidP="00367B77">
            <w:pPr>
              <w:spacing w:before="60" w:after="60" w:line="240" w:lineRule="auto"/>
              <w:jc w:val="left"/>
              <w:rPr>
                <w:noProof/>
                <w:sz w:val="18"/>
                <w:lang w:eastAsia="tr-TR"/>
              </w:rPr>
            </w:pPr>
            <w:r>
              <w:rPr>
                <w:noProof/>
                <w:sz w:val="18"/>
                <w:lang w:eastAsia="tr-TR"/>
              </w:rPr>
              <w:t>Kooperatif ve Belediyeler için E-ticaret Süreç Tasarımı</w:t>
            </w:r>
          </w:p>
        </w:tc>
        <w:tc>
          <w:tcPr>
            <w:tcW w:w="640" w:type="dxa"/>
            <w:tcBorders>
              <w:top w:val="single" w:sz="8" w:space="0" w:color="auto"/>
              <w:left w:val="nil"/>
              <w:bottom w:val="single" w:sz="8" w:space="0" w:color="auto"/>
              <w:right w:val="nil"/>
            </w:tcBorders>
            <w:vAlign w:val="center"/>
          </w:tcPr>
          <w:p w:rsidR="00197AE3" w:rsidRDefault="00197AE3" w:rsidP="007357B5">
            <w:pPr>
              <w:pStyle w:val="Tablo"/>
              <w:jc w:val="center"/>
            </w:pPr>
            <w:r>
              <w:t>Özel Amaç 4</w:t>
            </w:r>
          </w:p>
        </w:tc>
        <w:tc>
          <w:tcPr>
            <w:tcW w:w="840" w:type="dxa"/>
            <w:tcBorders>
              <w:top w:val="single" w:sz="8" w:space="0" w:color="auto"/>
              <w:left w:val="nil"/>
              <w:bottom w:val="single" w:sz="8" w:space="0" w:color="auto"/>
              <w:right w:val="nil"/>
            </w:tcBorders>
            <w:shd w:val="clear" w:color="auto" w:fill="auto"/>
            <w:vAlign w:val="center"/>
          </w:tcPr>
          <w:p w:rsidR="00197AE3" w:rsidRDefault="00E8257B" w:rsidP="00367B77">
            <w:pPr>
              <w:pStyle w:val="Tablo"/>
            </w:pPr>
            <w:r>
              <w:t>PUB</w:t>
            </w:r>
          </w:p>
        </w:tc>
        <w:tc>
          <w:tcPr>
            <w:tcW w:w="1245" w:type="dxa"/>
            <w:tcBorders>
              <w:top w:val="single" w:sz="8" w:space="0" w:color="auto"/>
              <w:left w:val="nil"/>
              <w:bottom w:val="single" w:sz="8" w:space="0" w:color="auto"/>
              <w:right w:val="nil"/>
            </w:tcBorders>
            <w:shd w:val="clear" w:color="auto" w:fill="auto"/>
            <w:vAlign w:val="center"/>
          </w:tcPr>
          <w:p w:rsidR="00197AE3" w:rsidRDefault="00197AE3" w:rsidP="00A216E2">
            <w:pPr>
              <w:pStyle w:val="Tablo"/>
            </w:pPr>
            <w:r>
              <w:t>ORAN</w:t>
            </w:r>
          </w:p>
          <w:p w:rsidR="00197AE3" w:rsidRDefault="00197AE3" w:rsidP="00A216E2">
            <w:pPr>
              <w:pStyle w:val="Tablo"/>
            </w:pPr>
            <w:r>
              <w:t>Kooperatifler</w:t>
            </w:r>
          </w:p>
          <w:p w:rsidR="00197AE3" w:rsidRDefault="00197AE3" w:rsidP="00A216E2">
            <w:pPr>
              <w:pStyle w:val="Tablo"/>
            </w:pPr>
            <w:r>
              <w:t>Belediyeler</w:t>
            </w:r>
          </w:p>
        </w:tc>
        <w:tc>
          <w:tcPr>
            <w:tcW w:w="0" w:type="auto"/>
            <w:tcBorders>
              <w:top w:val="single" w:sz="8" w:space="0" w:color="auto"/>
              <w:left w:val="nil"/>
              <w:bottom w:val="single" w:sz="8" w:space="0" w:color="auto"/>
              <w:right w:val="nil"/>
            </w:tcBorders>
            <w:shd w:val="clear" w:color="auto" w:fill="auto"/>
            <w:vAlign w:val="center"/>
          </w:tcPr>
          <w:p w:rsidR="00197AE3" w:rsidRDefault="00197AE3" w:rsidP="00FD6CD4">
            <w:pPr>
              <w:pStyle w:val="Tablo"/>
              <w:spacing w:before="0" w:after="0"/>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tcPr>
          <w:p w:rsidR="00197AE3" w:rsidRPr="001D7ED7" w:rsidRDefault="00197AE3"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197AE3" w:rsidRPr="007357B5" w:rsidRDefault="00197AE3"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197AE3" w:rsidRDefault="00197AE3"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197AE3" w:rsidRDefault="00197AE3"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197AE3" w:rsidRDefault="00197AE3"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197AE3" w:rsidRDefault="00197AE3" w:rsidP="00A216E2">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487"/>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Pr="00367B77" w:rsidRDefault="00371D0A" w:rsidP="00367B77">
            <w:pPr>
              <w:spacing w:before="60" w:after="60" w:line="240" w:lineRule="auto"/>
              <w:jc w:val="left"/>
              <w:rPr>
                <w:noProof/>
                <w:sz w:val="18"/>
                <w:lang w:eastAsia="tr-TR"/>
              </w:rPr>
            </w:pPr>
            <w:r w:rsidRPr="00367B77">
              <w:rPr>
                <w:noProof/>
                <w:sz w:val="18"/>
                <w:lang w:eastAsia="tr-TR"/>
              </w:rPr>
              <w:t>İyi Uygulama Ziyaretleri , Teknik Geziler</w:t>
            </w:r>
          </w:p>
          <w:p w:rsidR="00371D0A" w:rsidRPr="00367B77" w:rsidRDefault="00371D0A" w:rsidP="00F17B4B">
            <w:pPr>
              <w:numPr>
                <w:ilvl w:val="0"/>
                <w:numId w:val="35"/>
              </w:numPr>
              <w:spacing w:before="60" w:after="60" w:line="240" w:lineRule="auto"/>
              <w:jc w:val="left"/>
              <w:rPr>
                <w:noProof/>
                <w:sz w:val="18"/>
                <w:lang w:eastAsia="tr-TR"/>
              </w:rPr>
            </w:pPr>
            <w:r w:rsidRPr="00367B77">
              <w:rPr>
                <w:noProof/>
                <w:sz w:val="18"/>
                <w:lang w:eastAsia="tr-TR"/>
              </w:rPr>
              <w:t xml:space="preserve">Ticaret Ve Dijital Pazarlamaya Yönelik </w:t>
            </w:r>
          </w:p>
          <w:p w:rsidR="00371D0A" w:rsidRPr="00367B77" w:rsidRDefault="00371D0A" w:rsidP="00F17B4B">
            <w:pPr>
              <w:numPr>
                <w:ilvl w:val="0"/>
                <w:numId w:val="35"/>
              </w:numPr>
              <w:spacing w:before="60" w:after="60" w:line="240" w:lineRule="auto"/>
              <w:jc w:val="left"/>
              <w:rPr>
                <w:noProof/>
                <w:sz w:val="18"/>
                <w:lang w:eastAsia="tr-TR"/>
              </w:rPr>
            </w:pPr>
            <w:r w:rsidRPr="00367B77">
              <w:rPr>
                <w:noProof/>
                <w:sz w:val="18"/>
                <w:lang w:eastAsia="tr-TR"/>
              </w:rPr>
              <w:t>Tasarım Kabiliyetini Geliştirmeye Yönelik</w:t>
            </w:r>
          </w:p>
          <w:p w:rsidR="00371D0A" w:rsidRPr="00367B77" w:rsidRDefault="00371D0A" w:rsidP="00F17B4B">
            <w:pPr>
              <w:numPr>
                <w:ilvl w:val="0"/>
                <w:numId w:val="35"/>
              </w:numPr>
              <w:spacing w:before="60" w:after="60" w:line="240" w:lineRule="auto"/>
              <w:jc w:val="left"/>
              <w:rPr>
                <w:noProof/>
                <w:sz w:val="18"/>
                <w:lang w:eastAsia="tr-TR"/>
              </w:rPr>
            </w:pPr>
            <w:r w:rsidRPr="00367B77">
              <w:rPr>
                <w:noProof/>
                <w:sz w:val="18"/>
                <w:lang w:eastAsia="tr-TR"/>
              </w:rPr>
              <w:t>Süreç ve Kaynak Verimliiliğini Artırmaya Yönelik</w:t>
            </w:r>
          </w:p>
          <w:p w:rsidR="00371D0A" w:rsidRDefault="00371D0A" w:rsidP="0098229F">
            <w:pPr>
              <w:pStyle w:val="Tablo"/>
            </w:pPr>
          </w:p>
        </w:tc>
        <w:tc>
          <w:tcPr>
            <w:tcW w:w="640" w:type="dxa"/>
            <w:tcBorders>
              <w:top w:val="single" w:sz="8" w:space="0" w:color="auto"/>
              <w:left w:val="nil"/>
              <w:bottom w:val="single" w:sz="8" w:space="0" w:color="auto"/>
              <w:right w:val="nil"/>
            </w:tcBorders>
            <w:vAlign w:val="center"/>
          </w:tcPr>
          <w:p w:rsidR="00371D0A" w:rsidRDefault="0098229F" w:rsidP="007357B5">
            <w:pPr>
              <w:pStyle w:val="Tablo"/>
              <w:jc w:val="center"/>
            </w:pPr>
            <w:r>
              <w:t>Özel Amaç 1,2,4</w:t>
            </w:r>
          </w:p>
        </w:tc>
        <w:tc>
          <w:tcPr>
            <w:tcW w:w="840" w:type="dxa"/>
            <w:tcBorders>
              <w:top w:val="single" w:sz="8" w:space="0" w:color="auto"/>
              <w:left w:val="nil"/>
              <w:bottom w:val="single" w:sz="8" w:space="0" w:color="auto"/>
              <w:right w:val="nil"/>
            </w:tcBorders>
            <w:shd w:val="clear" w:color="auto" w:fill="auto"/>
            <w:vAlign w:val="center"/>
          </w:tcPr>
          <w:p w:rsidR="00371D0A" w:rsidRDefault="00E8257B" w:rsidP="00367B77">
            <w:pPr>
              <w:pStyle w:val="Tablo"/>
            </w:pPr>
            <w:r>
              <w:t>PUB</w:t>
            </w:r>
          </w:p>
          <w:p w:rsidR="00371D0A" w:rsidRDefault="00CB46ED" w:rsidP="00367B77">
            <w:pPr>
              <w:pStyle w:val="Tablo"/>
            </w:pPr>
            <w:r>
              <w:t>PYSDB</w:t>
            </w:r>
            <w:r w:rsidDel="00CB46ED">
              <w:t xml:space="preserve"> </w:t>
            </w:r>
            <w:r w:rsidR="00371D0A">
              <w:t>A</w:t>
            </w:r>
            <w:r w:rsidR="00E8257B">
              <w:t>S</w:t>
            </w:r>
            <w:r w:rsidR="00371D0A">
              <w:t>KB</w:t>
            </w:r>
          </w:p>
        </w:tc>
        <w:tc>
          <w:tcPr>
            <w:tcW w:w="1245" w:type="dxa"/>
            <w:tcBorders>
              <w:top w:val="single" w:sz="8" w:space="0" w:color="auto"/>
              <w:left w:val="nil"/>
              <w:bottom w:val="single" w:sz="8" w:space="0" w:color="auto"/>
              <w:right w:val="nil"/>
            </w:tcBorders>
            <w:shd w:val="clear" w:color="auto" w:fill="auto"/>
            <w:vAlign w:val="center"/>
          </w:tcPr>
          <w:p w:rsidR="00371D0A" w:rsidRDefault="00371D0A" w:rsidP="00A216E2">
            <w:pPr>
              <w:pStyle w:val="Tablo"/>
            </w:pPr>
            <w:r>
              <w:t>ORAN</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FD6CD4">
            <w:pPr>
              <w:pStyle w:val="Tablo"/>
              <w:spacing w:before="0" w:after="0"/>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tcPr>
          <w:p w:rsidR="00371D0A" w:rsidRPr="001D7ED7"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Default="00371D0A" w:rsidP="00A216E2">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Default="00371D0A" w:rsidP="00A216E2">
            <w:pPr>
              <w:pStyle w:val="Tablo"/>
            </w:pPr>
            <w:r>
              <w:t>Teknik Destek Programı (Öncelikleri tasarım kabiliyetinin artırılması, süreç ve kaynak verimliliği ve e-ticaret altyapısının geliştirilmesi olacak)</w:t>
            </w:r>
          </w:p>
        </w:tc>
        <w:tc>
          <w:tcPr>
            <w:tcW w:w="640" w:type="dxa"/>
            <w:tcBorders>
              <w:top w:val="single" w:sz="8" w:space="0" w:color="auto"/>
              <w:left w:val="nil"/>
              <w:bottom w:val="single" w:sz="8" w:space="0" w:color="auto"/>
              <w:right w:val="nil"/>
            </w:tcBorders>
            <w:vAlign w:val="center"/>
          </w:tcPr>
          <w:p w:rsidR="00371D0A" w:rsidRDefault="0098229F" w:rsidP="007357B5">
            <w:pPr>
              <w:pStyle w:val="Tablo"/>
              <w:jc w:val="center"/>
            </w:pPr>
            <w:r>
              <w:t>Özel Amaç 1,2,3,4</w:t>
            </w:r>
          </w:p>
        </w:tc>
        <w:tc>
          <w:tcPr>
            <w:tcW w:w="840" w:type="dxa"/>
            <w:tcBorders>
              <w:top w:val="single" w:sz="8" w:space="0" w:color="auto"/>
              <w:left w:val="nil"/>
              <w:bottom w:val="single" w:sz="8" w:space="0" w:color="auto"/>
              <w:right w:val="nil"/>
            </w:tcBorders>
            <w:shd w:val="clear" w:color="auto" w:fill="auto"/>
            <w:vAlign w:val="center"/>
          </w:tcPr>
          <w:p w:rsidR="00371D0A" w:rsidRDefault="000D01C0" w:rsidP="00A216E2">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371D0A" w:rsidRDefault="00371D0A" w:rsidP="001244AE">
            <w:pPr>
              <w:pStyle w:val="Tablo"/>
            </w:pPr>
            <w:r>
              <w:t>ORAN</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FD6CD4">
            <w:pPr>
              <w:pStyle w:val="Tablo"/>
              <w:spacing w:before="0" w:after="0"/>
              <w:jc w:val="center"/>
            </w:pPr>
            <w:r>
              <w:t>Alt Program</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tcPr>
          <w:p w:rsidR="00371D0A" w:rsidRPr="001D7ED7"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Default="00371D0A" w:rsidP="00A216E2">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Default="00720B91" w:rsidP="00A216E2">
            <w:pPr>
              <w:pStyle w:val="Tablo"/>
            </w:pPr>
            <w:r>
              <w:t xml:space="preserve">2019 yılı </w:t>
            </w:r>
            <w:r w:rsidR="00371D0A" w:rsidRPr="00367B77">
              <w:t>Mesleki Eğitim MDP</w:t>
            </w:r>
            <w:r>
              <w:t>’nin Proje Değerlendirmesinin Yapılması ve İzlenmesi</w:t>
            </w:r>
          </w:p>
        </w:tc>
        <w:tc>
          <w:tcPr>
            <w:tcW w:w="640" w:type="dxa"/>
            <w:tcBorders>
              <w:top w:val="single" w:sz="8" w:space="0" w:color="auto"/>
              <w:left w:val="nil"/>
              <w:bottom w:val="single" w:sz="8" w:space="0" w:color="auto"/>
              <w:right w:val="nil"/>
            </w:tcBorders>
            <w:vAlign w:val="center"/>
          </w:tcPr>
          <w:p w:rsidR="00371D0A" w:rsidRDefault="00926E5A" w:rsidP="007357B5">
            <w:pPr>
              <w:pStyle w:val="Tablo"/>
              <w:jc w:val="center"/>
            </w:pPr>
            <w:r>
              <w:t>Özel Amaç 5</w:t>
            </w:r>
          </w:p>
        </w:tc>
        <w:tc>
          <w:tcPr>
            <w:tcW w:w="840" w:type="dxa"/>
            <w:tcBorders>
              <w:top w:val="single" w:sz="8" w:space="0" w:color="auto"/>
              <w:left w:val="nil"/>
              <w:bottom w:val="single" w:sz="8" w:space="0" w:color="auto"/>
              <w:right w:val="nil"/>
            </w:tcBorders>
            <w:shd w:val="clear" w:color="auto" w:fill="auto"/>
            <w:vAlign w:val="center"/>
          </w:tcPr>
          <w:p w:rsidR="00371D0A" w:rsidRDefault="00371D0A" w:rsidP="00367B77">
            <w:pPr>
              <w:pStyle w:val="Tablo"/>
            </w:pPr>
            <w:r>
              <w:t>A</w:t>
            </w:r>
            <w:r w:rsidR="000D01C0">
              <w:t>S</w:t>
            </w:r>
            <w:r>
              <w:t>KB</w:t>
            </w:r>
          </w:p>
          <w:p w:rsidR="00371D0A" w:rsidRDefault="000D01C0" w:rsidP="00E8257B">
            <w:pPr>
              <w:pStyle w:val="Tablo"/>
            </w:pPr>
            <w:r>
              <w:t>PYSDB</w:t>
            </w:r>
            <w:r w:rsidDel="000D01C0">
              <w:t xml:space="preserve"> </w:t>
            </w:r>
            <w:r w:rsidR="00E8257B">
              <w:t>PUB</w:t>
            </w:r>
          </w:p>
        </w:tc>
        <w:tc>
          <w:tcPr>
            <w:tcW w:w="1245" w:type="dxa"/>
            <w:tcBorders>
              <w:top w:val="single" w:sz="8" w:space="0" w:color="auto"/>
              <w:left w:val="nil"/>
              <w:bottom w:val="single" w:sz="8" w:space="0" w:color="auto"/>
              <w:right w:val="nil"/>
            </w:tcBorders>
            <w:shd w:val="clear" w:color="auto" w:fill="auto"/>
            <w:vAlign w:val="center"/>
          </w:tcPr>
          <w:p w:rsidR="00371D0A" w:rsidRDefault="00371D0A" w:rsidP="001244AE">
            <w:pPr>
              <w:pStyle w:val="Tablo"/>
            </w:pPr>
            <w:r w:rsidRPr="00367B77">
              <w:t>Program Başvuru Sahipleri</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FD6CD4">
            <w:pPr>
              <w:pStyle w:val="Tablo"/>
              <w:spacing w:before="0" w:after="0"/>
              <w:jc w:val="center"/>
            </w:pPr>
            <w:r w:rsidRPr="00367B77">
              <w:t>Program</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71D0A" w:rsidRPr="001D7ED7"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Default="00371D0A" w:rsidP="00A216E2">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FFFFFF" w:themeFill="background1"/>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FFFFFF" w:themeFill="background1"/>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FFFFFF" w:themeFill="background1"/>
            <w:noWrap/>
            <w:vAlign w:val="center"/>
          </w:tcPr>
          <w:p w:rsidR="00371D0A" w:rsidRDefault="00371D0A" w:rsidP="00A216E2">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Default="00371D0A" w:rsidP="0098229F">
            <w:pPr>
              <w:pStyle w:val="Tablo"/>
            </w:pPr>
            <w:r w:rsidRPr="002C6222">
              <w:t>Mesleki ve Teknik Eğitime Atfedilen Değerin Artırılması Amacıyla Konferans/Seminer</w:t>
            </w:r>
          </w:p>
        </w:tc>
        <w:tc>
          <w:tcPr>
            <w:tcW w:w="640" w:type="dxa"/>
            <w:tcBorders>
              <w:top w:val="single" w:sz="8" w:space="0" w:color="auto"/>
              <w:left w:val="nil"/>
              <w:bottom w:val="single" w:sz="8" w:space="0" w:color="auto"/>
              <w:right w:val="nil"/>
            </w:tcBorders>
            <w:vAlign w:val="center"/>
          </w:tcPr>
          <w:p w:rsidR="00371D0A" w:rsidRDefault="0098229F" w:rsidP="007357B5">
            <w:pPr>
              <w:pStyle w:val="Tablo"/>
              <w:jc w:val="center"/>
            </w:pPr>
            <w:r>
              <w:t>Özel Amaç 5</w:t>
            </w:r>
          </w:p>
        </w:tc>
        <w:tc>
          <w:tcPr>
            <w:tcW w:w="840" w:type="dxa"/>
            <w:tcBorders>
              <w:top w:val="single" w:sz="8" w:space="0" w:color="auto"/>
              <w:left w:val="nil"/>
              <w:bottom w:val="single" w:sz="8" w:space="0" w:color="auto"/>
              <w:right w:val="nil"/>
            </w:tcBorders>
            <w:shd w:val="clear" w:color="auto" w:fill="auto"/>
            <w:vAlign w:val="center"/>
          </w:tcPr>
          <w:p w:rsidR="00371D0A" w:rsidRDefault="000D01C0" w:rsidP="00A216E2">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371D0A" w:rsidRDefault="00371D0A" w:rsidP="001244AE">
            <w:pPr>
              <w:pStyle w:val="Tablo"/>
            </w:pPr>
            <w:r>
              <w:t>ORAN</w:t>
            </w:r>
          </w:p>
          <w:p w:rsidR="00371D0A" w:rsidRDefault="00371D0A" w:rsidP="001244AE">
            <w:pPr>
              <w:pStyle w:val="Tablo"/>
            </w:pPr>
            <w:r>
              <w:t>Milli Eğitim Müdürlükleri</w:t>
            </w:r>
          </w:p>
          <w:p w:rsidR="00371D0A" w:rsidRDefault="00371D0A" w:rsidP="001244AE">
            <w:pPr>
              <w:pStyle w:val="Tablo"/>
            </w:pPr>
            <w:r>
              <w:t>OSB’ler</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FD6CD4">
            <w:pPr>
              <w:pStyle w:val="Tablo"/>
              <w:spacing w:before="0" w:after="0"/>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71D0A" w:rsidRPr="002C6222"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Default="00371D0A" w:rsidP="00A216E2">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A216E2">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Pr="00DA52E7" w:rsidRDefault="00371D0A" w:rsidP="00A216E2">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Pr="00DA52E7" w:rsidRDefault="00371D0A" w:rsidP="0098229F">
            <w:pPr>
              <w:pStyle w:val="Tablo"/>
            </w:pPr>
            <w:r w:rsidRPr="00DA52E7">
              <w:rPr>
                <w:rFonts w:cstheme="minorHAnsi"/>
              </w:rPr>
              <w:t>Mesleki ve Teknik Eğitimde Rehberlik Erişim İmkânlarının Artırılması Amacıyla Usta-Çırak Buluşması</w:t>
            </w:r>
          </w:p>
        </w:tc>
        <w:tc>
          <w:tcPr>
            <w:tcW w:w="640" w:type="dxa"/>
            <w:tcBorders>
              <w:top w:val="single" w:sz="8" w:space="0" w:color="auto"/>
              <w:left w:val="nil"/>
              <w:bottom w:val="single" w:sz="8" w:space="0" w:color="auto"/>
              <w:right w:val="nil"/>
            </w:tcBorders>
            <w:vAlign w:val="center"/>
          </w:tcPr>
          <w:p w:rsidR="00371D0A" w:rsidRDefault="0098229F" w:rsidP="007357B5">
            <w:pPr>
              <w:pStyle w:val="Tablo"/>
              <w:jc w:val="center"/>
            </w:pPr>
            <w:r>
              <w:t>Özel Amaç 5</w:t>
            </w:r>
          </w:p>
        </w:tc>
        <w:tc>
          <w:tcPr>
            <w:tcW w:w="840" w:type="dxa"/>
            <w:tcBorders>
              <w:top w:val="single" w:sz="8" w:space="0" w:color="auto"/>
              <w:left w:val="nil"/>
              <w:bottom w:val="single" w:sz="8" w:space="0" w:color="auto"/>
              <w:right w:val="nil"/>
            </w:tcBorders>
            <w:shd w:val="clear" w:color="auto" w:fill="auto"/>
            <w:vAlign w:val="center"/>
          </w:tcPr>
          <w:p w:rsidR="00371D0A" w:rsidRDefault="000D01C0" w:rsidP="00A216E2">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371D0A" w:rsidRDefault="00371D0A" w:rsidP="00474136">
            <w:pPr>
              <w:pStyle w:val="Tablo"/>
              <w:spacing w:before="0" w:after="0"/>
            </w:pPr>
            <w:r>
              <w:t>ORAN</w:t>
            </w:r>
          </w:p>
          <w:p w:rsidR="00371D0A" w:rsidRDefault="00371D0A" w:rsidP="00474136">
            <w:pPr>
              <w:pStyle w:val="Tablo"/>
              <w:spacing w:before="0" w:after="0"/>
            </w:pPr>
            <w:r>
              <w:t>Milli Eğitim Müdürlükleri</w:t>
            </w:r>
          </w:p>
          <w:p w:rsidR="00371D0A" w:rsidRDefault="00371D0A" w:rsidP="00474136">
            <w:pPr>
              <w:pStyle w:val="Tablo"/>
              <w:spacing w:before="0" w:after="0"/>
            </w:pPr>
            <w:r>
              <w:t>OSB’ler</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294A9D">
            <w:pPr>
              <w:pStyle w:val="Tablo"/>
              <w:spacing w:before="0" w:after="0"/>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71D0A" w:rsidRPr="002C6222"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Default="00371D0A" w:rsidP="00294A9D">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Pr="00DA52E7" w:rsidRDefault="00371D0A" w:rsidP="0098229F">
            <w:pPr>
              <w:pStyle w:val="Tablo"/>
            </w:pPr>
            <w:r w:rsidRPr="00DA52E7">
              <w:rPr>
                <w:rFonts w:cstheme="minorHAnsi"/>
              </w:rPr>
              <w:t xml:space="preserve">Mesleki ve Teknik Eğitimde Rehberlik Erişim İmkânlarının Artırılması Amacıyla </w:t>
            </w:r>
            <w:r>
              <w:rPr>
                <w:rFonts w:cstheme="minorHAnsi"/>
              </w:rPr>
              <w:t>Sanayici-Mezun Buluşmaları</w:t>
            </w:r>
          </w:p>
        </w:tc>
        <w:tc>
          <w:tcPr>
            <w:tcW w:w="640" w:type="dxa"/>
            <w:tcBorders>
              <w:top w:val="single" w:sz="8" w:space="0" w:color="auto"/>
              <w:left w:val="nil"/>
              <w:bottom w:val="single" w:sz="8" w:space="0" w:color="auto"/>
              <w:right w:val="nil"/>
            </w:tcBorders>
            <w:vAlign w:val="center"/>
          </w:tcPr>
          <w:p w:rsidR="00371D0A" w:rsidRDefault="0098229F" w:rsidP="007357B5">
            <w:pPr>
              <w:pStyle w:val="Tablo"/>
              <w:jc w:val="center"/>
            </w:pPr>
            <w:r>
              <w:t>Özel Amaç 5</w:t>
            </w:r>
          </w:p>
        </w:tc>
        <w:tc>
          <w:tcPr>
            <w:tcW w:w="840" w:type="dxa"/>
            <w:tcBorders>
              <w:top w:val="single" w:sz="8" w:space="0" w:color="auto"/>
              <w:left w:val="nil"/>
              <w:bottom w:val="single" w:sz="8" w:space="0" w:color="auto"/>
              <w:right w:val="nil"/>
            </w:tcBorders>
            <w:shd w:val="clear" w:color="auto" w:fill="auto"/>
            <w:vAlign w:val="center"/>
          </w:tcPr>
          <w:p w:rsidR="00371D0A" w:rsidRDefault="000D01C0" w:rsidP="00294A9D">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371D0A" w:rsidRDefault="00371D0A" w:rsidP="00474136">
            <w:pPr>
              <w:pStyle w:val="Tablo"/>
              <w:spacing w:before="0" w:after="0"/>
            </w:pPr>
            <w:r>
              <w:t>ORAN</w:t>
            </w:r>
          </w:p>
          <w:p w:rsidR="00371D0A" w:rsidRDefault="00371D0A" w:rsidP="00474136">
            <w:pPr>
              <w:pStyle w:val="Tablo"/>
              <w:spacing w:before="0" w:after="0"/>
            </w:pPr>
            <w:r>
              <w:t>Milli Eğitim Müdürlükleri</w:t>
            </w:r>
          </w:p>
          <w:p w:rsidR="00371D0A" w:rsidRDefault="00371D0A" w:rsidP="00474136">
            <w:pPr>
              <w:pStyle w:val="Tablo"/>
              <w:spacing w:before="0" w:after="0"/>
            </w:pPr>
            <w:r>
              <w:t>OSB’ler</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294A9D">
            <w:pPr>
              <w:pStyle w:val="Tablo"/>
              <w:spacing w:before="0" w:after="0"/>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71D0A" w:rsidRPr="002C6222"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Default="00371D0A" w:rsidP="00294A9D">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Pr="00DA52E7" w:rsidRDefault="00371D0A" w:rsidP="0098229F">
            <w:pPr>
              <w:pStyle w:val="Tablo"/>
            </w:pPr>
            <w:r w:rsidRPr="00DA52E7">
              <w:rPr>
                <w:rFonts w:cstheme="minorHAnsi"/>
              </w:rPr>
              <w:t xml:space="preserve">Mesleki ve Teknik Eğitimde Rehberlik Erişim İmkânlarının Artırılması Amacıyla </w:t>
            </w:r>
            <w:r>
              <w:rPr>
                <w:rFonts w:cstheme="minorHAnsi"/>
              </w:rPr>
              <w:t>Liderler Programı</w:t>
            </w:r>
          </w:p>
        </w:tc>
        <w:tc>
          <w:tcPr>
            <w:tcW w:w="640" w:type="dxa"/>
            <w:tcBorders>
              <w:top w:val="single" w:sz="8" w:space="0" w:color="auto"/>
              <w:left w:val="nil"/>
              <w:bottom w:val="single" w:sz="8" w:space="0" w:color="auto"/>
              <w:right w:val="nil"/>
            </w:tcBorders>
            <w:vAlign w:val="center"/>
          </w:tcPr>
          <w:p w:rsidR="00371D0A" w:rsidRDefault="0098229F" w:rsidP="007357B5">
            <w:pPr>
              <w:pStyle w:val="Tablo"/>
              <w:jc w:val="center"/>
            </w:pPr>
            <w:r>
              <w:t>Özel Amaç 5</w:t>
            </w:r>
          </w:p>
        </w:tc>
        <w:tc>
          <w:tcPr>
            <w:tcW w:w="840" w:type="dxa"/>
            <w:tcBorders>
              <w:top w:val="single" w:sz="8" w:space="0" w:color="auto"/>
              <w:left w:val="nil"/>
              <w:bottom w:val="single" w:sz="8" w:space="0" w:color="auto"/>
              <w:right w:val="nil"/>
            </w:tcBorders>
            <w:shd w:val="clear" w:color="auto" w:fill="auto"/>
            <w:vAlign w:val="center"/>
          </w:tcPr>
          <w:p w:rsidR="00371D0A" w:rsidRDefault="000D01C0" w:rsidP="00294A9D">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371D0A" w:rsidRDefault="00371D0A" w:rsidP="00474136">
            <w:pPr>
              <w:pStyle w:val="Tablo"/>
              <w:spacing w:before="0" w:after="0"/>
            </w:pPr>
            <w:r>
              <w:t>ORAN</w:t>
            </w:r>
          </w:p>
          <w:p w:rsidR="00371D0A" w:rsidRDefault="00371D0A" w:rsidP="00474136">
            <w:pPr>
              <w:pStyle w:val="Tablo"/>
              <w:spacing w:before="0" w:after="0"/>
            </w:pPr>
            <w:r>
              <w:t>Milli Eğitim Müdürlükleri</w:t>
            </w:r>
          </w:p>
          <w:p w:rsidR="00371D0A" w:rsidRDefault="00371D0A" w:rsidP="00474136">
            <w:pPr>
              <w:pStyle w:val="Tablo"/>
              <w:spacing w:before="0" w:after="0"/>
            </w:pPr>
            <w:r>
              <w:t>OSB’ler</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294A9D">
            <w:pPr>
              <w:pStyle w:val="Tablo"/>
              <w:spacing w:before="0" w:after="0"/>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71D0A" w:rsidRPr="002C6222"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Default="00371D0A" w:rsidP="00294A9D">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Pr="00DA52E7" w:rsidRDefault="00371D0A" w:rsidP="0098229F">
            <w:pPr>
              <w:pStyle w:val="Tablo"/>
            </w:pPr>
            <w:r w:rsidRPr="00DA52E7">
              <w:rPr>
                <w:rFonts w:cstheme="minorHAnsi"/>
              </w:rPr>
              <w:t>Yeni Nesil Müfredatların Geliştirilmesi Amacıyla Bölgesel İşgücü İhtiyaç Analizi</w:t>
            </w:r>
          </w:p>
        </w:tc>
        <w:tc>
          <w:tcPr>
            <w:tcW w:w="640" w:type="dxa"/>
            <w:tcBorders>
              <w:top w:val="single" w:sz="8" w:space="0" w:color="auto"/>
              <w:left w:val="nil"/>
              <w:bottom w:val="single" w:sz="8" w:space="0" w:color="auto"/>
              <w:right w:val="nil"/>
            </w:tcBorders>
            <w:vAlign w:val="center"/>
          </w:tcPr>
          <w:p w:rsidR="00371D0A" w:rsidRDefault="0098229F" w:rsidP="007357B5">
            <w:pPr>
              <w:pStyle w:val="Tablo"/>
              <w:jc w:val="center"/>
            </w:pPr>
            <w:r>
              <w:t>Özel Amaç 5</w:t>
            </w:r>
          </w:p>
        </w:tc>
        <w:tc>
          <w:tcPr>
            <w:tcW w:w="840" w:type="dxa"/>
            <w:tcBorders>
              <w:top w:val="single" w:sz="8" w:space="0" w:color="auto"/>
              <w:left w:val="nil"/>
              <w:bottom w:val="single" w:sz="8" w:space="0" w:color="auto"/>
              <w:right w:val="nil"/>
            </w:tcBorders>
            <w:shd w:val="clear" w:color="auto" w:fill="auto"/>
            <w:vAlign w:val="center"/>
          </w:tcPr>
          <w:p w:rsidR="00371D0A" w:rsidRDefault="000D01C0" w:rsidP="00A216E2">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371D0A" w:rsidRDefault="00371D0A" w:rsidP="00294A9D">
            <w:pPr>
              <w:pStyle w:val="Tablo"/>
            </w:pPr>
            <w:r>
              <w:t>ORAN</w:t>
            </w:r>
          </w:p>
          <w:p w:rsidR="00371D0A" w:rsidRDefault="00371D0A" w:rsidP="00294A9D">
            <w:pPr>
              <w:pStyle w:val="Tablo"/>
            </w:pPr>
            <w:r>
              <w:t>TSO’lar</w:t>
            </w:r>
          </w:p>
          <w:p w:rsidR="00371D0A" w:rsidRDefault="00371D0A" w:rsidP="00294A9D">
            <w:pPr>
              <w:pStyle w:val="Tablo"/>
            </w:pPr>
            <w:r>
              <w:t>Sanayi Odaları</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294A9D">
            <w:pPr>
              <w:pStyle w:val="Tablo"/>
              <w:spacing w:before="0" w:after="0"/>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71D0A" w:rsidRPr="002C6222"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Default="00371D0A" w:rsidP="00294A9D">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Pr="00DA52E7" w:rsidRDefault="00371D0A" w:rsidP="0098229F">
            <w:pPr>
              <w:pStyle w:val="Tablo"/>
            </w:pPr>
            <w:r w:rsidRPr="00DA52E7">
              <w:rPr>
                <w:rFonts w:cstheme="minorHAnsi"/>
              </w:rPr>
              <w:lastRenderedPageBreak/>
              <w:t>Eğitim Ortamları ve İnsan Kaynaklarının Geliştirilmesi Amacıyla Proje Hazırlama Eğitimi</w:t>
            </w:r>
          </w:p>
        </w:tc>
        <w:tc>
          <w:tcPr>
            <w:tcW w:w="640" w:type="dxa"/>
            <w:tcBorders>
              <w:top w:val="single" w:sz="8" w:space="0" w:color="auto"/>
              <w:left w:val="nil"/>
              <w:bottom w:val="single" w:sz="8" w:space="0" w:color="auto"/>
              <w:right w:val="nil"/>
            </w:tcBorders>
            <w:vAlign w:val="center"/>
          </w:tcPr>
          <w:p w:rsidR="00371D0A" w:rsidRDefault="0098229F" w:rsidP="007357B5">
            <w:pPr>
              <w:pStyle w:val="Tablo"/>
              <w:jc w:val="center"/>
            </w:pPr>
            <w:r>
              <w:t>Özel Amaç 5</w:t>
            </w:r>
          </w:p>
        </w:tc>
        <w:tc>
          <w:tcPr>
            <w:tcW w:w="840" w:type="dxa"/>
            <w:tcBorders>
              <w:top w:val="single" w:sz="8" w:space="0" w:color="auto"/>
              <w:left w:val="nil"/>
              <w:bottom w:val="single" w:sz="8" w:space="0" w:color="auto"/>
              <w:right w:val="nil"/>
            </w:tcBorders>
            <w:shd w:val="clear" w:color="auto" w:fill="auto"/>
            <w:vAlign w:val="center"/>
          </w:tcPr>
          <w:p w:rsidR="00371D0A" w:rsidRDefault="000D01C0" w:rsidP="00A216E2">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371D0A" w:rsidRDefault="00371D0A" w:rsidP="00474136">
            <w:pPr>
              <w:pStyle w:val="Tablo"/>
              <w:spacing w:before="0" w:after="0"/>
            </w:pPr>
            <w:r>
              <w:t>ORAN</w:t>
            </w:r>
          </w:p>
          <w:p w:rsidR="00371D0A" w:rsidRDefault="00371D0A" w:rsidP="00474136">
            <w:pPr>
              <w:pStyle w:val="Tablo"/>
              <w:spacing w:before="0" w:after="0"/>
            </w:pPr>
            <w:r>
              <w:t>Milli Eğitim Müdürlükleri</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FD6CD4">
            <w:pPr>
              <w:pStyle w:val="Tablo"/>
              <w:spacing w:before="0" w:after="0"/>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71D0A" w:rsidRPr="002C6222"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Default="00371D0A" w:rsidP="00294A9D">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Default="00371D0A" w:rsidP="00A216E2">
            <w:pPr>
              <w:pStyle w:val="Tablo"/>
              <w:rPr>
                <w:rFonts w:cstheme="minorHAnsi"/>
              </w:rPr>
            </w:pPr>
            <w:r w:rsidRPr="00DA52E7">
              <w:rPr>
                <w:rFonts w:cstheme="minorHAnsi"/>
              </w:rPr>
              <w:t>Mesleki ve Teknik Eğitimde Eğitim-İstihdam-Üretim İlişkisinin Güçlendirilmesi Amacıyla Hami Okul Uygulaması</w:t>
            </w:r>
          </w:p>
          <w:p w:rsidR="00371D0A" w:rsidRPr="00474136" w:rsidRDefault="00371D0A" w:rsidP="00A216E2">
            <w:pPr>
              <w:pStyle w:val="Tablo"/>
              <w:rPr>
                <w:rFonts w:cstheme="minorHAnsi"/>
              </w:rPr>
            </w:pPr>
          </w:p>
        </w:tc>
        <w:tc>
          <w:tcPr>
            <w:tcW w:w="640" w:type="dxa"/>
            <w:tcBorders>
              <w:top w:val="single" w:sz="8" w:space="0" w:color="auto"/>
              <w:left w:val="nil"/>
              <w:bottom w:val="single" w:sz="8" w:space="0" w:color="auto"/>
              <w:right w:val="nil"/>
            </w:tcBorders>
            <w:vAlign w:val="center"/>
          </w:tcPr>
          <w:p w:rsidR="00371D0A" w:rsidRDefault="0098229F" w:rsidP="007357B5">
            <w:pPr>
              <w:pStyle w:val="Tablo"/>
              <w:jc w:val="center"/>
            </w:pPr>
            <w:r>
              <w:t>Özel Amaç 5</w:t>
            </w:r>
          </w:p>
        </w:tc>
        <w:tc>
          <w:tcPr>
            <w:tcW w:w="840" w:type="dxa"/>
            <w:tcBorders>
              <w:top w:val="single" w:sz="8" w:space="0" w:color="auto"/>
              <w:left w:val="nil"/>
              <w:bottom w:val="single" w:sz="8" w:space="0" w:color="auto"/>
              <w:right w:val="nil"/>
            </w:tcBorders>
            <w:shd w:val="clear" w:color="auto" w:fill="auto"/>
            <w:vAlign w:val="center"/>
          </w:tcPr>
          <w:p w:rsidR="00371D0A" w:rsidRDefault="000D01C0" w:rsidP="00A216E2">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371D0A" w:rsidRDefault="00371D0A" w:rsidP="00474136">
            <w:pPr>
              <w:pStyle w:val="Tablo"/>
              <w:spacing w:before="0" w:after="0"/>
            </w:pPr>
            <w:r>
              <w:t>ORAN</w:t>
            </w:r>
          </w:p>
          <w:p w:rsidR="00371D0A" w:rsidRDefault="00371D0A" w:rsidP="00474136">
            <w:pPr>
              <w:pStyle w:val="Tablo"/>
              <w:spacing w:before="0" w:after="0"/>
            </w:pPr>
            <w:r>
              <w:t>Meslek Liseleri</w:t>
            </w:r>
          </w:p>
          <w:p w:rsidR="00371D0A" w:rsidRDefault="00371D0A" w:rsidP="00474136">
            <w:pPr>
              <w:pStyle w:val="Tablo"/>
              <w:spacing w:before="0" w:after="0"/>
            </w:pPr>
            <w:r>
              <w:t>İmalat Sanayi Firmaları</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294A9D">
            <w:pPr>
              <w:pStyle w:val="Tablo"/>
              <w:spacing w:before="0" w:after="0"/>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71D0A" w:rsidRPr="002C6222"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Default="00371D0A" w:rsidP="00294A9D">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r>
      <w:tr w:rsidR="00371D0A"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371D0A" w:rsidRPr="00DA52E7" w:rsidRDefault="00371D0A" w:rsidP="0098229F">
            <w:pPr>
              <w:pStyle w:val="Tablo"/>
              <w:rPr>
                <w:rFonts w:cstheme="minorHAnsi"/>
              </w:rPr>
            </w:pPr>
            <w:r>
              <w:rPr>
                <w:rFonts w:cstheme="minorHAnsi"/>
              </w:rPr>
              <w:t>Mesleki Eğitim Merkezlerinin Kurulması</w:t>
            </w:r>
          </w:p>
        </w:tc>
        <w:tc>
          <w:tcPr>
            <w:tcW w:w="640" w:type="dxa"/>
            <w:tcBorders>
              <w:top w:val="single" w:sz="8" w:space="0" w:color="auto"/>
              <w:left w:val="nil"/>
              <w:bottom w:val="single" w:sz="8" w:space="0" w:color="auto"/>
              <w:right w:val="nil"/>
            </w:tcBorders>
            <w:vAlign w:val="center"/>
          </w:tcPr>
          <w:p w:rsidR="00371D0A" w:rsidRDefault="0098229F" w:rsidP="007357B5">
            <w:pPr>
              <w:pStyle w:val="Tablo"/>
              <w:jc w:val="center"/>
            </w:pPr>
            <w:r>
              <w:t>Özel Amaç 5</w:t>
            </w:r>
          </w:p>
        </w:tc>
        <w:tc>
          <w:tcPr>
            <w:tcW w:w="840" w:type="dxa"/>
            <w:tcBorders>
              <w:top w:val="single" w:sz="8" w:space="0" w:color="auto"/>
              <w:left w:val="nil"/>
              <w:bottom w:val="single" w:sz="8" w:space="0" w:color="auto"/>
              <w:right w:val="nil"/>
            </w:tcBorders>
            <w:shd w:val="clear" w:color="auto" w:fill="auto"/>
            <w:vAlign w:val="center"/>
          </w:tcPr>
          <w:p w:rsidR="00371D0A" w:rsidRDefault="000D01C0" w:rsidP="00A216E2">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371D0A" w:rsidRDefault="00371D0A" w:rsidP="00474136">
            <w:pPr>
              <w:pStyle w:val="Tablo"/>
              <w:spacing w:before="0" w:after="0"/>
            </w:pPr>
            <w:r>
              <w:t>ORAN</w:t>
            </w:r>
          </w:p>
          <w:p w:rsidR="00371D0A" w:rsidRDefault="00371D0A" w:rsidP="00474136">
            <w:pPr>
              <w:pStyle w:val="Tablo"/>
              <w:spacing w:before="0" w:after="0"/>
            </w:pPr>
            <w:r>
              <w:t>Milli Eğitim Müdürlükleri</w:t>
            </w:r>
          </w:p>
          <w:p w:rsidR="00371D0A" w:rsidRDefault="00371D0A" w:rsidP="00474136">
            <w:pPr>
              <w:pStyle w:val="Tablo"/>
              <w:spacing w:before="0" w:after="0"/>
            </w:pPr>
            <w:r>
              <w:t>OSB’ler</w:t>
            </w:r>
          </w:p>
        </w:tc>
        <w:tc>
          <w:tcPr>
            <w:tcW w:w="0" w:type="auto"/>
            <w:tcBorders>
              <w:top w:val="single" w:sz="8" w:space="0" w:color="auto"/>
              <w:left w:val="nil"/>
              <w:bottom w:val="single" w:sz="8" w:space="0" w:color="auto"/>
              <w:right w:val="nil"/>
            </w:tcBorders>
            <w:shd w:val="clear" w:color="auto" w:fill="auto"/>
            <w:vAlign w:val="center"/>
          </w:tcPr>
          <w:p w:rsidR="00371D0A" w:rsidRDefault="00371D0A" w:rsidP="00294A9D">
            <w:pPr>
              <w:pStyle w:val="Tablo"/>
              <w:spacing w:before="0" w:after="0"/>
              <w:jc w:val="center"/>
            </w:pPr>
            <w:r>
              <w:t>Proje</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71D0A" w:rsidRPr="002C6222"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Default="00371D0A" w:rsidP="00294A9D">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71D0A" w:rsidRPr="00DA52E7" w:rsidRDefault="00371D0A" w:rsidP="00294A9D">
            <w:pPr>
              <w:spacing w:after="0" w:line="240" w:lineRule="auto"/>
              <w:jc w:val="left"/>
              <w:rPr>
                <w:rFonts w:ascii="Calibri" w:eastAsia="Times New Roman" w:hAnsi="Calibri" w:cs="Calibri"/>
                <w:color w:val="000000"/>
                <w:sz w:val="20"/>
                <w:szCs w:val="20"/>
                <w:lang w:eastAsia="tr-TR"/>
              </w:rPr>
            </w:pPr>
          </w:p>
        </w:tc>
      </w:tr>
      <w:tr w:rsidR="0030723C"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30723C" w:rsidRDefault="0030723C" w:rsidP="0098229F">
            <w:pPr>
              <w:pStyle w:val="Tablo"/>
              <w:rPr>
                <w:rFonts w:cstheme="minorHAnsi"/>
              </w:rPr>
            </w:pPr>
            <w:r>
              <w:rPr>
                <w:rFonts w:cstheme="minorHAnsi"/>
              </w:rPr>
              <w:t>Meslek lisesi öğrencilerine yönelik  motivasyon eğitimleri ve seminer programı</w:t>
            </w:r>
          </w:p>
        </w:tc>
        <w:tc>
          <w:tcPr>
            <w:tcW w:w="640" w:type="dxa"/>
            <w:tcBorders>
              <w:top w:val="single" w:sz="8" w:space="0" w:color="auto"/>
              <w:left w:val="nil"/>
              <w:bottom w:val="single" w:sz="8" w:space="0" w:color="auto"/>
              <w:right w:val="nil"/>
            </w:tcBorders>
            <w:vAlign w:val="center"/>
          </w:tcPr>
          <w:p w:rsidR="0030723C" w:rsidRDefault="0030723C" w:rsidP="007357B5">
            <w:pPr>
              <w:pStyle w:val="Tablo"/>
              <w:jc w:val="center"/>
            </w:pPr>
            <w:r>
              <w:t>Özel Amaç 5</w:t>
            </w:r>
          </w:p>
        </w:tc>
        <w:tc>
          <w:tcPr>
            <w:tcW w:w="840" w:type="dxa"/>
            <w:tcBorders>
              <w:top w:val="single" w:sz="8" w:space="0" w:color="auto"/>
              <w:left w:val="nil"/>
              <w:bottom w:val="single" w:sz="8" w:space="0" w:color="auto"/>
              <w:right w:val="nil"/>
            </w:tcBorders>
            <w:shd w:val="clear" w:color="auto" w:fill="auto"/>
            <w:vAlign w:val="center"/>
          </w:tcPr>
          <w:p w:rsidR="0030723C" w:rsidRDefault="000D01C0" w:rsidP="00A216E2">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30723C" w:rsidRDefault="0030723C" w:rsidP="00474136">
            <w:pPr>
              <w:pStyle w:val="Tablo"/>
              <w:spacing w:before="0" w:after="0"/>
            </w:pPr>
            <w:r>
              <w:t>ORAN</w:t>
            </w:r>
          </w:p>
        </w:tc>
        <w:tc>
          <w:tcPr>
            <w:tcW w:w="0" w:type="auto"/>
            <w:tcBorders>
              <w:top w:val="single" w:sz="8" w:space="0" w:color="auto"/>
              <w:left w:val="nil"/>
              <w:bottom w:val="single" w:sz="8" w:space="0" w:color="auto"/>
              <w:right w:val="nil"/>
            </w:tcBorders>
            <w:shd w:val="clear" w:color="auto" w:fill="auto"/>
            <w:vAlign w:val="center"/>
          </w:tcPr>
          <w:p w:rsidR="0030723C" w:rsidRDefault="0030723C" w:rsidP="00294A9D">
            <w:pPr>
              <w:pStyle w:val="Tablo"/>
              <w:spacing w:before="0" w:after="0"/>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30723C" w:rsidRPr="002C6222" w:rsidRDefault="0030723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0723C" w:rsidRDefault="0030723C" w:rsidP="00294A9D">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0723C" w:rsidRPr="00DA52E7" w:rsidRDefault="0030723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0723C" w:rsidRPr="00DA52E7" w:rsidRDefault="0030723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30723C" w:rsidRPr="00DA52E7" w:rsidRDefault="0030723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0723C" w:rsidRPr="00DA52E7" w:rsidRDefault="0030723C" w:rsidP="00294A9D">
            <w:pPr>
              <w:spacing w:after="0" w:line="240" w:lineRule="auto"/>
              <w:jc w:val="left"/>
              <w:rPr>
                <w:rFonts w:ascii="Calibri" w:eastAsia="Times New Roman" w:hAnsi="Calibri" w:cs="Calibri"/>
                <w:color w:val="000000"/>
                <w:sz w:val="20"/>
                <w:szCs w:val="20"/>
                <w:lang w:eastAsia="tr-TR"/>
              </w:rPr>
            </w:pPr>
          </w:p>
        </w:tc>
      </w:tr>
      <w:tr w:rsidR="00536631"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536631" w:rsidRDefault="00536631" w:rsidP="0098229F">
            <w:pPr>
              <w:pStyle w:val="Tablo"/>
              <w:rPr>
                <w:rFonts w:cstheme="minorHAnsi"/>
              </w:rPr>
            </w:pPr>
            <w:r>
              <w:t>Simbiyoz Eşleşmelerinin Araştırılması</w:t>
            </w:r>
          </w:p>
        </w:tc>
        <w:tc>
          <w:tcPr>
            <w:tcW w:w="640" w:type="dxa"/>
            <w:tcBorders>
              <w:top w:val="single" w:sz="8" w:space="0" w:color="auto"/>
              <w:left w:val="nil"/>
              <w:bottom w:val="single" w:sz="8" w:space="0" w:color="auto"/>
              <w:right w:val="nil"/>
            </w:tcBorders>
            <w:vAlign w:val="center"/>
          </w:tcPr>
          <w:p w:rsidR="00536631" w:rsidRDefault="00536631" w:rsidP="00F32B11">
            <w:pPr>
              <w:pStyle w:val="Tablo"/>
              <w:jc w:val="center"/>
            </w:pPr>
            <w:r>
              <w:t xml:space="preserve">Özel Amaç </w:t>
            </w:r>
            <w:r w:rsidR="00F32B11">
              <w:t>2</w:t>
            </w:r>
          </w:p>
        </w:tc>
        <w:tc>
          <w:tcPr>
            <w:tcW w:w="840" w:type="dxa"/>
            <w:tcBorders>
              <w:top w:val="single" w:sz="8" w:space="0" w:color="auto"/>
              <w:left w:val="nil"/>
              <w:bottom w:val="single" w:sz="8" w:space="0" w:color="auto"/>
              <w:right w:val="nil"/>
            </w:tcBorders>
            <w:shd w:val="clear" w:color="auto" w:fill="auto"/>
            <w:vAlign w:val="center"/>
          </w:tcPr>
          <w:p w:rsidR="00536631" w:rsidRDefault="000D01C0" w:rsidP="00A216E2">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536631" w:rsidRDefault="00536631" w:rsidP="00474136">
            <w:pPr>
              <w:pStyle w:val="Tablo"/>
              <w:spacing w:before="0" w:after="0"/>
            </w:pPr>
            <w:r>
              <w:t>ORAN</w:t>
            </w:r>
          </w:p>
        </w:tc>
        <w:tc>
          <w:tcPr>
            <w:tcW w:w="0" w:type="auto"/>
            <w:tcBorders>
              <w:top w:val="single" w:sz="8" w:space="0" w:color="auto"/>
              <w:left w:val="nil"/>
              <w:bottom w:val="single" w:sz="8" w:space="0" w:color="auto"/>
              <w:right w:val="nil"/>
            </w:tcBorders>
            <w:shd w:val="clear" w:color="auto" w:fill="auto"/>
            <w:vAlign w:val="center"/>
          </w:tcPr>
          <w:p w:rsidR="00536631" w:rsidRDefault="00536631" w:rsidP="00294A9D">
            <w:pPr>
              <w:pStyle w:val="Tablo"/>
              <w:spacing w:before="0" w:after="0"/>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536631" w:rsidRPr="002C6222" w:rsidRDefault="00536631"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536631" w:rsidRDefault="00536631" w:rsidP="00294A9D">
            <w:pPr>
              <w:spacing w:after="0" w:line="240" w:lineRule="auto"/>
              <w:jc w:val="left"/>
              <w:rPr>
                <w:rFonts w:ascii="Calibri" w:eastAsia="Times New Roman" w:hAnsi="Calibri" w:cs="Calibri"/>
                <w:color w:val="7F7F7F" w:themeColor="text1" w:themeTint="8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536631" w:rsidRPr="00DA52E7" w:rsidRDefault="00536631"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536631" w:rsidRPr="00DA52E7" w:rsidRDefault="00536631"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536631" w:rsidRPr="00DA52E7" w:rsidRDefault="00536631"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536631" w:rsidRPr="00DA52E7" w:rsidRDefault="00536631" w:rsidP="00294A9D">
            <w:pPr>
              <w:spacing w:after="0" w:line="240" w:lineRule="auto"/>
              <w:jc w:val="left"/>
              <w:rPr>
                <w:rFonts w:ascii="Calibri" w:eastAsia="Times New Roman" w:hAnsi="Calibri" w:cs="Calibri"/>
                <w:color w:val="000000"/>
                <w:sz w:val="20"/>
                <w:szCs w:val="20"/>
                <w:lang w:eastAsia="tr-TR"/>
              </w:rPr>
            </w:pPr>
          </w:p>
        </w:tc>
      </w:tr>
      <w:tr w:rsidR="00536631"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536631" w:rsidRDefault="00536631" w:rsidP="0098229F">
            <w:pPr>
              <w:pStyle w:val="Tablo"/>
            </w:pPr>
            <w:r w:rsidRPr="009A0528">
              <w:t>TTGV işbirliği ile Temiz Üretim ve Kaynak Verimliliği konularında Kayseri, Sivas ve Yozgat’ta KOBİ’lere eğitim verilmesi.</w:t>
            </w:r>
          </w:p>
        </w:tc>
        <w:tc>
          <w:tcPr>
            <w:tcW w:w="640" w:type="dxa"/>
            <w:tcBorders>
              <w:top w:val="single" w:sz="8" w:space="0" w:color="auto"/>
              <w:left w:val="nil"/>
              <w:bottom w:val="single" w:sz="8" w:space="0" w:color="auto"/>
              <w:right w:val="nil"/>
            </w:tcBorders>
            <w:vAlign w:val="center"/>
          </w:tcPr>
          <w:p w:rsidR="00536631" w:rsidRDefault="00536631" w:rsidP="00F32B11">
            <w:pPr>
              <w:pStyle w:val="Tablo"/>
              <w:jc w:val="center"/>
            </w:pPr>
            <w:r>
              <w:t xml:space="preserve">Özel Amaç </w:t>
            </w:r>
            <w:r w:rsidR="00F32B11">
              <w:t>2</w:t>
            </w:r>
          </w:p>
        </w:tc>
        <w:tc>
          <w:tcPr>
            <w:tcW w:w="840" w:type="dxa"/>
            <w:tcBorders>
              <w:top w:val="single" w:sz="8" w:space="0" w:color="auto"/>
              <w:left w:val="nil"/>
              <w:bottom w:val="single" w:sz="8" w:space="0" w:color="auto"/>
              <w:right w:val="nil"/>
            </w:tcBorders>
            <w:shd w:val="clear" w:color="auto" w:fill="auto"/>
            <w:vAlign w:val="center"/>
          </w:tcPr>
          <w:p w:rsidR="00536631" w:rsidRPr="000D01C0" w:rsidRDefault="000D01C0" w:rsidP="00AC588A">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536631" w:rsidRDefault="00536631" w:rsidP="00474136">
            <w:pPr>
              <w:pStyle w:val="Tablo"/>
              <w:spacing w:before="0" w:after="0"/>
            </w:pPr>
            <w:r>
              <w:t>ORAN</w:t>
            </w:r>
          </w:p>
        </w:tc>
        <w:tc>
          <w:tcPr>
            <w:tcW w:w="0" w:type="auto"/>
            <w:tcBorders>
              <w:top w:val="single" w:sz="8" w:space="0" w:color="auto"/>
              <w:left w:val="nil"/>
              <w:bottom w:val="single" w:sz="8" w:space="0" w:color="auto"/>
              <w:right w:val="nil"/>
            </w:tcBorders>
            <w:shd w:val="clear" w:color="auto" w:fill="auto"/>
            <w:vAlign w:val="center"/>
          </w:tcPr>
          <w:p w:rsidR="00536631" w:rsidRDefault="00536631" w:rsidP="00294A9D">
            <w:pPr>
              <w:pStyle w:val="Tablo"/>
              <w:spacing w:before="0" w:after="0"/>
              <w:jc w:val="center"/>
            </w:pPr>
            <w:r>
              <w:t>Faaliyet</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536631" w:rsidRPr="00BA4ED1" w:rsidRDefault="00536631"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536631" w:rsidRPr="00BA4ED1" w:rsidRDefault="00536631"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536631" w:rsidRPr="00BA4ED1" w:rsidRDefault="00536631"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536631" w:rsidRPr="00BA4ED1" w:rsidRDefault="00536631"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536631" w:rsidRPr="00BA4ED1" w:rsidRDefault="00536631"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536631" w:rsidRPr="00BA4ED1" w:rsidRDefault="00536631" w:rsidP="00294A9D">
            <w:pPr>
              <w:spacing w:after="0" w:line="240" w:lineRule="auto"/>
              <w:jc w:val="left"/>
              <w:rPr>
                <w:rFonts w:ascii="Calibri" w:eastAsia="Times New Roman" w:hAnsi="Calibri" w:cs="Calibri"/>
                <w:color w:val="000000"/>
                <w:sz w:val="20"/>
                <w:szCs w:val="20"/>
                <w:lang w:eastAsia="tr-TR"/>
              </w:rPr>
            </w:pPr>
          </w:p>
        </w:tc>
      </w:tr>
      <w:tr w:rsidR="00B13E1C"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B13E1C" w:rsidRPr="009A0528" w:rsidRDefault="00B13E1C" w:rsidP="0098229F">
            <w:pPr>
              <w:pStyle w:val="Tablo"/>
            </w:pPr>
            <w:r>
              <w:rPr>
                <w:rFonts w:cstheme="minorHAnsi"/>
                <w:sz w:val="20"/>
                <w:szCs w:val="20"/>
              </w:rPr>
              <w:t>Biyokütle Kaynaklı Atık Yakma-Enerji Üretim Tesisi Fizibilitesinin Hazırlanması</w:t>
            </w:r>
          </w:p>
        </w:tc>
        <w:tc>
          <w:tcPr>
            <w:tcW w:w="640" w:type="dxa"/>
            <w:tcBorders>
              <w:top w:val="single" w:sz="8" w:space="0" w:color="auto"/>
              <w:left w:val="nil"/>
              <w:bottom w:val="single" w:sz="8" w:space="0" w:color="auto"/>
              <w:right w:val="nil"/>
            </w:tcBorders>
            <w:vAlign w:val="center"/>
          </w:tcPr>
          <w:p w:rsidR="00B13E1C" w:rsidRDefault="00B13E1C" w:rsidP="00F32B11">
            <w:pPr>
              <w:pStyle w:val="Tablo"/>
              <w:jc w:val="center"/>
            </w:pPr>
            <w:r>
              <w:t xml:space="preserve">Özel Amaç </w:t>
            </w:r>
            <w:r w:rsidR="00F32B11">
              <w:t>2</w:t>
            </w:r>
          </w:p>
        </w:tc>
        <w:tc>
          <w:tcPr>
            <w:tcW w:w="840" w:type="dxa"/>
            <w:tcBorders>
              <w:top w:val="single" w:sz="8" w:space="0" w:color="auto"/>
              <w:left w:val="nil"/>
              <w:bottom w:val="single" w:sz="8" w:space="0" w:color="auto"/>
              <w:right w:val="nil"/>
            </w:tcBorders>
            <w:shd w:val="clear" w:color="auto" w:fill="auto"/>
            <w:vAlign w:val="center"/>
          </w:tcPr>
          <w:p w:rsidR="00B13E1C" w:rsidRDefault="000D01C0" w:rsidP="00AC588A">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B13E1C" w:rsidRDefault="00B13E1C" w:rsidP="00474136">
            <w:pPr>
              <w:pStyle w:val="Tablo"/>
              <w:spacing w:before="0" w:after="0"/>
            </w:pPr>
            <w:r>
              <w:t>ORAN</w:t>
            </w:r>
          </w:p>
          <w:p w:rsidR="00B13E1C" w:rsidRDefault="00B13E1C" w:rsidP="00474136">
            <w:pPr>
              <w:pStyle w:val="Tablo"/>
              <w:spacing w:before="0" w:after="0"/>
            </w:pPr>
            <w:r>
              <w:t>Kayseri OSB</w:t>
            </w:r>
          </w:p>
        </w:tc>
        <w:tc>
          <w:tcPr>
            <w:tcW w:w="0" w:type="auto"/>
            <w:tcBorders>
              <w:top w:val="single" w:sz="8" w:space="0" w:color="auto"/>
              <w:left w:val="nil"/>
              <w:bottom w:val="single" w:sz="8" w:space="0" w:color="auto"/>
              <w:right w:val="nil"/>
            </w:tcBorders>
            <w:shd w:val="clear" w:color="auto" w:fill="auto"/>
            <w:vAlign w:val="center"/>
          </w:tcPr>
          <w:p w:rsidR="00B13E1C" w:rsidRDefault="00B13E1C" w:rsidP="00294A9D">
            <w:pPr>
              <w:pStyle w:val="Tablo"/>
              <w:spacing w:before="0" w:after="0"/>
              <w:jc w:val="center"/>
            </w:pPr>
            <w:r>
              <w:t>Proje</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B13E1C" w:rsidRPr="00BA4ED1" w:rsidRDefault="00B13E1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13E1C" w:rsidRPr="00BA4ED1" w:rsidRDefault="00B13E1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13E1C" w:rsidRPr="00BA4ED1" w:rsidRDefault="00B13E1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B13E1C" w:rsidRPr="00BA4ED1" w:rsidRDefault="00B13E1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B13E1C" w:rsidRPr="00BA4ED1" w:rsidRDefault="00B13E1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B13E1C" w:rsidRPr="00BA4ED1" w:rsidRDefault="00B13E1C" w:rsidP="00294A9D">
            <w:pPr>
              <w:spacing w:after="0" w:line="240" w:lineRule="auto"/>
              <w:jc w:val="left"/>
              <w:rPr>
                <w:rFonts w:ascii="Calibri" w:eastAsia="Times New Roman" w:hAnsi="Calibri" w:cs="Calibri"/>
                <w:color w:val="000000"/>
                <w:sz w:val="20"/>
                <w:szCs w:val="20"/>
                <w:lang w:eastAsia="tr-TR"/>
              </w:rPr>
            </w:pPr>
          </w:p>
        </w:tc>
      </w:tr>
      <w:tr w:rsidR="00B13E1C"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B13E1C" w:rsidRDefault="00B13E1C" w:rsidP="0098229F">
            <w:pPr>
              <w:pStyle w:val="Tablo"/>
              <w:rPr>
                <w:rFonts w:cstheme="minorHAnsi"/>
                <w:sz w:val="20"/>
                <w:szCs w:val="20"/>
              </w:rPr>
            </w:pPr>
            <w:r>
              <w:rPr>
                <w:rFonts w:cstheme="minorHAnsi"/>
                <w:sz w:val="20"/>
                <w:szCs w:val="20"/>
              </w:rPr>
              <w:t>KASKİ Kanalizasyon Atıklarını Değerlendirme Maksatlı Biyogaz Tesisi, Gübre Tesisi veya Yakma Tesisi Fizibilitesinin Yaptırılması</w:t>
            </w:r>
          </w:p>
        </w:tc>
        <w:tc>
          <w:tcPr>
            <w:tcW w:w="640" w:type="dxa"/>
            <w:tcBorders>
              <w:top w:val="single" w:sz="8" w:space="0" w:color="auto"/>
              <w:left w:val="nil"/>
              <w:bottom w:val="single" w:sz="8" w:space="0" w:color="auto"/>
              <w:right w:val="nil"/>
            </w:tcBorders>
            <w:vAlign w:val="center"/>
          </w:tcPr>
          <w:p w:rsidR="00B13E1C" w:rsidRDefault="00B13E1C" w:rsidP="00F32B11">
            <w:pPr>
              <w:pStyle w:val="Tablo"/>
              <w:jc w:val="center"/>
            </w:pPr>
            <w:r>
              <w:t xml:space="preserve">Özel Amaç </w:t>
            </w:r>
            <w:r w:rsidR="00F32B11">
              <w:t>2</w:t>
            </w:r>
          </w:p>
        </w:tc>
        <w:tc>
          <w:tcPr>
            <w:tcW w:w="840" w:type="dxa"/>
            <w:tcBorders>
              <w:top w:val="single" w:sz="8" w:space="0" w:color="auto"/>
              <w:left w:val="nil"/>
              <w:bottom w:val="single" w:sz="8" w:space="0" w:color="auto"/>
              <w:right w:val="nil"/>
            </w:tcBorders>
            <w:shd w:val="clear" w:color="auto" w:fill="auto"/>
            <w:vAlign w:val="center"/>
          </w:tcPr>
          <w:p w:rsidR="00B13E1C" w:rsidRDefault="000D01C0" w:rsidP="00AC588A">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B13E1C" w:rsidRDefault="00B13E1C" w:rsidP="00474136">
            <w:pPr>
              <w:pStyle w:val="Tablo"/>
              <w:spacing w:before="0" w:after="0"/>
            </w:pPr>
            <w:r>
              <w:t>ORAN</w:t>
            </w:r>
          </w:p>
          <w:p w:rsidR="00B13E1C" w:rsidRDefault="00B13E1C" w:rsidP="00474136">
            <w:pPr>
              <w:pStyle w:val="Tablo"/>
              <w:spacing w:before="0" w:after="0"/>
            </w:pPr>
            <w:r>
              <w:t>KASKİ</w:t>
            </w:r>
          </w:p>
        </w:tc>
        <w:tc>
          <w:tcPr>
            <w:tcW w:w="0" w:type="auto"/>
            <w:tcBorders>
              <w:top w:val="single" w:sz="8" w:space="0" w:color="auto"/>
              <w:left w:val="nil"/>
              <w:bottom w:val="single" w:sz="8" w:space="0" w:color="auto"/>
              <w:right w:val="nil"/>
            </w:tcBorders>
            <w:shd w:val="clear" w:color="auto" w:fill="auto"/>
            <w:vAlign w:val="center"/>
          </w:tcPr>
          <w:p w:rsidR="00B13E1C" w:rsidRDefault="00B13E1C" w:rsidP="00294A9D">
            <w:pPr>
              <w:pStyle w:val="Tablo"/>
              <w:spacing w:before="0" w:after="0"/>
              <w:jc w:val="center"/>
            </w:pPr>
            <w:r>
              <w:t>Proje</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B13E1C" w:rsidRPr="00BA4ED1" w:rsidRDefault="00B13E1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13E1C" w:rsidRPr="00BA4ED1" w:rsidRDefault="00B13E1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13E1C" w:rsidRPr="00BA4ED1" w:rsidRDefault="00B13E1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B13E1C" w:rsidRPr="00BA4ED1" w:rsidRDefault="00B13E1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B13E1C" w:rsidRPr="00BA4ED1" w:rsidRDefault="00B13E1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B13E1C" w:rsidRPr="00BA4ED1" w:rsidRDefault="00B13E1C" w:rsidP="00294A9D">
            <w:pPr>
              <w:spacing w:after="0" w:line="240" w:lineRule="auto"/>
              <w:jc w:val="left"/>
              <w:rPr>
                <w:rFonts w:ascii="Calibri" w:eastAsia="Times New Roman" w:hAnsi="Calibri" w:cs="Calibri"/>
                <w:color w:val="000000"/>
                <w:sz w:val="20"/>
                <w:szCs w:val="20"/>
                <w:lang w:eastAsia="tr-TR"/>
              </w:rPr>
            </w:pPr>
          </w:p>
        </w:tc>
      </w:tr>
      <w:tr w:rsidR="006F792C" w:rsidRPr="00C32105" w:rsidTr="00F32B11">
        <w:trPr>
          <w:trHeight w:val="128"/>
        </w:trPr>
        <w:tc>
          <w:tcPr>
            <w:tcW w:w="3186" w:type="dxa"/>
            <w:tcBorders>
              <w:top w:val="single" w:sz="8" w:space="0" w:color="auto"/>
              <w:left w:val="single" w:sz="8" w:space="0" w:color="auto"/>
              <w:bottom w:val="single" w:sz="8" w:space="0" w:color="auto"/>
              <w:right w:val="nil"/>
            </w:tcBorders>
            <w:shd w:val="clear" w:color="auto" w:fill="auto"/>
            <w:vAlign w:val="center"/>
          </w:tcPr>
          <w:p w:rsidR="006F792C" w:rsidRDefault="006F792C" w:rsidP="0098229F">
            <w:pPr>
              <w:pStyle w:val="Tablo"/>
            </w:pPr>
            <w:r>
              <w:t>(ASPİLSAN) Ultrakapasitör Üretimi Fizibilitesi</w:t>
            </w:r>
          </w:p>
        </w:tc>
        <w:tc>
          <w:tcPr>
            <w:tcW w:w="640" w:type="dxa"/>
            <w:tcBorders>
              <w:top w:val="single" w:sz="8" w:space="0" w:color="auto"/>
              <w:left w:val="nil"/>
              <w:bottom w:val="single" w:sz="8" w:space="0" w:color="auto"/>
              <w:right w:val="nil"/>
            </w:tcBorders>
            <w:vAlign w:val="center"/>
          </w:tcPr>
          <w:p w:rsidR="006F792C" w:rsidRDefault="006F792C" w:rsidP="007357B5">
            <w:pPr>
              <w:pStyle w:val="Tablo"/>
              <w:jc w:val="center"/>
            </w:pPr>
            <w:r>
              <w:t>Özel Amaç 6</w:t>
            </w:r>
          </w:p>
        </w:tc>
        <w:tc>
          <w:tcPr>
            <w:tcW w:w="840" w:type="dxa"/>
            <w:tcBorders>
              <w:top w:val="single" w:sz="8" w:space="0" w:color="auto"/>
              <w:left w:val="nil"/>
              <w:bottom w:val="single" w:sz="8" w:space="0" w:color="auto"/>
              <w:right w:val="nil"/>
            </w:tcBorders>
            <w:shd w:val="clear" w:color="auto" w:fill="auto"/>
            <w:vAlign w:val="center"/>
          </w:tcPr>
          <w:p w:rsidR="006F792C" w:rsidRDefault="006F792C" w:rsidP="00AC588A">
            <w:pPr>
              <w:pStyle w:val="Tablo"/>
            </w:pPr>
            <w:r>
              <w:t>PYSDB</w:t>
            </w:r>
          </w:p>
        </w:tc>
        <w:tc>
          <w:tcPr>
            <w:tcW w:w="1245" w:type="dxa"/>
            <w:tcBorders>
              <w:top w:val="single" w:sz="8" w:space="0" w:color="auto"/>
              <w:left w:val="nil"/>
              <w:bottom w:val="single" w:sz="8" w:space="0" w:color="auto"/>
              <w:right w:val="nil"/>
            </w:tcBorders>
            <w:shd w:val="clear" w:color="auto" w:fill="auto"/>
            <w:vAlign w:val="center"/>
          </w:tcPr>
          <w:p w:rsidR="006F792C" w:rsidRDefault="006F792C" w:rsidP="00474136">
            <w:pPr>
              <w:pStyle w:val="Tablo"/>
              <w:spacing w:before="0" w:after="0"/>
            </w:pPr>
            <w:r>
              <w:t>ORAN</w:t>
            </w:r>
          </w:p>
          <w:p w:rsidR="006F792C" w:rsidRDefault="006F792C" w:rsidP="00474136">
            <w:pPr>
              <w:pStyle w:val="Tablo"/>
              <w:spacing w:before="0" w:after="0"/>
            </w:pPr>
            <w:r>
              <w:t>ASPİLSAN</w:t>
            </w:r>
          </w:p>
        </w:tc>
        <w:tc>
          <w:tcPr>
            <w:tcW w:w="0" w:type="auto"/>
            <w:tcBorders>
              <w:top w:val="single" w:sz="8" w:space="0" w:color="auto"/>
              <w:left w:val="nil"/>
              <w:bottom w:val="single" w:sz="8" w:space="0" w:color="auto"/>
              <w:right w:val="nil"/>
            </w:tcBorders>
            <w:shd w:val="clear" w:color="auto" w:fill="auto"/>
            <w:vAlign w:val="center"/>
          </w:tcPr>
          <w:p w:rsidR="006F792C" w:rsidRDefault="006F792C" w:rsidP="00294A9D">
            <w:pPr>
              <w:pStyle w:val="Tablo"/>
              <w:spacing w:before="0" w:after="0"/>
              <w:jc w:val="center"/>
            </w:pPr>
            <w:r>
              <w:t>Proje</w:t>
            </w: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6F792C" w:rsidRPr="00BA4ED1" w:rsidRDefault="006F792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6F792C" w:rsidRPr="00BA4ED1" w:rsidRDefault="006F792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6F792C" w:rsidRPr="00BA4ED1" w:rsidRDefault="006F792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6F792C" w:rsidRPr="00BA4ED1" w:rsidRDefault="006F792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auto"/>
            <w:noWrap/>
            <w:vAlign w:val="center"/>
          </w:tcPr>
          <w:p w:rsidR="006F792C" w:rsidRPr="00BA4ED1" w:rsidRDefault="006F792C" w:rsidP="00294A9D">
            <w:pPr>
              <w:spacing w:after="0" w:line="240" w:lineRule="auto"/>
              <w:jc w:val="left"/>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rsidR="006F792C" w:rsidRPr="00BA4ED1" w:rsidRDefault="006F792C" w:rsidP="00294A9D">
            <w:pPr>
              <w:spacing w:after="0" w:line="240" w:lineRule="auto"/>
              <w:jc w:val="left"/>
              <w:rPr>
                <w:rFonts w:ascii="Calibri" w:eastAsia="Times New Roman" w:hAnsi="Calibri" w:cs="Calibri"/>
                <w:color w:val="000000"/>
                <w:sz w:val="20"/>
                <w:szCs w:val="20"/>
                <w:lang w:eastAsia="tr-TR"/>
              </w:rPr>
            </w:pPr>
          </w:p>
        </w:tc>
      </w:tr>
    </w:tbl>
    <w:p w:rsidR="00A67901" w:rsidRDefault="00A67901" w:rsidP="000A0271">
      <w:pPr>
        <w:pStyle w:val="P2"/>
        <w:numPr>
          <w:ilvl w:val="1"/>
          <w:numId w:val="11"/>
        </w:numPr>
      </w:pPr>
      <w:bookmarkStart w:id="103" w:name="_Toc36366517"/>
      <w:r>
        <w:t>Yönetim ve Koordinasyon Düzenlemeleri</w:t>
      </w:r>
      <w:bookmarkEnd w:id="103"/>
    </w:p>
    <w:p w:rsidR="001548CA" w:rsidRDefault="00B3348C" w:rsidP="001548CA">
      <w:r>
        <w:t xml:space="preserve">İmalat </w:t>
      </w:r>
      <w:r w:rsidR="001548CA">
        <w:t>Sanayi</w:t>
      </w:r>
      <w:r>
        <w:t>n</w:t>
      </w:r>
      <w:r w:rsidR="001548CA">
        <w:t xml:space="preserve">de Kurumsallaşma ve Katma Değerli Üretimin Geliştirilmesi Sonuç Odaklı Programı Program Yönetim </w:t>
      </w:r>
      <w:r w:rsidR="00E8257B">
        <w:t xml:space="preserve">ve Sanayide Dönüşüm </w:t>
      </w:r>
      <w:r w:rsidR="001548CA">
        <w:t>Birimi tarafından yönetilecektir. Birim içinde her bir özel amaç için ayrı bir ekip oluşturularak program yürütülecektir.</w:t>
      </w:r>
      <w:r w:rsidR="00BA4841">
        <w:t xml:space="preserve"> Özel amaçların fazlalığı ve çeşitliliğinden dolayı bazı özel amaçlar </w:t>
      </w:r>
      <w:r w:rsidR="001F3C0B">
        <w:t>PU</w:t>
      </w:r>
      <w:r w:rsidR="00BA4841">
        <w:t>B, YDO ve A</w:t>
      </w:r>
      <w:r w:rsidR="001F3C0B">
        <w:t>S</w:t>
      </w:r>
      <w:r w:rsidR="00BA4841">
        <w:t>PB ‘den uzmanlar tarafından yürütülebilecektir.</w:t>
      </w:r>
      <w:r w:rsidR="00BA4841" w:rsidRPr="00BA4841">
        <w:t xml:space="preserve"> </w:t>
      </w:r>
      <w:r w:rsidR="00BA4841">
        <w:t xml:space="preserve">Tasarım konusunda YDO ve </w:t>
      </w:r>
      <w:proofErr w:type="spellStart"/>
      <w:r w:rsidR="00BA4841">
        <w:t>A</w:t>
      </w:r>
      <w:r w:rsidR="001F3C0B">
        <w:t>S</w:t>
      </w:r>
      <w:r w:rsidR="00BA4841">
        <w:t>KB’den</w:t>
      </w:r>
      <w:proofErr w:type="spellEnd"/>
      <w:r w:rsidR="00BA4841">
        <w:t xml:space="preserve">, süreç </w:t>
      </w:r>
      <w:r w:rsidR="005A126F">
        <w:t>verimliliği</w:t>
      </w:r>
      <w:r w:rsidR="00BA4841">
        <w:t xml:space="preserve"> noktasında YDO ve </w:t>
      </w:r>
      <w:proofErr w:type="spellStart"/>
      <w:r w:rsidR="001F3C0B">
        <w:t>PU</w:t>
      </w:r>
      <w:r w:rsidR="005A126F">
        <w:t>B’den</w:t>
      </w:r>
      <w:proofErr w:type="spellEnd"/>
      <w:r w:rsidR="00BA4841">
        <w:t xml:space="preserve">, </w:t>
      </w:r>
      <w:r w:rsidR="005A126F">
        <w:t xml:space="preserve">dijital pazarlama noktasında </w:t>
      </w:r>
      <w:proofErr w:type="spellStart"/>
      <w:r w:rsidR="001F3C0B">
        <w:t>PU</w:t>
      </w:r>
      <w:r w:rsidR="005A126F">
        <w:t>B’den</w:t>
      </w:r>
      <w:proofErr w:type="spellEnd"/>
      <w:r w:rsidR="005A126F">
        <w:t xml:space="preserve"> ve kaynak verimliliğinde YDO uzmanlarından destek alınacaktır.</w:t>
      </w:r>
    </w:p>
    <w:p w:rsidR="006F792C" w:rsidRDefault="001548CA" w:rsidP="00CD4644">
      <w:r>
        <w:t>Güdümlü projelerin yürütülmesi Ajans proje yürütme sistematiği içerisinde yürütülecektir.</w:t>
      </w:r>
      <w:r w:rsidR="00E44AD0">
        <w:t xml:space="preserve"> Program içerisinde özel amaç sayısının fazla olmasından dolayı bazı özel amaçların yürütülmesinde diğer birimlerden destek alınacaktır.</w:t>
      </w:r>
    </w:p>
    <w:p w:rsidR="00A67901" w:rsidRDefault="00A67901" w:rsidP="000A0271">
      <w:pPr>
        <w:pStyle w:val="P2"/>
        <w:numPr>
          <w:ilvl w:val="1"/>
          <w:numId w:val="11"/>
        </w:numPr>
      </w:pPr>
      <w:bookmarkStart w:id="104" w:name="_Toc36366518"/>
      <w:r>
        <w:lastRenderedPageBreak/>
        <w:t>İzleme ve Değerlendirme</w:t>
      </w:r>
      <w:bookmarkEnd w:id="104"/>
    </w:p>
    <w:p w:rsidR="00E44AD0" w:rsidRDefault="00B3348C" w:rsidP="00CD4644">
      <w:r>
        <w:t xml:space="preserve">İmalat </w:t>
      </w:r>
      <w:r w:rsidR="00E44AD0">
        <w:t>Sanayi</w:t>
      </w:r>
      <w:r>
        <w:t>n</w:t>
      </w:r>
      <w:r w:rsidR="00E44AD0">
        <w:t>de Kurumsallaşma ve Katma Değerli Üretimin Geliştirilmesi Sonuç Odaklı Programı Program Yönetim Birimi tarafından yönetilecektir.</w:t>
      </w:r>
    </w:p>
    <w:p w:rsidR="00A67901" w:rsidRPr="005A3FB3" w:rsidRDefault="00A67901" w:rsidP="00CD4644">
      <w:proofErr w:type="gramStart"/>
      <w:r w:rsidRPr="005A3FB3">
        <w:t xml:space="preserve">ORAN, Bölge Planı’nda belirtilmiş olan ana amaç ve hedeflere ulaşmasına yardımcı olmak ve hazırlamış olduğu çalışma programının en iyi seviyede gerçekleşmesini sağlayabilmek adına, faaliyetlerin kurallara uygun yürümesini sağlamak, süreç içerisinde oluşacak riskleri tespit etmek ve bu risklere yönelik düzeltici ve önleyici tedbirleri oluşturarak uygulamaya koymak amacıyla </w:t>
      </w:r>
      <w:r>
        <w:t xml:space="preserve">programın sonuçlarını </w:t>
      </w:r>
      <w:r w:rsidRPr="005A3FB3">
        <w:t>izleme, değerlendirme, koordinasyon ve raporlama faaliyetlerini gerçekleştirecektir.</w:t>
      </w:r>
      <w:proofErr w:type="gramEnd"/>
    </w:p>
    <w:p w:rsidR="00A67901" w:rsidRPr="005A3FB3" w:rsidRDefault="00A67901" w:rsidP="00A67901">
      <w:r w:rsidRPr="005A3FB3">
        <w:t>Bu süreç aşağıdaki ana faaliyetleri kapsamaktadır;</w:t>
      </w:r>
    </w:p>
    <w:p w:rsidR="00A67901" w:rsidRPr="005A3FB3" w:rsidRDefault="00A67901" w:rsidP="007357B5">
      <w:pPr>
        <w:pStyle w:val="ListeParagraf"/>
        <w:numPr>
          <w:ilvl w:val="0"/>
          <w:numId w:val="14"/>
        </w:numPr>
        <w:spacing w:before="120" w:after="120"/>
        <w:ind w:left="714" w:hanging="357"/>
        <w:contextualSpacing w:val="0"/>
      </w:pPr>
      <w:r w:rsidRPr="005A3FB3">
        <w:t xml:space="preserve">Belirtilmiş olan performans </w:t>
      </w:r>
      <w:proofErr w:type="gramStart"/>
      <w:r w:rsidRPr="005A3FB3">
        <w:t>kriterlerine</w:t>
      </w:r>
      <w:proofErr w:type="gramEnd"/>
      <w:r w:rsidRPr="005A3FB3">
        <w:t xml:space="preserve"> yönelik sistematik bilgi ve verilerin toplanması</w:t>
      </w:r>
    </w:p>
    <w:p w:rsidR="00A67901" w:rsidRPr="005A3FB3" w:rsidRDefault="00A67901" w:rsidP="007357B5">
      <w:pPr>
        <w:pStyle w:val="ListeParagraf"/>
        <w:numPr>
          <w:ilvl w:val="0"/>
          <w:numId w:val="14"/>
        </w:numPr>
        <w:spacing w:before="120" w:after="120"/>
        <w:ind w:left="714" w:hanging="357"/>
        <w:contextualSpacing w:val="0"/>
      </w:pPr>
      <w:r w:rsidRPr="005A3FB3">
        <w:t>Toplanan bilgi ve verilerin analizi ile belirlenen hedeflere yönelik gelişme ve risklerin tespit edilmesi</w:t>
      </w:r>
    </w:p>
    <w:p w:rsidR="00A67901" w:rsidRPr="005A3FB3" w:rsidRDefault="00A67901" w:rsidP="007357B5">
      <w:pPr>
        <w:pStyle w:val="ListeParagraf"/>
        <w:numPr>
          <w:ilvl w:val="0"/>
          <w:numId w:val="14"/>
        </w:numPr>
        <w:spacing w:before="120" w:after="120"/>
        <w:ind w:left="714" w:hanging="357"/>
        <w:contextualSpacing w:val="0"/>
        <w:rPr>
          <w:b/>
          <w:bCs/>
        </w:rPr>
      </w:pPr>
      <w:r w:rsidRPr="005A3FB3">
        <w:t>Analiz sonuçlarının 3 ya da 6 aylık dönemler halinde Genel Sekretere raporlanması</w:t>
      </w:r>
    </w:p>
    <w:p w:rsidR="00A67901" w:rsidRDefault="00A67901" w:rsidP="00CD4644">
      <w:r>
        <w:t>B</w:t>
      </w:r>
      <w:r w:rsidRPr="00A81C01">
        <w:t xml:space="preserve">elirlenmiş olan performans </w:t>
      </w:r>
      <w:proofErr w:type="gramStart"/>
      <w:r w:rsidRPr="00A81C01">
        <w:t>kriterleri</w:t>
      </w:r>
      <w:proofErr w:type="gramEnd"/>
      <w:r w:rsidRPr="00A81C01">
        <w:t xml:space="preserve"> esas alınacaktır. Bu </w:t>
      </w:r>
      <w:proofErr w:type="gramStart"/>
      <w:r w:rsidRPr="00A81C01">
        <w:t>kriterlerin</w:t>
      </w:r>
      <w:proofErr w:type="gramEnd"/>
      <w:r w:rsidRPr="00A81C01">
        <w:t xml:space="preserve"> takibi için toplanacak bilgi ve verilerin içeriği, hangi yöntemler ya da kurumlardan tedarik edileceği gibi konular izlenecek uygulamanın performans göstergeleri ile ilgili bölümünde tanımlanmıştır.</w:t>
      </w:r>
    </w:p>
    <w:p w:rsidR="00A67901" w:rsidRDefault="00A67901" w:rsidP="00CD4644">
      <w:r>
        <w:t xml:space="preserve">Değerlendirme sürecinde ise izlenecek uygulamanın </w:t>
      </w:r>
      <w:proofErr w:type="spellStart"/>
      <w:r>
        <w:t>ilgililiği</w:t>
      </w:r>
      <w:proofErr w:type="spellEnd"/>
      <w:r>
        <w:t>, etkinliği ve sürdürülebilirliği gibi sorulara cevap aranacaktır. Ayrıca uygulama aşamasında karşılaşılan problemler ve hedeflere ulaşılmasına yönelik riskler tespit edilerek ilgili birimler ile paylaşılacaktır.</w:t>
      </w:r>
    </w:p>
    <w:p w:rsidR="00DD7D87" w:rsidRDefault="003C2C48" w:rsidP="003C2C48">
      <w:pPr>
        <w:pStyle w:val="Px"/>
        <w:numPr>
          <w:ilvl w:val="0"/>
          <w:numId w:val="0"/>
        </w:numPr>
        <w:ind w:left="431"/>
      </w:pPr>
      <w:bookmarkStart w:id="105" w:name="_Toc36366519"/>
      <w:r>
        <w:t xml:space="preserve">2.3 </w:t>
      </w:r>
      <w:r w:rsidR="002A7C71">
        <w:t xml:space="preserve">Alternatif Turizm </w:t>
      </w:r>
      <w:proofErr w:type="gramStart"/>
      <w:r w:rsidR="002A7C71">
        <w:t>İmkanlarının</w:t>
      </w:r>
      <w:proofErr w:type="gramEnd"/>
      <w:r w:rsidR="002A7C71">
        <w:t xml:space="preserve"> Geliştirilmesi</w:t>
      </w:r>
      <w:bookmarkEnd w:id="105"/>
    </w:p>
    <w:p w:rsidR="00A84476" w:rsidRPr="00DE1318" w:rsidRDefault="00DE1318" w:rsidP="00DE1318">
      <w:pPr>
        <w:pStyle w:val="Px"/>
        <w:numPr>
          <w:ilvl w:val="0"/>
          <w:numId w:val="0"/>
        </w:numPr>
        <w:ind w:left="431"/>
        <w:rPr>
          <w:i/>
          <w:color w:val="auto"/>
          <w:sz w:val="26"/>
        </w:rPr>
      </w:pPr>
      <w:bookmarkStart w:id="106" w:name="_Toc36366520"/>
      <w:proofErr w:type="gramStart"/>
      <w:r w:rsidRPr="00DE1318">
        <w:rPr>
          <w:i/>
          <w:color w:val="auto"/>
          <w:sz w:val="26"/>
        </w:rPr>
        <w:t>a</w:t>
      </w:r>
      <w:proofErr w:type="gramEnd"/>
      <w:r w:rsidRPr="00DE1318">
        <w:rPr>
          <w:i/>
          <w:color w:val="auto"/>
          <w:sz w:val="26"/>
        </w:rPr>
        <w:t>.</w:t>
      </w:r>
      <w:r>
        <w:rPr>
          <w:i/>
          <w:color w:val="auto"/>
          <w:sz w:val="26"/>
        </w:rPr>
        <w:t xml:space="preserve"> </w:t>
      </w:r>
      <w:r w:rsidRPr="00DE1318">
        <w:rPr>
          <w:i/>
          <w:color w:val="auto"/>
          <w:sz w:val="26"/>
        </w:rPr>
        <w:t xml:space="preserve"> </w:t>
      </w:r>
      <w:r w:rsidR="00A84476" w:rsidRPr="00DE1318">
        <w:rPr>
          <w:i/>
          <w:color w:val="auto"/>
          <w:sz w:val="26"/>
        </w:rPr>
        <w:t>Amaç</w:t>
      </w:r>
      <w:bookmarkEnd w:id="106"/>
    </w:p>
    <w:p w:rsidR="00FE4459" w:rsidRDefault="001A2CD5" w:rsidP="00035A29">
      <w:r>
        <w:t>K</w:t>
      </w:r>
      <w:r w:rsidR="00B43652">
        <w:t xml:space="preserve">ış, termal, sağlık ve spor turizmi </w:t>
      </w:r>
      <w:proofErr w:type="gramStart"/>
      <w:r w:rsidR="00B43652">
        <w:t>imkanlarının</w:t>
      </w:r>
      <w:proofErr w:type="gramEnd"/>
      <w:r w:rsidR="00B43652">
        <w:t xml:space="preserve"> geliştirilmesi</w:t>
      </w:r>
      <w:r w:rsidR="00D75468">
        <w:t xml:space="preserve"> ve bölgedeki illerin </w:t>
      </w:r>
      <w:r w:rsidR="00B74E12" w:rsidRPr="007357B5">
        <w:t>rekabet güçlerinin artırılmasıdır.</w:t>
      </w:r>
      <w:r w:rsidR="00B74E12">
        <w:t xml:space="preserve"> </w:t>
      </w:r>
    </w:p>
    <w:p w:rsidR="00A84476" w:rsidRDefault="00DE1318" w:rsidP="00DE1318">
      <w:pPr>
        <w:pStyle w:val="P2"/>
        <w:numPr>
          <w:ilvl w:val="0"/>
          <w:numId w:val="0"/>
        </w:numPr>
        <w:ind w:left="284"/>
      </w:pPr>
      <w:bookmarkStart w:id="107" w:name="_Toc36366521"/>
      <w:proofErr w:type="gramStart"/>
      <w:r>
        <w:t>b</w:t>
      </w:r>
      <w:proofErr w:type="gramEnd"/>
      <w:r>
        <w:t xml:space="preserve">. </w:t>
      </w:r>
      <w:r w:rsidR="00A84476">
        <w:t>Özel Amaç</w:t>
      </w:r>
      <w:bookmarkEnd w:id="107"/>
    </w:p>
    <w:p w:rsidR="00D75468" w:rsidRDefault="008955C4" w:rsidP="007357B5">
      <w:pPr>
        <w:pStyle w:val="ListeParagraf"/>
        <w:numPr>
          <w:ilvl w:val="0"/>
          <w:numId w:val="25"/>
        </w:numPr>
      </w:pPr>
      <w:r>
        <w:t>Kış turizmi altyapı imkânlarının iyileştirilmesi</w:t>
      </w:r>
      <w:r w:rsidR="00D75468" w:rsidRPr="00D75468">
        <w:t xml:space="preserve"> </w:t>
      </w:r>
      <w:r w:rsidR="00D75468">
        <w:t xml:space="preserve">ve kış turizmi odaklı tesisler için turizmi 12 aya yaymak </w:t>
      </w:r>
    </w:p>
    <w:p w:rsidR="00D75468" w:rsidRDefault="00D75468" w:rsidP="007357B5">
      <w:pPr>
        <w:pStyle w:val="ListeParagraf"/>
        <w:numPr>
          <w:ilvl w:val="0"/>
          <w:numId w:val="25"/>
        </w:numPr>
      </w:pPr>
      <w:r>
        <w:t>Termal turizm altyapısının geliştirilmesi ve tanıtımının yapılması</w:t>
      </w:r>
    </w:p>
    <w:p w:rsidR="00D75468" w:rsidRDefault="00D75468" w:rsidP="007357B5">
      <w:pPr>
        <w:pStyle w:val="ListeParagraf"/>
        <w:numPr>
          <w:ilvl w:val="0"/>
          <w:numId w:val="25"/>
        </w:numPr>
      </w:pPr>
      <w:r>
        <w:t>Sağlık turizmi işbirliklerinin geliştirilmesi ve tanıtımının yapılması</w:t>
      </w:r>
    </w:p>
    <w:p w:rsidR="00353A0A" w:rsidRDefault="00353A0A" w:rsidP="00D75468">
      <w:pPr>
        <w:pStyle w:val="ListeParagraf"/>
      </w:pPr>
    </w:p>
    <w:p w:rsidR="00A84476" w:rsidRDefault="00DE1318" w:rsidP="00DE1318">
      <w:pPr>
        <w:pStyle w:val="P2"/>
        <w:numPr>
          <w:ilvl w:val="0"/>
          <w:numId w:val="0"/>
        </w:numPr>
        <w:ind w:left="284"/>
      </w:pPr>
      <w:bookmarkStart w:id="108" w:name="_Toc36366522"/>
      <w:proofErr w:type="gramStart"/>
      <w:r>
        <w:t>c</w:t>
      </w:r>
      <w:proofErr w:type="gramEnd"/>
      <w:r>
        <w:t xml:space="preserve">. </w:t>
      </w:r>
      <w:r w:rsidR="00A84476">
        <w:t>Arka Plan ve Müdahale Gerekçesi</w:t>
      </w:r>
      <w:bookmarkEnd w:id="108"/>
    </w:p>
    <w:p w:rsidR="00C7261A" w:rsidRDefault="00C7261A" w:rsidP="00CD4644">
      <w:r w:rsidRPr="00C7261A">
        <w:t xml:space="preserve">Türkiye’de de turizm sektöründe sürdürülebilirliğin sağlanması ve mevsimsellik sorununun çözümü için alternatif turizm alanlarının geliştirilmesi önem kazanmaktadır. Alternatif turizm, kıyı turizmi dışındaki turizm faaliyetlerini kapsamaktadır. Turizmin çeşitlendirilmesi ihtiyacı, Kültür ve Turizm Bakanlığı tarafından hazırlanan Türkiye Turizm Stratejisi 2023 ve Eylem Planı 2007-2013 kapsamında </w:t>
      </w:r>
      <w:r w:rsidRPr="00C7261A">
        <w:lastRenderedPageBreak/>
        <w:t>da ortaya konmuş ve alternatif turizmin desteklenmesi hedeflenmiştir. Stratejide söz</w:t>
      </w:r>
      <w:r w:rsidR="008430C1">
        <w:t xml:space="preserve"> </w:t>
      </w:r>
      <w:r w:rsidRPr="00C7261A">
        <w:t>konusu hedef doğrultusunda alternatif turizm türlerinden sağlık ve termal turizm, kış turizmi, deniz, eko-turizm ve yayla turizmi, kongre ve fuar turizminin öncelikli olarak geliştirilmesi öngörülmüştür.</w:t>
      </w:r>
      <w:r w:rsidR="00D61B77">
        <w:t xml:space="preserve"> </w:t>
      </w:r>
    </w:p>
    <w:p w:rsidR="00C96EE1" w:rsidRDefault="001B18AF" w:rsidP="00C7261A">
      <w:r w:rsidRPr="00B10B1A">
        <w:t xml:space="preserve">Bu kapsamda, TR72 bölgesi de kış turizmi, termal turizm ve sağlık turizmi alanlarında potansiyel arz </w:t>
      </w:r>
      <w:proofErr w:type="spellStart"/>
      <w:proofErr w:type="gramStart"/>
      <w:r w:rsidRPr="00B10B1A">
        <w:t>etmektedir.</w:t>
      </w:r>
      <w:r w:rsidR="00C7261A" w:rsidRPr="00C7261A">
        <w:t>Kültür</w:t>
      </w:r>
      <w:proofErr w:type="spellEnd"/>
      <w:proofErr w:type="gramEnd"/>
      <w:r w:rsidR="00C7261A" w:rsidRPr="00C7261A">
        <w:t xml:space="preserve"> ve Turizm Bakanlığı’nın verilerine göre Türkiye’de 28’e varan kış turizm merkezi bulunmaktadır. Bunlardan aktif olanların sayısı sekiz, bir kısmı aktif olanların sayısı ise beş iken diğerleri plan aşamasındadır.</w:t>
      </w:r>
      <w:r w:rsidR="00C96EE1">
        <w:t xml:space="preserve"> Bunlardan </w:t>
      </w:r>
      <w:r w:rsidR="00D61B77">
        <w:t>2si</w:t>
      </w:r>
      <w:r w:rsidR="00C96EE1">
        <w:t xml:space="preserve"> TR72 bölgesinde yer almaktadır.</w:t>
      </w:r>
      <w:r w:rsidR="00C7261A" w:rsidRPr="00C7261A">
        <w:t xml:space="preserve"> </w:t>
      </w:r>
    </w:p>
    <w:p w:rsidR="00C7261A" w:rsidRPr="00C7261A" w:rsidRDefault="00C7261A" w:rsidP="00C7261A">
      <w:r w:rsidRPr="00C7261A">
        <w:t xml:space="preserve">Bu kış turizm merkezlerinde </w:t>
      </w:r>
      <w:r w:rsidR="00C96EE1">
        <w:t xml:space="preserve">toplam </w:t>
      </w:r>
      <w:r w:rsidRPr="00C7261A">
        <w:t xml:space="preserve">yatak kapasitesi 11.207’dir. 2023 Turizm Stratejisi Planı kapsamında bu kapasitenin 79.345’e çıkarılması hedeflenmektedir.  </w:t>
      </w:r>
    </w:p>
    <w:p w:rsidR="002C62FF" w:rsidRDefault="002C62FF" w:rsidP="002C62FF">
      <w:pPr>
        <w:pStyle w:val="ResimYazs"/>
        <w:keepNext/>
      </w:pPr>
      <w:bookmarkStart w:id="109" w:name="_Toc36366603"/>
      <w:r>
        <w:t xml:space="preserve">Tablo </w:t>
      </w:r>
      <w:r w:rsidR="007D360F">
        <w:fldChar w:fldCharType="begin"/>
      </w:r>
      <w:r w:rsidR="007D360F">
        <w:instrText xml:space="preserve"> SEQ Tablo \* ARABIC </w:instrText>
      </w:r>
      <w:r w:rsidR="007D360F">
        <w:fldChar w:fldCharType="separate"/>
      </w:r>
      <w:r w:rsidR="00E67875">
        <w:rPr>
          <w:noProof/>
        </w:rPr>
        <w:t>10</w:t>
      </w:r>
      <w:r w:rsidR="007D360F">
        <w:rPr>
          <w:noProof/>
        </w:rPr>
        <w:fldChar w:fldCharType="end"/>
      </w:r>
      <w:r>
        <w:t xml:space="preserve">. </w:t>
      </w:r>
      <w:r w:rsidRPr="002C62FF">
        <w:t>Kültür ve Turizm Bakanlığınca Kış Sporları TM VE KTKGB Olarak İlan Edilen Merkezlerin Yatak ve Mekanik Tesis Kapasiteleri</w:t>
      </w:r>
      <w:bookmarkEnd w:id="109"/>
    </w:p>
    <w:tbl>
      <w:tblPr>
        <w:tblStyle w:val="AkGlgeleme"/>
        <w:tblW w:w="8966" w:type="dxa"/>
        <w:tblLook w:val="04A0" w:firstRow="1" w:lastRow="0" w:firstColumn="1" w:lastColumn="0" w:noHBand="0" w:noVBand="1"/>
      </w:tblPr>
      <w:tblGrid>
        <w:gridCol w:w="4440"/>
        <w:gridCol w:w="861"/>
        <w:gridCol w:w="903"/>
        <w:gridCol w:w="637"/>
        <w:gridCol w:w="1186"/>
        <w:gridCol w:w="939"/>
      </w:tblGrid>
      <w:tr w:rsidR="00C7261A" w:rsidRPr="0044570D" w:rsidTr="0044570D">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sz w:val="20"/>
                <w:szCs w:val="20"/>
                <w:lang w:eastAsia="tr-TR"/>
              </w:rPr>
            </w:pPr>
          </w:p>
        </w:tc>
        <w:tc>
          <w:tcPr>
            <w:tcW w:w="1764" w:type="dxa"/>
            <w:gridSpan w:val="2"/>
            <w:tcBorders>
              <w:right w:val="single" w:sz="4" w:space="0" w:color="auto"/>
            </w:tcBorders>
            <w:noWrap/>
            <w:hideMark/>
          </w:tcPr>
          <w:p w:rsidR="00C7261A" w:rsidRPr="0044570D" w:rsidRDefault="00C7261A" w:rsidP="00F13A7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Yatak Kapasitesi</w:t>
            </w:r>
          </w:p>
        </w:tc>
        <w:tc>
          <w:tcPr>
            <w:tcW w:w="2762" w:type="dxa"/>
            <w:gridSpan w:val="3"/>
            <w:tcBorders>
              <w:left w:val="single" w:sz="4" w:space="0" w:color="auto"/>
            </w:tcBorders>
            <w:noWrap/>
            <w:hideMark/>
          </w:tcPr>
          <w:p w:rsidR="00C7261A" w:rsidRPr="0044570D" w:rsidRDefault="00C7261A" w:rsidP="00F13A7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Mevcut Mekanik Tesisler</w:t>
            </w:r>
          </w:p>
        </w:tc>
      </w:tr>
      <w:tr w:rsidR="00C7261A" w:rsidRPr="0044570D" w:rsidTr="004457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color w:val="000000"/>
                <w:sz w:val="20"/>
                <w:szCs w:val="20"/>
                <w:lang w:eastAsia="tr-TR"/>
              </w:rPr>
            </w:pPr>
          </w:p>
        </w:tc>
        <w:tc>
          <w:tcPr>
            <w:tcW w:w="861" w:type="dxa"/>
            <w:noWrap/>
            <w:vAlign w:val="center"/>
            <w:hideMark/>
          </w:tcPr>
          <w:p w:rsidR="00C7261A" w:rsidRPr="0044570D" w:rsidRDefault="00C7261A" w:rsidP="004457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20"/>
                <w:szCs w:val="20"/>
                <w:lang w:eastAsia="tr-TR"/>
              </w:rPr>
            </w:pPr>
            <w:r w:rsidRPr="0044570D">
              <w:rPr>
                <w:rFonts w:eastAsia="Times New Roman" w:cstheme="minorHAnsi"/>
                <w:i/>
                <w:color w:val="000000"/>
                <w:sz w:val="20"/>
                <w:szCs w:val="20"/>
                <w:lang w:eastAsia="tr-TR"/>
              </w:rPr>
              <w:t>Mevcut</w:t>
            </w:r>
          </w:p>
        </w:tc>
        <w:tc>
          <w:tcPr>
            <w:tcW w:w="903" w:type="dxa"/>
            <w:tcBorders>
              <w:right w:val="single" w:sz="4" w:space="0" w:color="auto"/>
            </w:tcBorders>
            <w:noWrap/>
            <w:vAlign w:val="center"/>
            <w:hideMark/>
          </w:tcPr>
          <w:p w:rsidR="00C7261A" w:rsidRPr="0044570D" w:rsidRDefault="00C7261A" w:rsidP="004457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20"/>
                <w:szCs w:val="20"/>
                <w:lang w:eastAsia="tr-TR"/>
              </w:rPr>
            </w:pPr>
            <w:r w:rsidRPr="0044570D">
              <w:rPr>
                <w:rFonts w:eastAsia="Times New Roman" w:cstheme="minorHAnsi"/>
                <w:i/>
                <w:color w:val="000000"/>
                <w:sz w:val="20"/>
                <w:szCs w:val="20"/>
                <w:lang w:eastAsia="tr-TR"/>
              </w:rPr>
              <w:t>Hedef</w:t>
            </w:r>
          </w:p>
        </w:tc>
        <w:tc>
          <w:tcPr>
            <w:tcW w:w="637" w:type="dxa"/>
            <w:tcBorders>
              <w:left w:val="single" w:sz="4" w:space="0" w:color="auto"/>
            </w:tcBorders>
            <w:noWrap/>
            <w:vAlign w:val="center"/>
            <w:hideMark/>
          </w:tcPr>
          <w:p w:rsidR="00C7261A" w:rsidRPr="0044570D" w:rsidRDefault="00C7261A" w:rsidP="004457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20"/>
                <w:szCs w:val="20"/>
                <w:lang w:eastAsia="tr-TR"/>
              </w:rPr>
            </w:pPr>
            <w:r w:rsidRPr="0044570D">
              <w:rPr>
                <w:rFonts w:eastAsia="Times New Roman" w:cstheme="minorHAnsi"/>
                <w:i/>
                <w:color w:val="000000"/>
                <w:sz w:val="20"/>
                <w:szCs w:val="20"/>
                <w:lang w:eastAsia="tr-TR"/>
              </w:rPr>
              <w:t>Adet</w:t>
            </w:r>
          </w:p>
        </w:tc>
        <w:tc>
          <w:tcPr>
            <w:tcW w:w="1186" w:type="dxa"/>
            <w:noWrap/>
            <w:vAlign w:val="center"/>
            <w:hideMark/>
          </w:tcPr>
          <w:p w:rsidR="00C7261A" w:rsidRPr="0044570D" w:rsidRDefault="00C7261A" w:rsidP="004457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20"/>
                <w:szCs w:val="20"/>
                <w:lang w:eastAsia="tr-TR"/>
              </w:rPr>
            </w:pPr>
            <w:r w:rsidRPr="0044570D">
              <w:rPr>
                <w:rFonts w:eastAsia="Times New Roman" w:cstheme="minorHAnsi"/>
                <w:i/>
                <w:color w:val="000000"/>
                <w:sz w:val="20"/>
                <w:szCs w:val="20"/>
                <w:lang w:eastAsia="tr-TR"/>
              </w:rPr>
              <w:t>Kapasite</w:t>
            </w:r>
          </w:p>
          <w:p w:rsidR="00C7261A" w:rsidRPr="0044570D" w:rsidRDefault="00C7261A" w:rsidP="004457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20"/>
                <w:szCs w:val="20"/>
                <w:lang w:eastAsia="tr-TR"/>
              </w:rPr>
            </w:pPr>
            <w:r w:rsidRPr="0044570D">
              <w:rPr>
                <w:rFonts w:eastAsia="Times New Roman" w:cstheme="minorHAnsi"/>
                <w:i/>
                <w:color w:val="000000"/>
                <w:sz w:val="20"/>
                <w:szCs w:val="20"/>
                <w:lang w:eastAsia="tr-TR"/>
              </w:rPr>
              <w:t>(kişi/saat)</w:t>
            </w:r>
          </w:p>
        </w:tc>
        <w:tc>
          <w:tcPr>
            <w:tcW w:w="939" w:type="dxa"/>
            <w:noWrap/>
            <w:vAlign w:val="center"/>
            <w:hideMark/>
          </w:tcPr>
          <w:p w:rsidR="00C7261A" w:rsidRPr="0044570D" w:rsidRDefault="00C7261A" w:rsidP="004457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20"/>
                <w:szCs w:val="20"/>
                <w:lang w:eastAsia="tr-TR"/>
              </w:rPr>
            </w:pPr>
            <w:r w:rsidRPr="0044570D">
              <w:rPr>
                <w:rFonts w:eastAsia="Times New Roman" w:cstheme="minorHAnsi"/>
                <w:i/>
                <w:color w:val="000000"/>
                <w:sz w:val="20"/>
                <w:szCs w:val="20"/>
                <w:lang w:eastAsia="tr-TR"/>
              </w:rPr>
              <w:t>Uzunluk</w:t>
            </w:r>
          </w:p>
          <w:p w:rsidR="00C7261A" w:rsidRPr="0044570D" w:rsidRDefault="00C7261A" w:rsidP="004457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20"/>
                <w:szCs w:val="20"/>
                <w:lang w:eastAsia="tr-TR"/>
              </w:rPr>
            </w:pPr>
            <w:r w:rsidRPr="0044570D">
              <w:rPr>
                <w:rFonts w:eastAsia="Times New Roman" w:cstheme="minorHAnsi"/>
                <w:i/>
                <w:color w:val="000000"/>
                <w:sz w:val="20"/>
                <w:szCs w:val="20"/>
                <w:lang w:eastAsia="tr-TR"/>
              </w:rPr>
              <w:t>(m)</w:t>
            </w:r>
          </w:p>
        </w:tc>
      </w:tr>
      <w:tr w:rsidR="00C7261A" w:rsidRPr="0044570D" w:rsidTr="0044570D">
        <w:trPr>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Erzurum Palandöken Kış Sporları Merkezi</w:t>
            </w:r>
          </w:p>
        </w:tc>
        <w:tc>
          <w:tcPr>
            <w:tcW w:w="861"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2.466</w:t>
            </w:r>
          </w:p>
        </w:tc>
        <w:tc>
          <w:tcPr>
            <w:tcW w:w="903" w:type="dxa"/>
            <w:tcBorders>
              <w:righ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8.850</w:t>
            </w:r>
          </w:p>
        </w:tc>
        <w:tc>
          <w:tcPr>
            <w:tcW w:w="637" w:type="dxa"/>
            <w:tcBorders>
              <w:lef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19</w:t>
            </w:r>
          </w:p>
        </w:tc>
        <w:tc>
          <w:tcPr>
            <w:tcW w:w="1186" w:type="dxa"/>
            <w:noWrap/>
            <w:hideMark/>
          </w:tcPr>
          <w:p w:rsidR="00C7261A" w:rsidRPr="0044570D" w:rsidRDefault="00C7261A" w:rsidP="00F13A7E">
            <w:pPr>
              <w:ind w:right="122"/>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24.563</w:t>
            </w:r>
          </w:p>
        </w:tc>
        <w:tc>
          <w:tcPr>
            <w:tcW w:w="939"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22.018</w:t>
            </w:r>
          </w:p>
        </w:tc>
      </w:tr>
      <w:tr w:rsidR="00C7261A" w:rsidRPr="0044570D" w:rsidTr="004457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 xml:space="preserve">Bursa Uludağ </w:t>
            </w:r>
            <w:proofErr w:type="spellStart"/>
            <w:proofErr w:type="gramStart"/>
            <w:r w:rsidRPr="0044570D">
              <w:rPr>
                <w:rFonts w:eastAsia="Times New Roman" w:cstheme="minorHAnsi"/>
                <w:b w:val="0"/>
                <w:color w:val="000000"/>
                <w:sz w:val="20"/>
                <w:szCs w:val="20"/>
                <w:lang w:eastAsia="tr-TR"/>
              </w:rPr>
              <w:t>II.Gelişim</w:t>
            </w:r>
            <w:proofErr w:type="spellEnd"/>
            <w:proofErr w:type="gramEnd"/>
            <w:r w:rsidRPr="0044570D">
              <w:rPr>
                <w:rFonts w:eastAsia="Times New Roman" w:cstheme="minorHAnsi"/>
                <w:b w:val="0"/>
                <w:color w:val="000000"/>
                <w:sz w:val="20"/>
                <w:szCs w:val="20"/>
                <w:lang w:eastAsia="tr-TR"/>
              </w:rPr>
              <w:t xml:space="preserve"> Bölgesi TM</w:t>
            </w:r>
          </w:p>
        </w:tc>
        <w:tc>
          <w:tcPr>
            <w:tcW w:w="861"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2.250</w:t>
            </w:r>
          </w:p>
        </w:tc>
        <w:tc>
          <w:tcPr>
            <w:tcW w:w="903" w:type="dxa"/>
            <w:tcBorders>
              <w:righ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3.500</w:t>
            </w:r>
          </w:p>
        </w:tc>
        <w:tc>
          <w:tcPr>
            <w:tcW w:w="637" w:type="dxa"/>
            <w:tcBorders>
              <w:lef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22</w:t>
            </w:r>
          </w:p>
        </w:tc>
        <w:tc>
          <w:tcPr>
            <w:tcW w:w="1186" w:type="dxa"/>
            <w:noWrap/>
            <w:hideMark/>
          </w:tcPr>
          <w:p w:rsidR="00C7261A" w:rsidRPr="0044570D" w:rsidRDefault="00C7261A" w:rsidP="00F13A7E">
            <w:pPr>
              <w:ind w:right="122"/>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15.000</w:t>
            </w:r>
          </w:p>
        </w:tc>
        <w:tc>
          <w:tcPr>
            <w:tcW w:w="939"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16.145</w:t>
            </w:r>
          </w:p>
        </w:tc>
      </w:tr>
      <w:tr w:rsidR="00C7261A" w:rsidRPr="0044570D" w:rsidTr="0044570D">
        <w:trPr>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Bolu Köroğlu Dağı KTKGB</w:t>
            </w:r>
          </w:p>
        </w:tc>
        <w:tc>
          <w:tcPr>
            <w:tcW w:w="861"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1.713</w:t>
            </w:r>
          </w:p>
        </w:tc>
        <w:tc>
          <w:tcPr>
            <w:tcW w:w="903" w:type="dxa"/>
            <w:tcBorders>
              <w:righ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4.000</w:t>
            </w:r>
          </w:p>
        </w:tc>
        <w:tc>
          <w:tcPr>
            <w:tcW w:w="637" w:type="dxa"/>
            <w:tcBorders>
              <w:lef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14</w:t>
            </w:r>
          </w:p>
        </w:tc>
        <w:tc>
          <w:tcPr>
            <w:tcW w:w="1186" w:type="dxa"/>
            <w:noWrap/>
            <w:hideMark/>
          </w:tcPr>
          <w:p w:rsidR="00C7261A" w:rsidRPr="0044570D" w:rsidRDefault="00C7261A" w:rsidP="00F13A7E">
            <w:pPr>
              <w:ind w:right="122"/>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10.000</w:t>
            </w:r>
          </w:p>
        </w:tc>
        <w:tc>
          <w:tcPr>
            <w:tcW w:w="939"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10.380</w:t>
            </w:r>
          </w:p>
        </w:tc>
      </w:tr>
      <w:tr w:rsidR="00C7261A" w:rsidRPr="0044570D" w:rsidTr="004457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Kayseri Erciyes Kış Sporları TM</w:t>
            </w:r>
          </w:p>
        </w:tc>
        <w:tc>
          <w:tcPr>
            <w:tcW w:w="861"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1.072</w:t>
            </w:r>
          </w:p>
        </w:tc>
        <w:tc>
          <w:tcPr>
            <w:tcW w:w="903" w:type="dxa"/>
            <w:tcBorders>
              <w:righ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6.000</w:t>
            </w:r>
          </w:p>
        </w:tc>
        <w:tc>
          <w:tcPr>
            <w:tcW w:w="637" w:type="dxa"/>
            <w:tcBorders>
              <w:lef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13</w:t>
            </w:r>
          </w:p>
        </w:tc>
        <w:tc>
          <w:tcPr>
            <w:tcW w:w="1186" w:type="dxa"/>
            <w:noWrap/>
            <w:hideMark/>
          </w:tcPr>
          <w:p w:rsidR="00C7261A" w:rsidRPr="0044570D" w:rsidRDefault="00C7261A" w:rsidP="00F13A7E">
            <w:pPr>
              <w:ind w:right="122"/>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19.300</w:t>
            </w:r>
          </w:p>
        </w:tc>
        <w:tc>
          <w:tcPr>
            <w:tcW w:w="939"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21.832</w:t>
            </w:r>
          </w:p>
        </w:tc>
      </w:tr>
      <w:tr w:rsidR="00C7261A" w:rsidRPr="0044570D" w:rsidTr="0044570D">
        <w:trPr>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Kastamonu Çankırı Ilgaz Kış Sporları TM</w:t>
            </w:r>
          </w:p>
        </w:tc>
        <w:tc>
          <w:tcPr>
            <w:tcW w:w="861"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1.217</w:t>
            </w:r>
          </w:p>
        </w:tc>
        <w:tc>
          <w:tcPr>
            <w:tcW w:w="903" w:type="dxa"/>
            <w:tcBorders>
              <w:righ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1.300</w:t>
            </w:r>
          </w:p>
        </w:tc>
        <w:tc>
          <w:tcPr>
            <w:tcW w:w="637" w:type="dxa"/>
            <w:tcBorders>
              <w:lef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6</w:t>
            </w:r>
          </w:p>
        </w:tc>
        <w:tc>
          <w:tcPr>
            <w:tcW w:w="1186" w:type="dxa"/>
            <w:noWrap/>
            <w:hideMark/>
          </w:tcPr>
          <w:p w:rsidR="00C7261A" w:rsidRPr="0044570D" w:rsidRDefault="00C7261A" w:rsidP="00F13A7E">
            <w:pPr>
              <w:ind w:right="122"/>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5.639</w:t>
            </w:r>
          </w:p>
        </w:tc>
        <w:tc>
          <w:tcPr>
            <w:tcW w:w="939"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5.983</w:t>
            </w:r>
          </w:p>
        </w:tc>
      </w:tr>
      <w:tr w:rsidR="00C7261A" w:rsidRPr="0044570D" w:rsidTr="004457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 xml:space="preserve">Kocaeli </w:t>
            </w:r>
            <w:proofErr w:type="spellStart"/>
            <w:r w:rsidRPr="0044570D">
              <w:rPr>
                <w:rFonts w:eastAsia="Times New Roman" w:cstheme="minorHAnsi"/>
                <w:b w:val="0"/>
                <w:color w:val="000000"/>
                <w:sz w:val="20"/>
                <w:szCs w:val="20"/>
                <w:lang w:eastAsia="tr-TR"/>
              </w:rPr>
              <w:t>Kartepe</w:t>
            </w:r>
            <w:proofErr w:type="spellEnd"/>
            <w:r w:rsidRPr="0044570D">
              <w:rPr>
                <w:rFonts w:eastAsia="Times New Roman" w:cstheme="minorHAnsi"/>
                <w:b w:val="0"/>
                <w:color w:val="000000"/>
                <w:sz w:val="20"/>
                <w:szCs w:val="20"/>
                <w:lang w:eastAsia="tr-TR"/>
              </w:rPr>
              <w:t xml:space="preserve"> TM</w:t>
            </w:r>
          </w:p>
        </w:tc>
        <w:tc>
          <w:tcPr>
            <w:tcW w:w="861"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800</w:t>
            </w:r>
          </w:p>
        </w:tc>
        <w:tc>
          <w:tcPr>
            <w:tcW w:w="903" w:type="dxa"/>
            <w:tcBorders>
              <w:righ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1.000</w:t>
            </w:r>
          </w:p>
        </w:tc>
        <w:tc>
          <w:tcPr>
            <w:tcW w:w="637" w:type="dxa"/>
            <w:tcBorders>
              <w:lef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4</w:t>
            </w:r>
          </w:p>
        </w:tc>
        <w:tc>
          <w:tcPr>
            <w:tcW w:w="1186" w:type="dxa"/>
            <w:noWrap/>
            <w:hideMark/>
          </w:tcPr>
          <w:p w:rsidR="00C7261A" w:rsidRPr="0044570D" w:rsidRDefault="00C7261A" w:rsidP="00F13A7E">
            <w:pPr>
              <w:ind w:right="122"/>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6.400</w:t>
            </w:r>
          </w:p>
        </w:tc>
        <w:tc>
          <w:tcPr>
            <w:tcW w:w="939"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3.250</w:t>
            </w:r>
          </w:p>
        </w:tc>
      </w:tr>
      <w:tr w:rsidR="00C7261A" w:rsidRPr="0044570D" w:rsidTr="0044570D">
        <w:trPr>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Kars Sarıkamış Kış Sporları TM</w:t>
            </w:r>
          </w:p>
        </w:tc>
        <w:tc>
          <w:tcPr>
            <w:tcW w:w="861" w:type="dxa"/>
            <w:noWrap/>
            <w:hideMark/>
          </w:tcPr>
          <w:p w:rsidR="00C7261A" w:rsidRPr="0044570D" w:rsidRDefault="00CA7CAC"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1013</w:t>
            </w:r>
          </w:p>
        </w:tc>
        <w:tc>
          <w:tcPr>
            <w:tcW w:w="903" w:type="dxa"/>
            <w:tcBorders>
              <w:righ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12.000</w:t>
            </w:r>
          </w:p>
        </w:tc>
        <w:tc>
          <w:tcPr>
            <w:tcW w:w="637" w:type="dxa"/>
            <w:tcBorders>
              <w:lef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4</w:t>
            </w:r>
          </w:p>
        </w:tc>
        <w:tc>
          <w:tcPr>
            <w:tcW w:w="1186" w:type="dxa"/>
            <w:noWrap/>
            <w:hideMark/>
          </w:tcPr>
          <w:p w:rsidR="00C7261A" w:rsidRPr="0044570D" w:rsidRDefault="00C7261A" w:rsidP="00F13A7E">
            <w:pPr>
              <w:ind w:right="122"/>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5.348</w:t>
            </w:r>
          </w:p>
        </w:tc>
        <w:tc>
          <w:tcPr>
            <w:tcW w:w="939"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6.263</w:t>
            </w:r>
          </w:p>
        </w:tc>
      </w:tr>
      <w:tr w:rsidR="00C7261A" w:rsidRPr="0044570D" w:rsidTr="004457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 xml:space="preserve">Isparta </w:t>
            </w:r>
            <w:proofErr w:type="spellStart"/>
            <w:r w:rsidRPr="0044570D">
              <w:rPr>
                <w:rFonts w:eastAsia="Times New Roman" w:cstheme="minorHAnsi"/>
                <w:b w:val="0"/>
                <w:color w:val="000000"/>
                <w:sz w:val="20"/>
                <w:szCs w:val="20"/>
                <w:lang w:eastAsia="tr-TR"/>
              </w:rPr>
              <w:t>Davraz</w:t>
            </w:r>
            <w:proofErr w:type="spellEnd"/>
            <w:r w:rsidRPr="0044570D">
              <w:rPr>
                <w:rFonts w:eastAsia="Times New Roman" w:cstheme="minorHAnsi"/>
                <w:b w:val="0"/>
                <w:color w:val="000000"/>
                <w:sz w:val="20"/>
                <w:szCs w:val="20"/>
                <w:lang w:eastAsia="tr-TR"/>
              </w:rPr>
              <w:t xml:space="preserve"> Dağı Kış Sporları TM</w:t>
            </w:r>
          </w:p>
        </w:tc>
        <w:tc>
          <w:tcPr>
            <w:tcW w:w="861"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467</w:t>
            </w:r>
          </w:p>
        </w:tc>
        <w:tc>
          <w:tcPr>
            <w:tcW w:w="903" w:type="dxa"/>
            <w:tcBorders>
              <w:righ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1.600</w:t>
            </w:r>
          </w:p>
        </w:tc>
        <w:tc>
          <w:tcPr>
            <w:tcW w:w="637" w:type="dxa"/>
            <w:tcBorders>
              <w:lef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4</w:t>
            </w:r>
          </w:p>
        </w:tc>
        <w:tc>
          <w:tcPr>
            <w:tcW w:w="1186" w:type="dxa"/>
            <w:noWrap/>
            <w:hideMark/>
          </w:tcPr>
          <w:p w:rsidR="00C7261A" w:rsidRPr="0044570D" w:rsidRDefault="00C7261A" w:rsidP="00F13A7E">
            <w:pPr>
              <w:ind w:right="122"/>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3.800</w:t>
            </w:r>
          </w:p>
        </w:tc>
        <w:tc>
          <w:tcPr>
            <w:tcW w:w="939"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3.621</w:t>
            </w:r>
          </w:p>
        </w:tc>
      </w:tr>
      <w:tr w:rsidR="00C7261A" w:rsidRPr="0044570D" w:rsidTr="0044570D">
        <w:trPr>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Sivas Yıldız Dağı Kış Sporları TM</w:t>
            </w:r>
          </w:p>
        </w:tc>
        <w:tc>
          <w:tcPr>
            <w:tcW w:w="861"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110</w:t>
            </w:r>
          </w:p>
        </w:tc>
        <w:tc>
          <w:tcPr>
            <w:tcW w:w="903" w:type="dxa"/>
            <w:tcBorders>
              <w:righ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1.600</w:t>
            </w:r>
          </w:p>
        </w:tc>
        <w:tc>
          <w:tcPr>
            <w:tcW w:w="637" w:type="dxa"/>
            <w:tcBorders>
              <w:lef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3</w:t>
            </w:r>
          </w:p>
        </w:tc>
        <w:tc>
          <w:tcPr>
            <w:tcW w:w="1186" w:type="dxa"/>
            <w:noWrap/>
            <w:hideMark/>
          </w:tcPr>
          <w:p w:rsidR="00C7261A" w:rsidRPr="0044570D" w:rsidRDefault="00C7261A" w:rsidP="00F13A7E">
            <w:pPr>
              <w:ind w:right="122"/>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3.000</w:t>
            </w:r>
          </w:p>
        </w:tc>
        <w:tc>
          <w:tcPr>
            <w:tcW w:w="939"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4.547</w:t>
            </w:r>
          </w:p>
        </w:tc>
      </w:tr>
      <w:tr w:rsidR="00C7261A" w:rsidRPr="0044570D" w:rsidTr="004457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 xml:space="preserve">Çankırı Ilgaz </w:t>
            </w:r>
            <w:proofErr w:type="spellStart"/>
            <w:r w:rsidRPr="0044570D">
              <w:rPr>
                <w:rFonts w:eastAsia="Times New Roman" w:cstheme="minorHAnsi"/>
                <w:b w:val="0"/>
                <w:color w:val="000000"/>
                <w:sz w:val="20"/>
                <w:szCs w:val="20"/>
                <w:lang w:eastAsia="tr-TR"/>
              </w:rPr>
              <w:t>Kadınçayırı</w:t>
            </w:r>
            <w:proofErr w:type="spellEnd"/>
            <w:r w:rsidRPr="0044570D">
              <w:rPr>
                <w:rFonts w:eastAsia="Times New Roman" w:cstheme="minorHAnsi"/>
                <w:b w:val="0"/>
                <w:color w:val="000000"/>
                <w:sz w:val="20"/>
                <w:szCs w:val="20"/>
                <w:lang w:eastAsia="tr-TR"/>
              </w:rPr>
              <w:t xml:space="preserve"> Yıldıztepe KTKGB</w:t>
            </w:r>
          </w:p>
        </w:tc>
        <w:tc>
          <w:tcPr>
            <w:tcW w:w="861"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80</w:t>
            </w:r>
          </w:p>
        </w:tc>
        <w:tc>
          <w:tcPr>
            <w:tcW w:w="903" w:type="dxa"/>
            <w:tcBorders>
              <w:righ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400</w:t>
            </w:r>
          </w:p>
        </w:tc>
        <w:tc>
          <w:tcPr>
            <w:tcW w:w="637" w:type="dxa"/>
            <w:tcBorders>
              <w:lef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w:t>
            </w:r>
          </w:p>
        </w:tc>
        <w:tc>
          <w:tcPr>
            <w:tcW w:w="1186" w:type="dxa"/>
            <w:noWrap/>
            <w:hideMark/>
          </w:tcPr>
          <w:p w:rsidR="00C7261A" w:rsidRPr="0044570D" w:rsidRDefault="00C7261A" w:rsidP="00F13A7E">
            <w:pPr>
              <w:ind w:right="122"/>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1.200</w:t>
            </w:r>
          </w:p>
        </w:tc>
        <w:tc>
          <w:tcPr>
            <w:tcW w:w="939"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1.588</w:t>
            </w:r>
          </w:p>
        </w:tc>
      </w:tr>
      <w:tr w:rsidR="00C7261A" w:rsidRPr="0044570D" w:rsidTr="0044570D">
        <w:trPr>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 xml:space="preserve">Ardahan </w:t>
            </w:r>
            <w:proofErr w:type="spellStart"/>
            <w:r w:rsidRPr="0044570D">
              <w:rPr>
                <w:rFonts w:eastAsia="Times New Roman" w:cstheme="minorHAnsi"/>
                <w:b w:val="0"/>
                <w:color w:val="000000"/>
                <w:sz w:val="20"/>
                <w:szCs w:val="20"/>
                <w:lang w:eastAsia="tr-TR"/>
              </w:rPr>
              <w:t>Yalnızçam</w:t>
            </w:r>
            <w:proofErr w:type="spellEnd"/>
            <w:r w:rsidRPr="0044570D">
              <w:rPr>
                <w:rFonts w:eastAsia="Times New Roman" w:cstheme="minorHAnsi"/>
                <w:b w:val="0"/>
                <w:color w:val="000000"/>
                <w:sz w:val="20"/>
                <w:szCs w:val="20"/>
                <w:lang w:eastAsia="tr-TR"/>
              </w:rPr>
              <w:t xml:space="preserve"> Uğurludağ Kış Sporları TM</w:t>
            </w:r>
          </w:p>
        </w:tc>
        <w:tc>
          <w:tcPr>
            <w:tcW w:w="861"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74</w:t>
            </w:r>
          </w:p>
        </w:tc>
        <w:tc>
          <w:tcPr>
            <w:tcW w:w="903" w:type="dxa"/>
            <w:tcBorders>
              <w:righ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4.250</w:t>
            </w:r>
          </w:p>
        </w:tc>
        <w:tc>
          <w:tcPr>
            <w:tcW w:w="637" w:type="dxa"/>
            <w:tcBorders>
              <w:lef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2</w:t>
            </w:r>
          </w:p>
        </w:tc>
        <w:tc>
          <w:tcPr>
            <w:tcW w:w="1186" w:type="dxa"/>
            <w:noWrap/>
            <w:hideMark/>
          </w:tcPr>
          <w:p w:rsidR="00C7261A" w:rsidRPr="0044570D" w:rsidRDefault="00C7261A" w:rsidP="00F13A7E">
            <w:pPr>
              <w:ind w:right="122"/>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2.000</w:t>
            </w:r>
          </w:p>
        </w:tc>
        <w:tc>
          <w:tcPr>
            <w:tcW w:w="939"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2.250</w:t>
            </w:r>
          </w:p>
        </w:tc>
      </w:tr>
      <w:tr w:rsidR="00C7261A" w:rsidRPr="0044570D" w:rsidTr="004457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Bayburt Kop Dağı TM</w:t>
            </w:r>
          </w:p>
        </w:tc>
        <w:tc>
          <w:tcPr>
            <w:tcW w:w="861"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60</w:t>
            </w:r>
          </w:p>
        </w:tc>
        <w:tc>
          <w:tcPr>
            <w:tcW w:w="903" w:type="dxa"/>
            <w:tcBorders>
              <w:righ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810</w:t>
            </w:r>
          </w:p>
        </w:tc>
        <w:tc>
          <w:tcPr>
            <w:tcW w:w="637" w:type="dxa"/>
            <w:tcBorders>
              <w:lef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w:t>
            </w:r>
          </w:p>
        </w:tc>
        <w:tc>
          <w:tcPr>
            <w:tcW w:w="1186" w:type="dxa"/>
            <w:noWrap/>
            <w:hideMark/>
          </w:tcPr>
          <w:p w:rsidR="00C7261A" w:rsidRPr="0044570D" w:rsidRDefault="00C7261A" w:rsidP="00F13A7E">
            <w:pPr>
              <w:ind w:right="122"/>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600</w:t>
            </w:r>
          </w:p>
        </w:tc>
        <w:tc>
          <w:tcPr>
            <w:tcW w:w="939"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1.220</w:t>
            </w:r>
          </w:p>
        </w:tc>
      </w:tr>
      <w:tr w:rsidR="00C7261A" w:rsidRPr="0044570D" w:rsidTr="0044570D">
        <w:trPr>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Gümüşhane Zigana TM</w:t>
            </w:r>
          </w:p>
        </w:tc>
        <w:tc>
          <w:tcPr>
            <w:tcW w:w="861"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40</w:t>
            </w:r>
          </w:p>
        </w:tc>
        <w:tc>
          <w:tcPr>
            <w:tcW w:w="903" w:type="dxa"/>
            <w:tcBorders>
              <w:righ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470</w:t>
            </w:r>
          </w:p>
        </w:tc>
        <w:tc>
          <w:tcPr>
            <w:tcW w:w="637" w:type="dxa"/>
            <w:tcBorders>
              <w:lef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w:t>
            </w:r>
          </w:p>
        </w:tc>
        <w:tc>
          <w:tcPr>
            <w:tcW w:w="1186" w:type="dxa"/>
            <w:noWrap/>
            <w:hideMark/>
          </w:tcPr>
          <w:p w:rsidR="00C7261A" w:rsidRPr="0044570D" w:rsidRDefault="00C7261A" w:rsidP="00F13A7E">
            <w:pPr>
              <w:ind w:right="122"/>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843</w:t>
            </w:r>
          </w:p>
        </w:tc>
        <w:tc>
          <w:tcPr>
            <w:tcW w:w="939"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661</w:t>
            </w:r>
          </w:p>
        </w:tc>
      </w:tr>
      <w:tr w:rsidR="00C7261A" w:rsidRPr="0044570D" w:rsidTr="004457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Erzincan Ergan Dağı KTKGB</w:t>
            </w:r>
          </w:p>
        </w:tc>
        <w:tc>
          <w:tcPr>
            <w:tcW w:w="861"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p>
        </w:tc>
        <w:tc>
          <w:tcPr>
            <w:tcW w:w="903" w:type="dxa"/>
            <w:tcBorders>
              <w:righ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8.000</w:t>
            </w:r>
          </w:p>
        </w:tc>
        <w:tc>
          <w:tcPr>
            <w:tcW w:w="637" w:type="dxa"/>
            <w:tcBorders>
              <w:lef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3</w:t>
            </w:r>
          </w:p>
        </w:tc>
        <w:tc>
          <w:tcPr>
            <w:tcW w:w="1186" w:type="dxa"/>
            <w:noWrap/>
            <w:hideMark/>
          </w:tcPr>
          <w:p w:rsidR="00C7261A" w:rsidRPr="0044570D" w:rsidRDefault="00C7261A" w:rsidP="00F13A7E">
            <w:pPr>
              <w:ind w:right="122"/>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3.450</w:t>
            </w:r>
          </w:p>
        </w:tc>
        <w:tc>
          <w:tcPr>
            <w:tcW w:w="939"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6.967</w:t>
            </w:r>
          </w:p>
        </w:tc>
      </w:tr>
      <w:tr w:rsidR="00C7261A" w:rsidRPr="0044570D" w:rsidTr="0044570D">
        <w:trPr>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Denizli Tavas Bozdağ KTKGB</w:t>
            </w:r>
          </w:p>
        </w:tc>
        <w:tc>
          <w:tcPr>
            <w:tcW w:w="861"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p>
        </w:tc>
        <w:tc>
          <w:tcPr>
            <w:tcW w:w="903" w:type="dxa"/>
            <w:tcBorders>
              <w:righ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2.250</w:t>
            </w:r>
          </w:p>
        </w:tc>
        <w:tc>
          <w:tcPr>
            <w:tcW w:w="637" w:type="dxa"/>
            <w:tcBorders>
              <w:lef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3</w:t>
            </w:r>
          </w:p>
        </w:tc>
        <w:tc>
          <w:tcPr>
            <w:tcW w:w="1186" w:type="dxa"/>
            <w:noWrap/>
            <w:hideMark/>
          </w:tcPr>
          <w:p w:rsidR="00C7261A" w:rsidRPr="0044570D" w:rsidRDefault="00C7261A" w:rsidP="00F13A7E">
            <w:pPr>
              <w:ind w:right="122"/>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2.400</w:t>
            </w:r>
          </w:p>
        </w:tc>
        <w:tc>
          <w:tcPr>
            <w:tcW w:w="939"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3.822</w:t>
            </w:r>
          </w:p>
        </w:tc>
      </w:tr>
      <w:tr w:rsidR="00C7261A" w:rsidRPr="0044570D" w:rsidTr="004457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 xml:space="preserve">Samsun </w:t>
            </w:r>
            <w:proofErr w:type="gramStart"/>
            <w:r w:rsidRPr="0044570D">
              <w:rPr>
                <w:rFonts w:eastAsia="Times New Roman" w:cstheme="minorHAnsi"/>
                <w:b w:val="0"/>
                <w:color w:val="000000"/>
                <w:sz w:val="20"/>
                <w:szCs w:val="20"/>
                <w:lang w:eastAsia="tr-TR"/>
              </w:rPr>
              <w:t>Ladik</w:t>
            </w:r>
            <w:proofErr w:type="gramEnd"/>
            <w:r w:rsidRPr="0044570D">
              <w:rPr>
                <w:rFonts w:eastAsia="Times New Roman" w:cstheme="minorHAnsi"/>
                <w:b w:val="0"/>
                <w:color w:val="000000"/>
                <w:sz w:val="20"/>
                <w:szCs w:val="20"/>
                <w:lang w:eastAsia="tr-TR"/>
              </w:rPr>
              <w:t xml:space="preserve"> Akdağ Kış Sporları TM</w:t>
            </w:r>
          </w:p>
        </w:tc>
        <w:tc>
          <w:tcPr>
            <w:tcW w:w="861"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p>
        </w:tc>
        <w:tc>
          <w:tcPr>
            <w:tcW w:w="903" w:type="dxa"/>
            <w:tcBorders>
              <w:righ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800</w:t>
            </w:r>
          </w:p>
        </w:tc>
        <w:tc>
          <w:tcPr>
            <w:tcW w:w="637" w:type="dxa"/>
            <w:tcBorders>
              <w:left w:val="single" w:sz="4" w:space="0" w:color="auto"/>
            </w:tcBorders>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w:t>
            </w:r>
          </w:p>
        </w:tc>
        <w:tc>
          <w:tcPr>
            <w:tcW w:w="1186" w:type="dxa"/>
            <w:noWrap/>
            <w:hideMark/>
          </w:tcPr>
          <w:p w:rsidR="00C7261A" w:rsidRPr="0044570D" w:rsidRDefault="00C7261A" w:rsidP="00F13A7E">
            <w:pPr>
              <w:ind w:right="122"/>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800</w:t>
            </w:r>
          </w:p>
        </w:tc>
        <w:tc>
          <w:tcPr>
            <w:tcW w:w="939" w:type="dxa"/>
            <w:noWrap/>
            <w:hideMark/>
          </w:tcPr>
          <w:p w:rsidR="00C7261A" w:rsidRPr="0044570D" w:rsidRDefault="00C7261A" w:rsidP="00F13A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1.360</w:t>
            </w:r>
          </w:p>
        </w:tc>
      </w:tr>
      <w:tr w:rsidR="00C7261A" w:rsidRPr="0044570D" w:rsidTr="0044570D">
        <w:trPr>
          <w:trHeight w:val="286"/>
        </w:trPr>
        <w:tc>
          <w:tcPr>
            <w:cnfStyle w:val="001000000000" w:firstRow="0" w:lastRow="0" w:firstColumn="1" w:lastColumn="0" w:oddVBand="0" w:evenVBand="0" w:oddHBand="0" w:evenHBand="0" w:firstRowFirstColumn="0" w:firstRowLastColumn="0" w:lastRowFirstColumn="0" w:lastRowLastColumn="0"/>
            <w:tcW w:w="4440" w:type="dxa"/>
            <w:noWrap/>
            <w:hideMark/>
          </w:tcPr>
          <w:p w:rsidR="00C7261A" w:rsidRPr="0044570D" w:rsidRDefault="00C7261A" w:rsidP="00F13A7E">
            <w:pPr>
              <w:rPr>
                <w:rFonts w:eastAsia="Times New Roman" w:cstheme="minorHAnsi"/>
                <w:b w:val="0"/>
                <w:color w:val="000000"/>
                <w:sz w:val="20"/>
                <w:szCs w:val="20"/>
                <w:lang w:eastAsia="tr-TR"/>
              </w:rPr>
            </w:pPr>
            <w:r w:rsidRPr="0044570D">
              <w:rPr>
                <w:rFonts w:eastAsia="Times New Roman" w:cstheme="minorHAnsi"/>
                <w:b w:val="0"/>
                <w:color w:val="000000"/>
                <w:sz w:val="20"/>
                <w:szCs w:val="20"/>
                <w:lang w:eastAsia="tr-TR"/>
              </w:rPr>
              <w:t>Aksaray Hasan Dağı Kış Sporları TM</w:t>
            </w:r>
          </w:p>
        </w:tc>
        <w:tc>
          <w:tcPr>
            <w:tcW w:w="861"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97</w:t>
            </w:r>
          </w:p>
        </w:tc>
        <w:tc>
          <w:tcPr>
            <w:tcW w:w="903" w:type="dxa"/>
            <w:tcBorders>
              <w:righ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r w:rsidRPr="0044570D">
              <w:rPr>
                <w:rFonts w:eastAsia="Times New Roman" w:cstheme="minorHAnsi"/>
                <w:color w:val="000000"/>
                <w:sz w:val="20"/>
                <w:szCs w:val="20"/>
                <w:lang w:eastAsia="tr-TR"/>
              </w:rPr>
              <w:t>1.235</w:t>
            </w:r>
          </w:p>
        </w:tc>
        <w:tc>
          <w:tcPr>
            <w:tcW w:w="637" w:type="dxa"/>
            <w:tcBorders>
              <w:left w:val="single" w:sz="4" w:space="0" w:color="auto"/>
            </w:tcBorders>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tr-TR"/>
              </w:rPr>
            </w:pPr>
          </w:p>
        </w:tc>
        <w:tc>
          <w:tcPr>
            <w:tcW w:w="1186" w:type="dxa"/>
            <w:noWrap/>
            <w:hideMark/>
          </w:tcPr>
          <w:p w:rsidR="00C7261A" w:rsidRPr="0044570D" w:rsidRDefault="00C7261A" w:rsidP="00F13A7E">
            <w:pPr>
              <w:ind w:right="122"/>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p>
        </w:tc>
        <w:tc>
          <w:tcPr>
            <w:tcW w:w="939" w:type="dxa"/>
            <w:noWrap/>
            <w:hideMark/>
          </w:tcPr>
          <w:p w:rsidR="00C7261A" w:rsidRPr="0044570D" w:rsidRDefault="00C7261A" w:rsidP="00F13A7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p>
        </w:tc>
      </w:tr>
    </w:tbl>
    <w:p w:rsidR="00C7261A" w:rsidRPr="002C62FF" w:rsidRDefault="00C7261A" w:rsidP="002C62FF">
      <w:pPr>
        <w:shd w:val="clear" w:color="auto" w:fill="FFFFFF"/>
        <w:spacing w:after="120" w:line="240" w:lineRule="auto"/>
        <w:rPr>
          <w:rFonts w:eastAsia="Times New Roman" w:cstheme="minorHAnsi"/>
          <w:bCs/>
          <w:i/>
          <w:color w:val="000000"/>
          <w:sz w:val="18"/>
          <w:szCs w:val="20"/>
          <w:lang w:eastAsia="tr-TR"/>
        </w:rPr>
      </w:pPr>
      <w:r w:rsidRPr="002C62FF">
        <w:rPr>
          <w:rFonts w:eastAsia="Times New Roman" w:cstheme="minorHAnsi"/>
          <w:bCs/>
          <w:i/>
          <w:color w:val="000000"/>
          <w:sz w:val="18"/>
          <w:szCs w:val="20"/>
          <w:lang w:eastAsia="tr-TR"/>
        </w:rPr>
        <w:t xml:space="preserve"> Kaynak: Kültür ve Turizm Bakanlığı</w:t>
      </w:r>
    </w:p>
    <w:p w:rsidR="00C7261A" w:rsidRPr="00C7261A" w:rsidRDefault="00C7261A" w:rsidP="00C7261A">
      <w:r w:rsidRPr="00C7261A">
        <w:t xml:space="preserve">Erciyes Kayak Merkezi,  Kayseri il merkezine 25 km uzaklıkta Erciyes dağı üzerinde yer almaktadır. Merkezdeki 23.750 metre hat uzunluğundaki teleferik sisteminin taşıma kapasitesi 26.750 kişi/saattir. Merkezdeki otellerin yatak kapasitesi ise 1.000’dir. Merkez şehre çok yakın olduğundan şehrin konaklama olanaklarından da yararlanmak mümkündür.  </w:t>
      </w:r>
    </w:p>
    <w:p w:rsidR="00C7261A" w:rsidRDefault="00C7261A" w:rsidP="00C7261A">
      <w:r w:rsidRPr="00C7261A">
        <w:t>Erciyes Kayak Merkezi’nin toplam pistlerinin uzunluğu 53 km’yi bulmakta ve bu pistlerin  %36’sı Mavi-Kolay(%15-35 derece eğim), %42’si Kırmızı-Orta Zor</w:t>
      </w:r>
      <w:r w:rsidR="002C62FF">
        <w:t xml:space="preserve"> </w:t>
      </w:r>
      <w:r w:rsidRPr="00C7261A">
        <w:t>(%35-60 derece eğim), %22’si Siyah-Zor (%60 ve fazlası eğim) pistlerden oluşmaktadır. Pistler 2.100-3.345 metre başlangıç ve bitiş rakımları arasında yer almaktadır.</w:t>
      </w:r>
    </w:p>
    <w:p w:rsidR="00C7261A" w:rsidRPr="00C7261A" w:rsidRDefault="00C7261A" w:rsidP="00C7261A">
      <w:r w:rsidRPr="00C7261A">
        <w:t xml:space="preserve">Yıldız Dağı, 26.07.2010 tarih ve 27653 sayılı Resmi Gazetede yayımlanan Bakanlar Kurulu Kararı ile Yıldız Dağı Kış Sporları Turizm Merkezi olarak ilan edilmiştir. </w:t>
      </w:r>
    </w:p>
    <w:p w:rsidR="00C7261A" w:rsidRPr="00C7261A" w:rsidRDefault="00C7261A" w:rsidP="00C7261A">
      <w:r w:rsidRPr="00C7261A">
        <w:lastRenderedPageBreak/>
        <w:t xml:space="preserve">Turizm merkezi, zirve yüksekliği 2.552 metre olan dağın 1.740 m yüksekliğindeki bölümünde yer almaktadır. 2016 yılında işletmeye açılan merkezde 38 oda 110 yatak kapasiteli belediye belgeli otel, kapalı buz pateni salonu, günübirlik tesis binası, kafeler, kayak kiralama evi, bilet gişesi, sağlık merkezi, merkez idare binası, jandarma binası tamamlanmış yapılar arasındadır. İnşaat aşamasında olan Sivas Cumhuriyet Üniversitesi Yüksek İrtifa ve Spor Bilimleri Araştırma Merkezi’ne </w:t>
      </w:r>
      <w:proofErr w:type="gramStart"/>
      <w:r w:rsidRPr="00C7261A">
        <w:t>entegre olarak</w:t>
      </w:r>
      <w:proofErr w:type="gramEnd"/>
      <w:r w:rsidRPr="00C7261A">
        <w:t xml:space="preserve"> planlanmış spor tesislerinin yapımına ise henüz başlanmamıştır.</w:t>
      </w:r>
    </w:p>
    <w:p w:rsidR="00954D0E" w:rsidRDefault="00E50091" w:rsidP="00035A29">
      <w:r>
        <w:t xml:space="preserve">TR72 Bölgesinin en öne çıkan turizm potansiyellerinden biri de jeotermal kaynaklarıdır. Yozgat ili jeotermal kaynakları Orta Anadolu termal kaynakları olarak gruplandırılmış ve Turizm Bakanlığı tarafından </w:t>
      </w:r>
      <w:r w:rsidR="003E70BC">
        <w:t xml:space="preserve">hazırlanan Termal Turizm Master Planı’nda </w:t>
      </w:r>
      <w:r>
        <w:t xml:space="preserve">termal turizm </w:t>
      </w:r>
      <w:r w:rsidR="003E70BC">
        <w:t>kent bölgeleri</w:t>
      </w:r>
      <w:r>
        <w:t xml:space="preserve"> olarak bel</w:t>
      </w:r>
      <w:r w:rsidR="003E70BC">
        <w:t>irlenmiştir. Aynı şekilde Sivas, Amasya, Tokat, Erzincan ile birlikte ayrı bir termal gelişim alanı belirlenmiştir.</w:t>
      </w:r>
    </w:p>
    <w:p w:rsidR="002C62FF" w:rsidRDefault="001D12F5" w:rsidP="002C62FF">
      <w:pPr>
        <w:keepNext/>
        <w:jc w:val="center"/>
      </w:pPr>
      <w:r>
        <w:rPr>
          <w:noProof/>
          <w:lang w:eastAsia="tr-TR"/>
        </w:rPr>
        <w:drawing>
          <wp:inline distT="0" distB="0" distL="0" distR="0" wp14:anchorId="1C14545F" wp14:editId="52F58FA3">
            <wp:extent cx="4792980" cy="2504269"/>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2980" cy="2504269"/>
                    </a:xfrm>
                    <a:prstGeom prst="rect">
                      <a:avLst/>
                    </a:prstGeom>
                    <a:noFill/>
                    <a:ln>
                      <a:noFill/>
                    </a:ln>
                  </pic:spPr>
                </pic:pic>
              </a:graphicData>
            </a:graphic>
          </wp:inline>
        </w:drawing>
      </w:r>
    </w:p>
    <w:p w:rsidR="00E921D5" w:rsidRDefault="002C62FF" w:rsidP="002C62FF">
      <w:pPr>
        <w:pStyle w:val="ResimYazs"/>
        <w:jc w:val="center"/>
      </w:pPr>
      <w:bookmarkStart w:id="110" w:name="_Toc36366612"/>
      <w:r>
        <w:t xml:space="preserve">Şekil </w:t>
      </w:r>
      <w:r w:rsidR="007D360F">
        <w:fldChar w:fldCharType="begin"/>
      </w:r>
      <w:r w:rsidR="007D360F">
        <w:instrText xml:space="preserve"> SEQ Şekil \* ARABIC </w:instrText>
      </w:r>
      <w:r w:rsidR="007D360F">
        <w:fldChar w:fldCharType="separate"/>
      </w:r>
      <w:r>
        <w:rPr>
          <w:noProof/>
        </w:rPr>
        <w:t>2</w:t>
      </w:r>
      <w:r w:rsidR="007D360F">
        <w:rPr>
          <w:noProof/>
        </w:rPr>
        <w:fldChar w:fldCharType="end"/>
      </w:r>
      <w:r>
        <w:t xml:space="preserve">. </w:t>
      </w:r>
      <w:r w:rsidRPr="002C62FF">
        <w:t>Termal Turizm Kentleri Bölgeleri Haritası</w:t>
      </w:r>
      <w:bookmarkEnd w:id="110"/>
    </w:p>
    <w:p w:rsidR="009E1669" w:rsidRPr="009E1669" w:rsidRDefault="009E1669" w:rsidP="009E1669">
      <w:r w:rsidRPr="009E1669">
        <w:t>Sivas Sıcak Çermik Kaplıca alanında</w:t>
      </w:r>
      <w:r w:rsidR="00A363D1">
        <w:t>1624</w:t>
      </w:r>
      <w:r w:rsidRPr="009E1669">
        <w:t xml:space="preserve"> yatak kapasitesine sahip </w:t>
      </w:r>
      <w:r w:rsidR="00A363D1">
        <w:t>5</w:t>
      </w:r>
      <w:r w:rsidRPr="009E1669">
        <w:t xml:space="preserve"> adet termal otel</w:t>
      </w:r>
      <w:r w:rsidR="00A363D1">
        <w:t xml:space="preserve">, </w:t>
      </w:r>
      <w:r w:rsidRPr="009E1669">
        <w:t>10 adet prefabrik ünite ve Cumhuriyet Üniversitesi’ne ait 15 yatak kapasiteli Fizik Tedavi ve Rehabilitasyon Merkezi bulunmaktadır. Ayrıca yaz sezonunda çadır kent görünümünde olan kaplıca alanında 1200 adet kapasiteli çadır alanı bulunmaktadır.</w:t>
      </w:r>
    </w:p>
    <w:p w:rsidR="009E1669" w:rsidRDefault="009E1669" w:rsidP="00CD4644">
      <w:r>
        <w:t xml:space="preserve">Kültür ve Turizm Bakanlığı tarafından hazırlanan Turizm Master Planı kapsamında Yozgat’ta yer alan Bahariye, Sarıkaya, Sorgun ve Akdağmadeni </w:t>
      </w:r>
      <w:proofErr w:type="spellStart"/>
      <w:r>
        <w:t>Karadikmen</w:t>
      </w:r>
      <w:proofErr w:type="spellEnd"/>
      <w:r>
        <w:t xml:space="preserve"> Termal Turizm Merkezi olarak ilan edilmiştir.</w:t>
      </w:r>
    </w:p>
    <w:p w:rsidR="00FE4459" w:rsidRDefault="002A3D80" w:rsidP="00CD4644">
      <w:r w:rsidRPr="002A3D80">
        <w:t xml:space="preserve">Sarıkaya ilçesinde </w:t>
      </w:r>
      <w:r w:rsidRPr="008F627A">
        <w:t xml:space="preserve">antik dönemde </w:t>
      </w:r>
      <w:r w:rsidRPr="008F627A">
        <w:rPr>
          <w:i/>
        </w:rPr>
        <w:t>“</w:t>
      </w:r>
      <w:proofErr w:type="spellStart"/>
      <w:r w:rsidRPr="008F627A">
        <w:rPr>
          <w:i/>
        </w:rPr>
        <w:t>Aquae</w:t>
      </w:r>
      <w:proofErr w:type="spellEnd"/>
      <w:r w:rsidRPr="008F627A">
        <w:rPr>
          <w:i/>
        </w:rPr>
        <w:t xml:space="preserve"> </w:t>
      </w:r>
      <w:proofErr w:type="spellStart"/>
      <w:r w:rsidRPr="008F627A">
        <w:rPr>
          <w:i/>
        </w:rPr>
        <w:t>Sarvenae</w:t>
      </w:r>
      <w:proofErr w:type="spellEnd"/>
      <w:r w:rsidRPr="008F627A">
        <w:rPr>
          <w:i/>
        </w:rPr>
        <w:t>”</w:t>
      </w:r>
      <w:r w:rsidRPr="008F627A">
        <w:t xml:space="preserve"> veya </w:t>
      </w:r>
      <w:r w:rsidRPr="008F627A">
        <w:rPr>
          <w:i/>
        </w:rPr>
        <w:t xml:space="preserve">“Bazilika </w:t>
      </w:r>
      <w:proofErr w:type="spellStart"/>
      <w:r w:rsidRPr="008F627A">
        <w:rPr>
          <w:i/>
        </w:rPr>
        <w:t>Therma</w:t>
      </w:r>
      <w:proofErr w:type="spellEnd"/>
      <w:r w:rsidRPr="008F627A">
        <w:rPr>
          <w:i/>
        </w:rPr>
        <w:t>”</w:t>
      </w:r>
      <w:r w:rsidRPr="008F627A">
        <w:t xml:space="preserve"> adıyla anılan ve Roma döneminde hamam olarak kullanılmış kalıntılar arasında tonozlu mekâna geçişi sağlayan kemer dizileri ile bunun üzerindeki boğa ve yılanbaşı motifli süslemeler bulunmaktadır. Eski isminden de anlaşılacağı gibi kaplıcalar şehri olan Sarıkaya’da bugün ise modern kaplıcalar bulunmaktadır</w:t>
      </w:r>
      <w:r w:rsidRPr="002A3D80">
        <w:t>.</w:t>
      </w:r>
      <w:r w:rsidR="009E1669">
        <w:t xml:space="preserve"> Sorgun ilçesinde bir adet 5 yıldızlı termal otel bulunmaktadır.</w:t>
      </w:r>
    </w:p>
    <w:p w:rsidR="00954D0E" w:rsidRDefault="00954D0E" w:rsidP="00035A29">
      <w:r>
        <w:t xml:space="preserve">Yozgat ve Sivas illerinde ise uzun yıllardır atıl durumda veya verimsiz kullanılan termal tesisler ve jeotermal kaynaklar bulunmaktadır. Kamu kurumları ile birlikte bir program </w:t>
      </w:r>
      <w:proofErr w:type="gramStart"/>
      <w:r>
        <w:t>dahilinde</w:t>
      </w:r>
      <w:proofErr w:type="gramEnd"/>
      <w:r>
        <w:t xml:space="preserve"> gerçekleştirilecek faaliyetler kaynak verimliliğine ve turizmin gelişmesine katkı sağlayacaktır. </w:t>
      </w:r>
    </w:p>
    <w:p w:rsidR="00954D0E" w:rsidRDefault="003E70BC" w:rsidP="00035A29">
      <w:r>
        <w:lastRenderedPageBreak/>
        <w:t>S</w:t>
      </w:r>
      <w:r w:rsidR="00954D0E" w:rsidRPr="00F404A5">
        <w:t>ağlık turizmi</w:t>
      </w:r>
      <w:r w:rsidR="00954D0E">
        <w:t xml:space="preserve">; kısaca bireylerin hem koruyucu hem tedavi edici hem </w:t>
      </w:r>
      <w:proofErr w:type="spellStart"/>
      <w:r w:rsidR="00954D0E">
        <w:t>rehabilite</w:t>
      </w:r>
      <w:proofErr w:type="spellEnd"/>
      <w:r w:rsidR="00954D0E">
        <w:t xml:space="preserve"> edici hem de sağlığı geliştirici hizmetleri almak amacı ile yaşadıkları ülke dışında bir ülkeyi ziyaretleridir. Sağlık turizmi, uluslararası sağlık amaçlı hareketlilik potansiyelini kullanarak sağlık kuruluşlarının büyümesine </w:t>
      </w:r>
      <w:proofErr w:type="gramStart"/>
      <w:r w:rsidR="00954D0E">
        <w:t>imkan</w:t>
      </w:r>
      <w:proofErr w:type="gramEnd"/>
      <w:r w:rsidR="00954D0E">
        <w:t xml:space="preserve"> veren bir sektördür.</w:t>
      </w:r>
    </w:p>
    <w:p w:rsidR="00954D0E" w:rsidRPr="003E70BC" w:rsidRDefault="00954D0E" w:rsidP="00035A29">
      <w:r w:rsidRPr="00EF0C2C">
        <w:t xml:space="preserve">TÜİK verilerine göre ülkemizde 2013-2018 yılları arasındaki dönemde tıbbi nedenlerle ülkemizi ziyaret edenlerin toplamı 1 milyon 970 bin kişi olmuş ve son altı yılda ziyaret edenlerin sayısı %106 ve gelir ise %47 artmıştır. </w:t>
      </w:r>
    </w:p>
    <w:p w:rsidR="00B6327D" w:rsidRPr="00A14D3B" w:rsidRDefault="00954D0E" w:rsidP="00035A29">
      <w:r w:rsidRPr="00933B2E">
        <w:t xml:space="preserve">Kayseri'nin Türkiye'deki en kapsamlı şehir hastanelerinden </w:t>
      </w:r>
      <w:r>
        <w:t>birini bünyesinde barındırması</w:t>
      </w:r>
      <w:r w:rsidRPr="00933B2E">
        <w:t>, mevcut üni</w:t>
      </w:r>
      <w:r>
        <w:t>versite hastaneleri ve özel hastanelerin</w:t>
      </w:r>
      <w:r w:rsidRPr="00933B2E">
        <w:t xml:space="preserve"> de varlığı dolayısıyla 2019 yılı için kentin sağlık turizminde tercih edilebili</w:t>
      </w:r>
      <w:r>
        <w:t xml:space="preserve">rliğinin artması </w:t>
      </w:r>
      <w:proofErr w:type="spellStart"/>
      <w:proofErr w:type="gramStart"/>
      <w:r>
        <w:t>beklenmektedir.</w:t>
      </w:r>
      <w:r w:rsidR="00A14D3B" w:rsidRPr="00A14D3B">
        <w:t>Erciyes</w:t>
      </w:r>
      <w:proofErr w:type="spellEnd"/>
      <w:proofErr w:type="gramEnd"/>
      <w:r w:rsidR="00A14D3B" w:rsidRPr="00A14D3B">
        <w:t xml:space="preserve"> Üniversitesi’nin bünyesinde GENOM ve Kök Hücre Merkezi, erişkin ve çocuk kemik iliği nakil merkezi Türkiye’nin en kompleks kemoterapi, radyoterapi merkezlerinin bulunması, karaciğer böbrek kornea nakil merkezlerinin olması üniversitenin sağlık turizmi açısından potansiyelini göstermektedir. Erciyes Üniversitesi ve Bahreyn Krallığı ile yapılan iş birliği sonucu son 3 yılda sadece Bahreyn’den 193 hasta gelmiştir ve üniversite hastanelerinde tedavi olmuştur. </w:t>
      </w:r>
    </w:p>
    <w:p w:rsidR="005348BB" w:rsidRDefault="00DE1318" w:rsidP="00DE1318">
      <w:pPr>
        <w:pStyle w:val="P2"/>
        <w:numPr>
          <w:ilvl w:val="0"/>
          <w:numId w:val="0"/>
        </w:numPr>
        <w:ind w:left="284"/>
      </w:pPr>
      <w:bookmarkStart w:id="111" w:name="_Toc36366523"/>
      <w:proofErr w:type="gramStart"/>
      <w:r>
        <w:t>d</w:t>
      </w:r>
      <w:proofErr w:type="gramEnd"/>
      <w:r>
        <w:t xml:space="preserve">. </w:t>
      </w:r>
      <w:r w:rsidR="00A84476">
        <w:t>Sonuç ve Çıktı Hedefleri</w:t>
      </w:r>
      <w:bookmarkEnd w:id="111"/>
    </w:p>
    <w:p w:rsidR="005348BB" w:rsidRDefault="002A2BFE" w:rsidP="002A2BFE">
      <w:pPr>
        <w:pStyle w:val="ResimYazs"/>
        <w:keepNext/>
      </w:pPr>
      <w:bookmarkStart w:id="112" w:name="_Toc36366604"/>
      <w:r>
        <w:t xml:space="preserve">Tablo </w:t>
      </w:r>
      <w:r w:rsidR="007D360F">
        <w:fldChar w:fldCharType="begin"/>
      </w:r>
      <w:r w:rsidR="007D360F">
        <w:instrText xml:space="preserve"> SEQ Tablo \* ARABIC </w:instrText>
      </w:r>
      <w:r w:rsidR="007D360F">
        <w:fldChar w:fldCharType="separate"/>
      </w:r>
      <w:r>
        <w:rPr>
          <w:noProof/>
        </w:rPr>
        <w:t>10</w:t>
      </w:r>
      <w:r w:rsidR="007D360F">
        <w:rPr>
          <w:noProof/>
        </w:rPr>
        <w:fldChar w:fldCharType="end"/>
      </w:r>
      <w:r>
        <w:t xml:space="preserve"> Sonuç ve Çıktı Göstergeleri</w:t>
      </w:r>
      <w:bookmarkEnd w:id="112"/>
    </w:p>
    <w:tbl>
      <w:tblPr>
        <w:tblStyle w:val="P"/>
        <w:tblW w:w="5000" w:type="pct"/>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4221"/>
        <w:gridCol w:w="1134"/>
        <w:gridCol w:w="851"/>
        <w:gridCol w:w="990"/>
        <w:gridCol w:w="2092"/>
      </w:tblGrid>
      <w:tr w:rsidR="002A2BFE" w:rsidRPr="006D4AB3" w:rsidTr="002A2BFE">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72" w:type="pct"/>
            <w:noWrap/>
          </w:tcPr>
          <w:p w:rsidR="002A2BFE" w:rsidRDefault="002A2BFE" w:rsidP="002A2BFE">
            <w:pPr>
              <w:spacing w:before="144" w:after="144"/>
              <w:jc w:val="left"/>
              <w:rPr>
                <w:sz w:val="18"/>
                <w:szCs w:val="18"/>
              </w:rPr>
            </w:pPr>
            <w:r>
              <w:rPr>
                <w:rFonts w:eastAsia="Times New Roman" w:cstheme="minorHAnsi"/>
                <w:color w:val="000000"/>
                <w:sz w:val="18"/>
                <w:szCs w:val="18"/>
                <w:lang w:eastAsia="tr-TR"/>
              </w:rPr>
              <w:t>Performans</w:t>
            </w:r>
            <w:r w:rsidRPr="0050305A">
              <w:rPr>
                <w:rFonts w:eastAsia="Times New Roman" w:cstheme="minorHAnsi"/>
                <w:color w:val="000000"/>
                <w:sz w:val="18"/>
                <w:szCs w:val="18"/>
                <w:lang w:eastAsia="tr-TR"/>
              </w:rPr>
              <w:t xml:space="preserve"> Göstergeleri</w:t>
            </w:r>
          </w:p>
        </w:tc>
        <w:tc>
          <w:tcPr>
            <w:tcW w:w="610" w:type="pct"/>
          </w:tcPr>
          <w:p w:rsidR="002A2BFE" w:rsidRPr="006D4AB3" w:rsidRDefault="002A2BFE" w:rsidP="002A2BFE">
            <w:pPr>
              <w:spacing w:before="144" w:after="144"/>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eastAsia="Times New Roman" w:cstheme="minorHAnsi"/>
                <w:color w:val="000000"/>
                <w:sz w:val="18"/>
                <w:szCs w:val="18"/>
                <w:lang w:eastAsia="tr-TR"/>
              </w:rPr>
              <w:t>Sonuç/Çıktı Göstergesi</w:t>
            </w:r>
          </w:p>
        </w:tc>
        <w:tc>
          <w:tcPr>
            <w:tcW w:w="458" w:type="pct"/>
            <w:noWrap/>
          </w:tcPr>
          <w:p w:rsidR="002A2BFE" w:rsidRPr="006D4AB3" w:rsidRDefault="002A2BFE" w:rsidP="002A2BFE">
            <w:pPr>
              <w:spacing w:before="144" w:after="144"/>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0305A">
              <w:rPr>
                <w:rFonts w:eastAsia="Times New Roman" w:cstheme="minorHAnsi"/>
                <w:color w:val="000000"/>
                <w:sz w:val="18"/>
                <w:szCs w:val="18"/>
                <w:lang w:eastAsia="tr-TR"/>
              </w:rPr>
              <w:t>Ölçüm Birimi</w:t>
            </w:r>
          </w:p>
        </w:tc>
        <w:tc>
          <w:tcPr>
            <w:tcW w:w="533" w:type="pct"/>
            <w:noWrap/>
          </w:tcPr>
          <w:p w:rsidR="002A2BFE" w:rsidRDefault="002A2BFE" w:rsidP="002A2BFE">
            <w:pPr>
              <w:spacing w:before="144" w:after="144"/>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6"/>
                <w:szCs w:val="18"/>
                <w:lang w:eastAsia="tr-TR"/>
              </w:rPr>
            </w:pPr>
            <w:r w:rsidRPr="0050305A">
              <w:rPr>
                <w:rFonts w:eastAsia="Times New Roman" w:cstheme="minorHAnsi"/>
                <w:color w:val="000000"/>
                <w:sz w:val="18"/>
                <w:szCs w:val="18"/>
                <w:lang w:eastAsia="tr-TR"/>
              </w:rPr>
              <w:t>Hedef</w:t>
            </w:r>
          </w:p>
        </w:tc>
        <w:tc>
          <w:tcPr>
            <w:tcW w:w="1126" w:type="pct"/>
            <w:noWrap/>
          </w:tcPr>
          <w:p w:rsidR="002A2BFE" w:rsidRPr="006D4AB3" w:rsidRDefault="002A2BFE" w:rsidP="002A2BFE">
            <w:pPr>
              <w:spacing w:before="144" w:after="144"/>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0305A">
              <w:rPr>
                <w:rFonts w:eastAsia="Times New Roman" w:cstheme="minorHAnsi"/>
                <w:color w:val="000000"/>
                <w:sz w:val="18"/>
                <w:szCs w:val="18"/>
                <w:lang w:eastAsia="tr-TR"/>
              </w:rPr>
              <w:t>Doğrulama Kaynağı</w:t>
            </w:r>
          </w:p>
        </w:tc>
      </w:tr>
      <w:tr w:rsidR="002A2BFE" w:rsidRPr="006D4AB3" w:rsidTr="002A2BFE">
        <w:trPr>
          <w:trHeight w:val="495"/>
        </w:trPr>
        <w:tc>
          <w:tcPr>
            <w:cnfStyle w:val="001000000000" w:firstRow="0" w:lastRow="0" w:firstColumn="1" w:lastColumn="0" w:oddVBand="0" w:evenVBand="0" w:oddHBand="0" w:evenHBand="0" w:firstRowFirstColumn="0" w:firstRowLastColumn="0" w:lastRowFirstColumn="0" w:lastRowLastColumn="0"/>
            <w:tcW w:w="2272" w:type="pct"/>
            <w:noWrap/>
          </w:tcPr>
          <w:p w:rsidR="002A2BFE" w:rsidRDefault="002A2BFE" w:rsidP="002A2BFE">
            <w:pPr>
              <w:spacing w:before="144" w:after="144"/>
              <w:jc w:val="left"/>
              <w:rPr>
                <w:sz w:val="18"/>
                <w:szCs w:val="18"/>
              </w:rPr>
            </w:pPr>
            <w:r w:rsidRPr="002A2BFE">
              <w:rPr>
                <w:sz w:val="18"/>
                <w:szCs w:val="18"/>
              </w:rPr>
              <w:t>Altyapısı iyileştirilen tesis sayısı</w:t>
            </w:r>
          </w:p>
        </w:tc>
        <w:tc>
          <w:tcPr>
            <w:tcW w:w="610" w:type="pct"/>
          </w:tcPr>
          <w:p w:rsidR="002A2BFE" w:rsidRPr="006D4AB3"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2A2BFE" w:rsidRPr="006D4AB3"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533" w:type="pct"/>
            <w:noWrap/>
            <w:vAlign w:val="top"/>
          </w:tcPr>
          <w:p w:rsidR="002A2BFE"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8"/>
                <w:lang w:eastAsia="tr-TR"/>
              </w:rPr>
            </w:pPr>
            <w:r>
              <w:rPr>
                <w:rFonts w:eastAsia="Times New Roman" w:cstheme="minorHAnsi"/>
                <w:color w:val="000000"/>
                <w:sz w:val="18"/>
                <w:szCs w:val="18"/>
                <w:lang w:eastAsia="tr-TR"/>
              </w:rPr>
              <w:t>3</w:t>
            </w:r>
          </w:p>
        </w:tc>
        <w:tc>
          <w:tcPr>
            <w:tcW w:w="1126" w:type="pct"/>
            <w:noWrap/>
          </w:tcPr>
          <w:p w:rsidR="002A2BFE" w:rsidRPr="006D4AB3"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D4AB3">
              <w:rPr>
                <w:rFonts w:cstheme="minorHAnsi"/>
                <w:sz w:val="18"/>
                <w:szCs w:val="18"/>
              </w:rPr>
              <w:t>Ajans Faaliyet Raporları</w:t>
            </w:r>
          </w:p>
        </w:tc>
      </w:tr>
      <w:tr w:rsidR="002A2BFE" w:rsidRPr="006D4AB3" w:rsidTr="002A2BFE">
        <w:trPr>
          <w:trHeight w:val="495"/>
        </w:trPr>
        <w:tc>
          <w:tcPr>
            <w:cnfStyle w:val="001000000000" w:firstRow="0" w:lastRow="0" w:firstColumn="1" w:lastColumn="0" w:oddVBand="0" w:evenVBand="0" w:oddHBand="0" w:evenHBand="0" w:firstRowFirstColumn="0" w:firstRowLastColumn="0" w:lastRowFirstColumn="0" w:lastRowLastColumn="0"/>
            <w:tcW w:w="2272" w:type="pct"/>
            <w:noWrap/>
          </w:tcPr>
          <w:p w:rsidR="002A2BFE" w:rsidRDefault="002A2BFE" w:rsidP="002A2BFE">
            <w:pPr>
              <w:spacing w:before="144" w:after="144"/>
              <w:jc w:val="left"/>
              <w:rPr>
                <w:sz w:val="18"/>
                <w:szCs w:val="18"/>
              </w:rPr>
            </w:pPr>
            <w:r w:rsidRPr="002A2BFE">
              <w:rPr>
                <w:sz w:val="18"/>
                <w:szCs w:val="18"/>
              </w:rPr>
              <w:t>Sağlık turizmi kapsamında gelen turist sayısını artırmak için yapılan B2B görüşme sayısı</w:t>
            </w:r>
          </w:p>
        </w:tc>
        <w:tc>
          <w:tcPr>
            <w:tcW w:w="610" w:type="pct"/>
          </w:tcPr>
          <w:p w:rsidR="002A2BFE" w:rsidRPr="006D4AB3"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2A2BFE" w:rsidRPr="006D4AB3"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533" w:type="pct"/>
            <w:noWrap/>
            <w:vAlign w:val="top"/>
          </w:tcPr>
          <w:p w:rsidR="002A2BFE"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8"/>
                <w:lang w:eastAsia="tr-TR"/>
              </w:rPr>
            </w:pPr>
            <w:r>
              <w:rPr>
                <w:rFonts w:eastAsia="Times New Roman" w:cstheme="minorHAnsi"/>
                <w:color w:val="000000"/>
                <w:sz w:val="16"/>
                <w:szCs w:val="18"/>
                <w:lang w:eastAsia="tr-TR"/>
              </w:rPr>
              <w:t>5</w:t>
            </w:r>
          </w:p>
        </w:tc>
        <w:tc>
          <w:tcPr>
            <w:tcW w:w="1126" w:type="pct"/>
            <w:noWrap/>
          </w:tcPr>
          <w:p w:rsidR="002A2BFE" w:rsidRPr="006D4AB3"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2A2BFE" w:rsidRPr="006D4AB3" w:rsidTr="002A2BFE">
        <w:trPr>
          <w:trHeight w:val="495"/>
        </w:trPr>
        <w:tc>
          <w:tcPr>
            <w:cnfStyle w:val="001000000000" w:firstRow="0" w:lastRow="0" w:firstColumn="1" w:lastColumn="0" w:oddVBand="0" w:evenVBand="0" w:oddHBand="0" w:evenHBand="0" w:firstRowFirstColumn="0" w:firstRowLastColumn="0" w:lastRowFirstColumn="0" w:lastRowLastColumn="0"/>
            <w:tcW w:w="2272" w:type="pct"/>
            <w:noWrap/>
          </w:tcPr>
          <w:p w:rsidR="002A2BFE" w:rsidRDefault="002A2BFE" w:rsidP="002A2BFE">
            <w:pPr>
              <w:spacing w:before="144" w:after="144"/>
              <w:jc w:val="left"/>
              <w:rPr>
                <w:sz w:val="18"/>
                <w:szCs w:val="18"/>
              </w:rPr>
            </w:pPr>
            <w:r w:rsidRPr="002A2BFE">
              <w:rPr>
                <w:sz w:val="18"/>
                <w:szCs w:val="18"/>
              </w:rPr>
              <w:t xml:space="preserve">Alternatif Turizm </w:t>
            </w:r>
            <w:r w:rsidR="00DF5C7B" w:rsidRPr="002A2BFE">
              <w:rPr>
                <w:sz w:val="18"/>
                <w:szCs w:val="18"/>
              </w:rPr>
              <w:t>İmkânlarının</w:t>
            </w:r>
            <w:r w:rsidRPr="002A2BFE">
              <w:rPr>
                <w:sz w:val="18"/>
                <w:szCs w:val="18"/>
              </w:rPr>
              <w:t xml:space="preserve"> Geliştirilmesi Kapsamında Kurulan İşbirliği Sayısı</w:t>
            </w:r>
          </w:p>
        </w:tc>
        <w:tc>
          <w:tcPr>
            <w:tcW w:w="610" w:type="pct"/>
          </w:tcPr>
          <w:p w:rsidR="002A2BFE" w:rsidRPr="006D4AB3"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2A2BFE" w:rsidRPr="006D4AB3"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533" w:type="pct"/>
            <w:noWrap/>
            <w:vAlign w:val="top"/>
          </w:tcPr>
          <w:p w:rsidR="002A2BFE"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8"/>
                <w:lang w:eastAsia="tr-TR"/>
              </w:rPr>
            </w:pPr>
            <w:r>
              <w:rPr>
                <w:rFonts w:eastAsia="Times New Roman" w:cstheme="minorHAnsi"/>
                <w:color w:val="000000"/>
                <w:sz w:val="16"/>
                <w:szCs w:val="18"/>
                <w:lang w:eastAsia="tr-TR"/>
              </w:rPr>
              <w:t>4</w:t>
            </w:r>
          </w:p>
        </w:tc>
        <w:tc>
          <w:tcPr>
            <w:tcW w:w="1126" w:type="pct"/>
            <w:noWrap/>
          </w:tcPr>
          <w:p w:rsidR="002A2BFE" w:rsidRPr="006D4AB3"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2A2BFE" w:rsidRPr="006D4AB3" w:rsidTr="002A2BFE">
        <w:trPr>
          <w:trHeight w:val="495"/>
        </w:trPr>
        <w:tc>
          <w:tcPr>
            <w:cnfStyle w:val="001000000000" w:firstRow="0" w:lastRow="0" w:firstColumn="1" w:lastColumn="0" w:oddVBand="0" w:evenVBand="0" w:oddHBand="0" w:evenHBand="0" w:firstRowFirstColumn="0" w:firstRowLastColumn="0" w:lastRowFirstColumn="0" w:lastRowLastColumn="0"/>
            <w:tcW w:w="2272" w:type="pct"/>
            <w:noWrap/>
          </w:tcPr>
          <w:p w:rsidR="002A2BFE" w:rsidRPr="006D4AB3" w:rsidRDefault="002A2BFE" w:rsidP="002A2BFE">
            <w:pPr>
              <w:spacing w:before="144" w:after="144"/>
              <w:jc w:val="left"/>
              <w:rPr>
                <w:rFonts w:cstheme="minorHAnsi"/>
                <w:sz w:val="18"/>
                <w:szCs w:val="18"/>
              </w:rPr>
            </w:pPr>
            <w:r>
              <w:rPr>
                <w:sz w:val="18"/>
                <w:szCs w:val="18"/>
              </w:rPr>
              <w:t xml:space="preserve">TR72 Bölgesine </w:t>
            </w:r>
            <w:r w:rsidRPr="006D4AB3">
              <w:rPr>
                <w:sz w:val="18"/>
                <w:szCs w:val="18"/>
              </w:rPr>
              <w:t>Gelen</w:t>
            </w:r>
            <w:r>
              <w:rPr>
                <w:sz w:val="18"/>
                <w:szCs w:val="18"/>
              </w:rPr>
              <w:t xml:space="preserve"> Yabancı</w:t>
            </w:r>
            <w:r w:rsidRPr="006D4AB3">
              <w:rPr>
                <w:sz w:val="18"/>
                <w:szCs w:val="18"/>
              </w:rPr>
              <w:t xml:space="preserve"> Turist Sayısı</w:t>
            </w:r>
          </w:p>
        </w:tc>
        <w:tc>
          <w:tcPr>
            <w:tcW w:w="610" w:type="pct"/>
          </w:tcPr>
          <w:p w:rsidR="002A2BFE" w:rsidRPr="006D4AB3"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458" w:type="pct"/>
            <w:noWrap/>
            <w:vAlign w:val="top"/>
          </w:tcPr>
          <w:p w:rsidR="002A2BFE" w:rsidRPr="006D4AB3"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D4AB3">
              <w:rPr>
                <w:rFonts w:cstheme="minorHAnsi"/>
                <w:sz w:val="18"/>
                <w:szCs w:val="18"/>
              </w:rPr>
              <w:t>Kişi</w:t>
            </w:r>
          </w:p>
        </w:tc>
        <w:tc>
          <w:tcPr>
            <w:tcW w:w="533" w:type="pct"/>
            <w:noWrap/>
            <w:vAlign w:val="top"/>
          </w:tcPr>
          <w:p w:rsidR="002A2BFE" w:rsidRPr="006D4AB3"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6"/>
                <w:szCs w:val="18"/>
                <w:lang w:eastAsia="tr-TR"/>
              </w:rPr>
              <w:t>50</w:t>
            </w:r>
            <w:r w:rsidRPr="000A23EE">
              <w:rPr>
                <w:rFonts w:eastAsia="Times New Roman" w:cstheme="minorHAnsi"/>
                <w:color w:val="000000"/>
                <w:sz w:val="16"/>
                <w:szCs w:val="18"/>
                <w:lang w:eastAsia="tr-TR"/>
              </w:rPr>
              <w:t>.000</w:t>
            </w:r>
          </w:p>
        </w:tc>
        <w:tc>
          <w:tcPr>
            <w:tcW w:w="1126" w:type="pct"/>
            <w:noWrap/>
          </w:tcPr>
          <w:p w:rsidR="002A2BFE" w:rsidRPr="006D4AB3" w:rsidRDefault="002A2BFE" w:rsidP="002A2BFE">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D4AB3">
              <w:rPr>
                <w:rFonts w:cstheme="minorHAnsi"/>
                <w:sz w:val="18"/>
                <w:szCs w:val="18"/>
              </w:rPr>
              <w:t>TÜİK</w:t>
            </w:r>
          </w:p>
        </w:tc>
      </w:tr>
      <w:tr w:rsidR="002A2BFE" w:rsidRPr="006D4AB3" w:rsidTr="002A2BFE">
        <w:trPr>
          <w:trHeight w:val="495"/>
        </w:trPr>
        <w:tc>
          <w:tcPr>
            <w:cnfStyle w:val="001000000000" w:firstRow="0" w:lastRow="0" w:firstColumn="1" w:lastColumn="0" w:oddVBand="0" w:evenVBand="0" w:oddHBand="0" w:evenHBand="0" w:firstRowFirstColumn="0" w:firstRowLastColumn="0" w:lastRowFirstColumn="0" w:lastRowLastColumn="0"/>
            <w:tcW w:w="2272" w:type="pct"/>
            <w:noWrap/>
          </w:tcPr>
          <w:p w:rsidR="002A2BFE" w:rsidRPr="006D4AB3" w:rsidRDefault="002A2BFE" w:rsidP="00886388">
            <w:pPr>
              <w:jc w:val="left"/>
              <w:rPr>
                <w:sz w:val="18"/>
                <w:szCs w:val="18"/>
              </w:rPr>
            </w:pPr>
            <w:r>
              <w:rPr>
                <w:sz w:val="18"/>
                <w:szCs w:val="18"/>
              </w:rPr>
              <w:t xml:space="preserve">TR72 Bölgesine Sağlık Turizmi Kapsamında Gelen </w:t>
            </w:r>
            <w:r w:rsidRPr="006D4AB3">
              <w:rPr>
                <w:sz w:val="18"/>
                <w:szCs w:val="18"/>
              </w:rPr>
              <w:t>Turist Sayısı</w:t>
            </w:r>
          </w:p>
        </w:tc>
        <w:tc>
          <w:tcPr>
            <w:tcW w:w="610" w:type="pct"/>
          </w:tcPr>
          <w:p w:rsidR="002A2BFE" w:rsidRDefault="002A2BF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458" w:type="pct"/>
            <w:noWrap/>
            <w:vAlign w:val="top"/>
          </w:tcPr>
          <w:p w:rsidR="002A2BFE" w:rsidRPr="006D4AB3" w:rsidRDefault="002A2BF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533" w:type="pct"/>
            <w:noWrap/>
            <w:vAlign w:val="top"/>
          </w:tcPr>
          <w:p w:rsidR="002A2BFE" w:rsidRPr="006D4AB3" w:rsidRDefault="002A2BF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2000</w:t>
            </w:r>
          </w:p>
        </w:tc>
        <w:tc>
          <w:tcPr>
            <w:tcW w:w="1126" w:type="pct"/>
            <w:noWrap/>
          </w:tcPr>
          <w:p w:rsidR="002A2BFE" w:rsidRPr="006D4AB3" w:rsidRDefault="002A2BF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Hastane Kayıtları</w:t>
            </w:r>
          </w:p>
        </w:tc>
      </w:tr>
      <w:tr w:rsidR="002A2BFE" w:rsidRPr="006D4AB3" w:rsidTr="002A2BFE">
        <w:trPr>
          <w:trHeight w:val="495"/>
        </w:trPr>
        <w:tc>
          <w:tcPr>
            <w:cnfStyle w:val="001000000000" w:firstRow="0" w:lastRow="0" w:firstColumn="1" w:lastColumn="0" w:oddVBand="0" w:evenVBand="0" w:oddHBand="0" w:evenHBand="0" w:firstRowFirstColumn="0" w:firstRowLastColumn="0" w:lastRowFirstColumn="0" w:lastRowLastColumn="0"/>
            <w:tcW w:w="2272" w:type="pct"/>
            <w:noWrap/>
          </w:tcPr>
          <w:p w:rsidR="002A2BFE" w:rsidRPr="006D4AB3" w:rsidRDefault="002A2BFE" w:rsidP="002A2BFE">
            <w:pPr>
              <w:jc w:val="left"/>
              <w:rPr>
                <w:sz w:val="18"/>
                <w:szCs w:val="18"/>
              </w:rPr>
            </w:pPr>
            <w:r w:rsidRPr="002A2BFE">
              <w:rPr>
                <w:sz w:val="18"/>
                <w:szCs w:val="18"/>
              </w:rPr>
              <w:t>Kış Turizmine Yönelik Otellerin Aylık Bazda Ortalama Doluluk Yüzdesi</w:t>
            </w:r>
          </w:p>
        </w:tc>
        <w:tc>
          <w:tcPr>
            <w:tcW w:w="610" w:type="pct"/>
          </w:tcPr>
          <w:p w:rsidR="002A2BFE" w:rsidRPr="006D4AB3" w:rsidRDefault="002A2BF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458" w:type="pct"/>
            <w:noWrap/>
            <w:vAlign w:val="top"/>
          </w:tcPr>
          <w:p w:rsidR="002A2BFE" w:rsidRPr="006D4AB3" w:rsidRDefault="002A2BF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Yüzde</w:t>
            </w:r>
          </w:p>
        </w:tc>
        <w:tc>
          <w:tcPr>
            <w:tcW w:w="533" w:type="pct"/>
            <w:noWrap/>
            <w:vAlign w:val="top"/>
          </w:tcPr>
          <w:p w:rsidR="002A2BFE" w:rsidRPr="006D4AB3" w:rsidRDefault="002A2BF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70</w:t>
            </w:r>
          </w:p>
        </w:tc>
        <w:tc>
          <w:tcPr>
            <w:tcW w:w="1126" w:type="pct"/>
            <w:noWrap/>
          </w:tcPr>
          <w:p w:rsidR="002A2BFE" w:rsidRPr="006D4AB3" w:rsidRDefault="002A2BF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Otel Kayıtları</w:t>
            </w:r>
          </w:p>
        </w:tc>
      </w:tr>
      <w:tr w:rsidR="001F3C0B" w:rsidRPr="006D4AB3" w:rsidTr="002A2BFE">
        <w:trPr>
          <w:trHeight w:val="495"/>
        </w:trPr>
        <w:tc>
          <w:tcPr>
            <w:cnfStyle w:val="001000000000" w:firstRow="0" w:lastRow="0" w:firstColumn="1" w:lastColumn="0" w:oddVBand="0" w:evenVBand="0" w:oddHBand="0" w:evenHBand="0" w:firstRowFirstColumn="0" w:firstRowLastColumn="0" w:lastRowFirstColumn="0" w:lastRowLastColumn="0"/>
            <w:tcW w:w="2272" w:type="pct"/>
            <w:noWrap/>
          </w:tcPr>
          <w:p w:rsidR="001F3C0B" w:rsidRPr="002A2BFE" w:rsidRDefault="001F3C0B" w:rsidP="002A2BFE">
            <w:pPr>
              <w:jc w:val="left"/>
              <w:rPr>
                <w:sz w:val="18"/>
                <w:szCs w:val="18"/>
              </w:rPr>
            </w:pPr>
            <w:r>
              <w:rPr>
                <w:sz w:val="18"/>
                <w:szCs w:val="18"/>
              </w:rPr>
              <w:t>Düzenlenen Bisiklet Yarışı Sayısı</w:t>
            </w:r>
          </w:p>
        </w:tc>
        <w:tc>
          <w:tcPr>
            <w:tcW w:w="610" w:type="pct"/>
          </w:tcPr>
          <w:p w:rsidR="001F3C0B" w:rsidRDefault="001F3C0B"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1F3C0B" w:rsidRDefault="001F3C0B"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533" w:type="pct"/>
            <w:noWrap/>
            <w:vAlign w:val="top"/>
          </w:tcPr>
          <w:p w:rsidR="001F3C0B" w:rsidRDefault="001F3C0B"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10</w:t>
            </w:r>
          </w:p>
        </w:tc>
        <w:tc>
          <w:tcPr>
            <w:tcW w:w="1126" w:type="pct"/>
            <w:noWrap/>
          </w:tcPr>
          <w:p w:rsidR="001F3C0B" w:rsidRDefault="001F3C0B"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1F3C0B" w:rsidRPr="006D4AB3" w:rsidTr="002A2BFE">
        <w:trPr>
          <w:trHeight w:val="495"/>
        </w:trPr>
        <w:tc>
          <w:tcPr>
            <w:cnfStyle w:val="001000000000" w:firstRow="0" w:lastRow="0" w:firstColumn="1" w:lastColumn="0" w:oddVBand="0" w:evenVBand="0" w:oddHBand="0" w:evenHBand="0" w:firstRowFirstColumn="0" w:firstRowLastColumn="0" w:lastRowFirstColumn="0" w:lastRowLastColumn="0"/>
            <w:tcW w:w="2272" w:type="pct"/>
            <w:noWrap/>
          </w:tcPr>
          <w:p w:rsidR="001F3C0B" w:rsidRDefault="001F3C0B" w:rsidP="002A2BFE">
            <w:pPr>
              <w:jc w:val="left"/>
              <w:rPr>
                <w:sz w:val="18"/>
                <w:szCs w:val="18"/>
              </w:rPr>
            </w:pPr>
            <w:r>
              <w:rPr>
                <w:sz w:val="18"/>
                <w:szCs w:val="18"/>
              </w:rPr>
              <w:t>Yabancı Bisiklet Dergilerinde Verilen Reklam Sayısı</w:t>
            </w:r>
          </w:p>
        </w:tc>
        <w:tc>
          <w:tcPr>
            <w:tcW w:w="610" w:type="pct"/>
          </w:tcPr>
          <w:p w:rsidR="001F3C0B" w:rsidRDefault="001F3C0B"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1F3C0B" w:rsidRDefault="001F3C0B"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533" w:type="pct"/>
            <w:noWrap/>
            <w:vAlign w:val="top"/>
          </w:tcPr>
          <w:p w:rsidR="001F3C0B" w:rsidRDefault="001F3C0B"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3</w:t>
            </w:r>
          </w:p>
        </w:tc>
        <w:tc>
          <w:tcPr>
            <w:tcW w:w="1126" w:type="pct"/>
            <w:noWrap/>
          </w:tcPr>
          <w:p w:rsidR="001F3C0B" w:rsidRDefault="001F3C0B"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1F3C0B" w:rsidRPr="006D4AB3" w:rsidTr="002A2BFE">
        <w:trPr>
          <w:trHeight w:val="495"/>
        </w:trPr>
        <w:tc>
          <w:tcPr>
            <w:cnfStyle w:val="001000000000" w:firstRow="0" w:lastRow="0" w:firstColumn="1" w:lastColumn="0" w:oddVBand="0" w:evenVBand="0" w:oddHBand="0" w:evenHBand="0" w:firstRowFirstColumn="0" w:firstRowLastColumn="0" w:lastRowFirstColumn="0" w:lastRowLastColumn="0"/>
            <w:tcW w:w="2272" w:type="pct"/>
            <w:noWrap/>
          </w:tcPr>
          <w:p w:rsidR="001F3C0B" w:rsidRDefault="001F3C0B" w:rsidP="002A2BFE">
            <w:pPr>
              <w:jc w:val="left"/>
              <w:rPr>
                <w:sz w:val="18"/>
                <w:szCs w:val="18"/>
              </w:rPr>
            </w:pPr>
            <w:r>
              <w:rPr>
                <w:sz w:val="18"/>
                <w:szCs w:val="18"/>
              </w:rPr>
              <w:t>FAM-TRİP Gezi Sayısı</w:t>
            </w:r>
          </w:p>
        </w:tc>
        <w:tc>
          <w:tcPr>
            <w:tcW w:w="610" w:type="pct"/>
          </w:tcPr>
          <w:p w:rsidR="001F3C0B" w:rsidRDefault="001F3C0B"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1F3C0B" w:rsidRDefault="001F3C0B"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533" w:type="pct"/>
            <w:noWrap/>
            <w:vAlign w:val="top"/>
          </w:tcPr>
          <w:p w:rsidR="001F3C0B" w:rsidRDefault="001F3C0B"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3</w:t>
            </w:r>
          </w:p>
        </w:tc>
        <w:tc>
          <w:tcPr>
            <w:tcW w:w="1126" w:type="pct"/>
            <w:noWrap/>
          </w:tcPr>
          <w:p w:rsidR="001F3C0B" w:rsidRDefault="001F3C0B"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B232DE" w:rsidRPr="006D4AB3" w:rsidTr="002A2BFE">
        <w:trPr>
          <w:trHeight w:val="495"/>
        </w:trPr>
        <w:tc>
          <w:tcPr>
            <w:cnfStyle w:val="001000000000" w:firstRow="0" w:lastRow="0" w:firstColumn="1" w:lastColumn="0" w:oddVBand="0" w:evenVBand="0" w:oddHBand="0" w:evenHBand="0" w:firstRowFirstColumn="0" w:firstRowLastColumn="0" w:lastRowFirstColumn="0" w:lastRowLastColumn="0"/>
            <w:tcW w:w="2272" w:type="pct"/>
            <w:noWrap/>
          </w:tcPr>
          <w:p w:rsidR="00B232DE" w:rsidRDefault="00B232DE" w:rsidP="002A2BFE">
            <w:pPr>
              <w:jc w:val="left"/>
              <w:rPr>
                <w:sz w:val="18"/>
                <w:szCs w:val="18"/>
              </w:rPr>
            </w:pPr>
            <w:r>
              <w:rPr>
                <w:sz w:val="18"/>
                <w:szCs w:val="18"/>
              </w:rPr>
              <w:t>Katılım Sağlanan Fuar Sayısı</w:t>
            </w:r>
          </w:p>
        </w:tc>
        <w:tc>
          <w:tcPr>
            <w:tcW w:w="610" w:type="pct"/>
          </w:tcPr>
          <w:p w:rsidR="00B232DE" w:rsidRDefault="00B232D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B232DE" w:rsidRDefault="00B232D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533" w:type="pct"/>
            <w:noWrap/>
            <w:vAlign w:val="top"/>
          </w:tcPr>
          <w:p w:rsidR="00B232DE" w:rsidRDefault="00B232D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5</w:t>
            </w:r>
          </w:p>
        </w:tc>
        <w:tc>
          <w:tcPr>
            <w:tcW w:w="1126" w:type="pct"/>
            <w:noWrap/>
          </w:tcPr>
          <w:p w:rsidR="00B232DE" w:rsidRDefault="00B232D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B232DE" w:rsidRPr="006D4AB3" w:rsidTr="002A2BFE">
        <w:trPr>
          <w:trHeight w:val="495"/>
        </w:trPr>
        <w:tc>
          <w:tcPr>
            <w:cnfStyle w:val="001000000000" w:firstRow="0" w:lastRow="0" w:firstColumn="1" w:lastColumn="0" w:oddVBand="0" w:evenVBand="0" w:oddHBand="0" w:evenHBand="0" w:firstRowFirstColumn="0" w:firstRowLastColumn="0" w:lastRowFirstColumn="0" w:lastRowLastColumn="0"/>
            <w:tcW w:w="2272" w:type="pct"/>
            <w:noWrap/>
          </w:tcPr>
          <w:p w:rsidR="00B232DE" w:rsidRDefault="00B232DE" w:rsidP="002A2BFE">
            <w:pPr>
              <w:jc w:val="left"/>
              <w:rPr>
                <w:sz w:val="18"/>
                <w:szCs w:val="18"/>
              </w:rPr>
            </w:pPr>
            <w:r>
              <w:rPr>
                <w:sz w:val="18"/>
                <w:szCs w:val="18"/>
              </w:rPr>
              <w:lastRenderedPageBreak/>
              <w:t>Düzenlenen Sempozyum Sayısı</w:t>
            </w:r>
          </w:p>
        </w:tc>
        <w:tc>
          <w:tcPr>
            <w:tcW w:w="610" w:type="pct"/>
          </w:tcPr>
          <w:p w:rsidR="00B232DE" w:rsidRDefault="00B232D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B232DE" w:rsidRDefault="00B232D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533" w:type="pct"/>
            <w:noWrap/>
            <w:vAlign w:val="top"/>
          </w:tcPr>
          <w:p w:rsidR="00B232DE" w:rsidRDefault="00B232D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w:t>
            </w:r>
          </w:p>
        </w:tc>
        <w:tc>
          <w:tcPr>
            <w:tcW w:w="1126" w:type="pct"/>
            <w:noWrap/>
          </w:tcPr>
          <w:p w:rsidR="00B232DE" w:rsidRDefault="00B232D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B232DE" w:rsidRPr="006D4AB3" w:rsidTr="002A2BFE">
        <w:trPr>
          <w:trHeight w:val="495"/>
        </w:trPr>
        <w:tc>
          <w:tcPr>
            <w:cnfStyle w:val="001000000000" w:firstRow="0" w:lastRow="0" w:firstColumn="1" w:lastColumn="0" w:oddVBand="0" w:evenVBand="0" w:oddHBand="0" w:evenHBand="0" w:firstRowFirstColumn="0" w:firstRowLastColumn="0" w:lastRowFirstColumn="0" w:lastRowLastColumn="0"/>
            <w:tcW w:w="2272" w:type="pct"/>
            <w:noWrap/>
          </w:tcPr>
          <w:p w:rsidR="00B232DE" w:rsidRDefault="00B232DE" w:rsidP="002A2BFE">
            <w:pPr>
              <w:jc w:val="left"/>
              <w:rPr>
                <w:sz w:val="18"/>
                <w:szCs w:val="18"/>
              </w:rPr>
            </w:pPr>
            <w:r>
              <w:rPr>
                <w:sz w:val="18"/>
                <w:szCs w:val="18"/>
              </w:rPr>
              <w:t>Düzenlenen Turnuva Sayısı</w:t>
            </w:r>
          </w:p>
        </w:tc>
        <w:tc>
          <w:tcPr>
            <w:tcW w:w="610" w:type="pct"/>
          </w:tcPr>
          <w:p w:rsidR="00B232DE" w:rsidRDefault="00B232D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458" w:type="pct"/>
            <w:noWrap/>
            <w:vAlign w:val="top"/>
          </w:tcPr>
          <w:p w:rsidR="00B232DE" w:rsidRDefault="00B232D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533" w:type="pct"/>
            <w:noWrap/>
            <w:vAlign w:val="top"/>
          </w:tcPr>
          <w:p w:rsidR="00B232DE" w:rsidRDefault="00B232DE"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w:t>
            </w:r>
          </w:p>
        </w:tc>
        <w:tc>
          <w:tcPr>
            <w:tcW w:w="1126" w:type="pct"/>
            <w:noWrap/>
          </w:tcPr>
          <w:p w:rsidR="00B232DE" w:rsidRDefault="00B232DE"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bl>
    <w:p w:rsidR="00A84476" w:rsidRDefault="00DE1318" w:rsidP="00DE1318">
      <w:pPr>
        <w:pStyle w:val="P2"/>
        <w:numPr>
          <w:ilvl w:val="0"/>
          <w:numId w:val="0"/>
        </w:numPr>
        <w:ind w:left="284"/>
      </w:pPr>
      <w:bookmarkStart w:id="113" w:name="_Toc36366524"/>
      <w:proofErr w:type="gramStart"/>
      <w:r>
        <w:t>e</w:t>
      </w:r>
      <w:proofErr w:type="gramEnd"/>
      <w:r>
        <w:t xml:space="preserve">. </w:t>
      </w:r>
      <w:r w:rsidR="00A84476">
        <w:t>Proje ve Faaliyetler</w:t>
      </w:r>
      <w:bookmarkEnd w:id="113"/>
    </w:p>
    <w:p w:rsidR="00217826" w:rsidRDefault="00217826" w:rsidP="00217826">
      <w:pPr>
        <w:pStyle w:val="P3"/>
        <w:numPr>
          <w:ilvl w:val="0"/>
          <w:numId w:val="0"/>
        </w:numPr>
        <w:ind w:left="284"/>
        <w:jc w:val="both"/>
      </w:pPr>
      <w:bookmarkStart w:id="114" w:name="_Toc36366525"/>
      <w:proofErr w:type="gramStart"/>
      <w:r w:rsidRPr="00217826">
        <w:t>i</w:t>
      </w:r>
      <w:proofErr w:type="gramEnd"/>
      <w:r w:rsidRPr="00217826">
        <w:t>. Araştırma, Analiz ve Programlama</w:t>
      </w:r>
      <w:bookmarkEnd w:id="114"/>
    </w:p>
    <w:p w:rsidR="00030408" w:rsidRDefault="00217826" w:rsidP="00030408">
      <w:r>
        <w:t>Bölgedeki alternatif turizm alanlarına yönelik bir ihtiyaç analizi yapılması planlanmaktadır. Ayrıca tur operatörleri ile görüşülerek ve paydaşlarla koordineli halde turlar oluşturulmaya çalışılacaktır.</w:t>
      </w:r>
      <w:r w:rsidR="00030408">
        <w:t xml:space="preserve"> </w:t>
      </w:r>
    </w:p>
    <w:p w:rsidR="00DF5C7B" w:rsidRPr="00030408" w:rsidRDefault="00DF5C7B" w:rsidP="00DF5C7B">
      <w:r>
        <w:t xml:space="preserve">Anadolu Sağlık Turizmi ve Kayseri Büyükşehir Belediyesi’nin başvuru sahibi olacağı bir proje ile, Kayseri’deki sağlık turizmi altyapısı ile ilgili,  potansiyeli olan 15 hastanede yapılacak inceleme sonrası </w:t>
      </w:r>
      <w:proofErr w:type="gramStart"/>
      <w:r>
        <w:t>gelişime  açık</w:t>
      </w:r>
      <w:proofErr w:type="gramEnd"/>
      <w:r>
        <w:t xml:space="preserve"> alanlar tespit edilecek ve mevzuata göre tespit edilen eksikliklere yönelik bir yol haritası çıkartılacaktır. </w:t>
      </w:r>
    </w:p>
    <w:p w:rsidR="00217826" w:rsidRPr="00217826" w:rsidRDefault="00217826" w:rsidP="00217826">
      <w:pPr>
        <w:pStyle w:val="P3"/>
        <w:numPr>
          <w:ilvl w:val="0"/>
          <w:numId w:val="0"/>
        </w:numPr>
        <w:ind w:left="284"/>
        <w:jc w:val="both"/>
      </w:pPr>
      <w:bookmarkStart w:id="115" w:name="_Toc36366526"/>
      <w:r w:rsidRPr="00217826">
        <w:t>ii. İşbirliği ve Koordinasyon</w:t>
      </w:r>
      <w:bookmarkEnd w:id="115"/>
    </w:p>
    <w:p w:rsidR="00217826" w:rsidRDefault="00217826" w:rsidP="00217826">
      <w:r w:rsidRPr="004E1BE7">
        <w:rPr>
          <w:b/>
        </w:rPr>
        <w:t>Erciyes’te Bisiklet Yarışı Tertip Edilmesi:</w:t>
      </w:r>
      <w:r>
        <w:t xml:space="preserve"> </w:t>
      </w:r>
      <w:r w:rsidRPr="00B540B7">
        <w:t>Kayseri Büyükşehir Belediyesi’nin iştiraki olan Erciyes A.Ş. ve ORAN işbirliği ile yaz aylarında otellerin doluluk oranlarını artırmaya yönelik kamp ve yarış aktiviteleri düzenlenmektedir. 2019 yılında Ajans desteği ile de bir bisiklet yarışı organize edilmiştir. Erciyes Dağı rakım nedeniyle bisiklet yarışçıları için tüm Dünya’da en uygun alyuvar üretme merkezlerinden biridir. Bu kapsamda faaliyetler çeşitlendirilerek yayıma yönelik artırılacaktır.</w:t>
      </w:r>
      <w:r>
        <w:t xml:space="preserve"> </w:t>
      </w:r>
    </w:p>
    <w:p w:rsidR="00DF5C7B" w:rsidRDefault="00DF5C7B" w:rsidP="00DF5C7B">
      <w:r>
        <w:t xml:space="preserve">Ayrıca </w:t>
      </w:r>
      <w:r w:rsidRPr="0028018B">
        <w:t xml:space="preserve">Kayseri Turizminin çeşitlendirilmesi amacı ile Kayseri Büyükşehir Belediyesi ile </w:t>
      </w:r>
      <w:r>
        <w:t xml:space="preserve">ilk olarak 2017 yılında Yol Bisikleti konusunda </w:t>
      </w:r>
      <w:r w:rsidRPr="0028018B">
        <w:t>Erciyes Yüksek İrtifa Bisiklet Kampları için tanıtım çalışmaları</w:t>
      </w:r>
      <w:r>
        <w:t>na devam edilecektir.</w:t>
      </w:r>
      <w:r w:rsidRPr="0028018B">
        <w:t xml:space="preserve"> Bu kapsamda Ajans personeli de Erciyes A.Ş. tarafından koordine edilecek yurtdışı bisiklet yarışma ve fuarlarına katılım sağlayacaktır.</w:t>
      </w:r>
      <w:r>
        <w:t xml:space="preserve"> 2023 yılına kadar, yol bisikleti ile ilgilenen başta yarışçı, antrenör, doktor, takım kaptanı olmak </w:t>
      </w:r>
      <w:proofErr w:type="gramStart"/>
      <w:r>
        <w:t>üzere  yıllık</w:t>
      </w:r>
      <w:proofErr w:type="gramEnd"/>
      <w:r>
        <w:t xml:space="preserve"> 1.000 profesyonelin turizm için ölü olan sezonda şehrimize gelmesi beklenmektedir.</w:t>
      </w:r>
    </w:p>
    <w:p w:rsidR="00DF5C7B" w:rsidRDefault="00DF5C7B" w:rsidP="00DF5C7B">
      <w:r>
        <w:t xml:space="preserve">Bisiklet sporunda elde edilen </w:t>
      </w:r>
      <w:proofErr w:type="spellStart"/>
      <w:r>
        <w:t>souçların</w:t>
      </w:r>
      <w:proofErr w:type="spellEnd"/>
      <w:r>
        <w:t xml:space="preserve"> benzerini yakalamak için, Tenis ve yüzme sporları konusunda da Erciyes’e yatırım çekmek için işbirliği arayışlarına devam edilecektir. Uluslararası Tenis ve </w:t>
      </w:r>
      <w:proofErr w:type="gramStart"/>
      <w:r>
        <w:t>yüzme  yarışları</w:t>
      </w:r>
      <w:proofErr w:type="gramEnd"/>
      <w:r>
        <w:t xml:space="preserve"> düzenleyen firmalarla görüşülerek Erciyes Yüksek İrtifa kamp merkezinde tenis kortlarının ve olimpik havuzların olması sağlanacaktır.</w:t>
      </w:r>
    </w:p>
    <w:p w:rsidR="00DF5C7B" w:rsidRDefault="00C72BF1" w:rsidP="00DF5C7B">
      <w:r w:rsidRPr="00231974">
        <w:rPr>
          <w:b/>
        </w:rPr>
        <w:t>TR72 Tur Rotası Çıkarılması:</w:t>
      </w:r>
      <w:r>
        <w:t xml:space="preserve"> Bölgedeki turizm yapılarını içine alacak şekilde altyapısı olan değerleri içine alan Kayseri, Sivas ve Yozgat tur rotasının oluşturulması için paydaşlar ile birlikte çalışılacaktır.</w:t>
      </w:r>
      <w:r w:rsidR="00DF5C7B">
        <w:t xml:space="preserve"> </w:t>
      </w:r>
    </w:p>
    <w:p w:rsidR="00DF5C7B" w:rsidRDefault="00DF5C7B" w:rsidP="00DF5C7B">
      <w:r w:rsidRPr="00DF5C7B">
        <w:rPr>
          <w:b/>
        </w:rPr>
        <w:t>Uluslararası Sağlık Turizmi Konferansı:</w:t>
      </w:r>
      <w:r>
        <w:t xml:space="preserve"> Kayseri’nin başta Şehir Hastanesi olmak üzere, Sağlık </w:t>
      </w:r>
      <w:proofErr w:type="gramStart"/>
      <w:r>
        <w:t>turizmi  potansiyelinin</w:t>
      </w:r>
      <w:proofErr w:type="gramEnd"/>
      <w:r>
        <w:t xml:space="preserve"> tanıtımı ve iyi uygulama örneklerinin ildeki paydaşlara anlatımı amacı ile, Kayseri Büyükşehir Belediyesi işbirliğinde </w:t>
      </w:r>
      <w:r w:rsidR="008A7EB0">
        <w:t>2021 yılında</w:t>
      </w:r>
      <w:r>
        <w:t xml:space="preserve"> ” Uluslararası Sağlık Turizmi Konferansı” düzenlenecektir. Alanında uzman </w:t>
      </w:r>
      <w:proofErr w:type="gramStart"/>
      <w:r>
        <w:t>bir çok</w:t>
      </w:r>
      <w:proofErr w:type="gramEnd"/>
      <w:r>
        <w:t xml:space="preserve"> isim ve USHAŞ yetkilileri konuşmacı olarak ilimize davet edilecektir.</w:t>
      </w:r>
    </w:p>
    <w:p w:rsidR="00217826" w:rsidRPr="00217826" w:rsidRDefault="00217826" w:rsidP="00217826">
      <w:pPr>
        <w:pStyle w:val="P3"/>
        <w:numPr>
          <w:ilvl w:val="0"/>
          <w:numId w:val="0"/>
        </w:numPr>
        <w:ind w:left="284"/>
        <w:jc w:val="both"/>
      </w:pPr>
      <w:bookmarkStart w:id="116" w:name="_Toc36366527"/>
      <w:r w:rsidRPr="00217826">
        <w:lastRenderedPageBreak/>
        <w:t>iii. Kapasite Geliştirme</w:t>
      </w:r>
      <w:bookmarkEnd w:id="116"/>
    </w:p>
    <w:p w:rsidR="00DF5C7B" w:rsidRDefault="00DF5C7B" w:rsidP="00DF5C7B">
      <w:r>
        <w:t xml:space="preserve">Erciyes Yüksek İrtifa Spor </w:t>
      </w:r>
      <w:proofErr w:type="spellStart"/>
      <w:r>
        <w:t>Turizm’ne</w:t>
      </w:r>
      <w:proofErr w:type="spellEnd"/>
      <w:r>
        <w:t xml:space="preserve"> üye firma ve kurumların proje yazma </w:t>
      </w:r>
      <w:proofErr w:type="spellStart"/>
      <w:r>
        <w:t>kapsitesini</w:t>
      </w:r>
      <w:proofErr w:type="spellEnd"/>
      <w:r>
        <w:t xml:space="preserve"> geliştirebilmek için PCM eğitimleri verilecek ve Teknik Destek başvurusunda bulunmaları sağlanacaktır. Böylece, Ajanstan alacakları teknik destek </w:t>
      </w:r>
      <w:proofErr w:type="gramStart"/>
      <w:r>
        <w:t>ile,</w:t>
      </w:r>
      <w:proofErr w:type="gramEnd"/>
      <w:r>
        <w:t xml:space="preserve"> uluslararası kuruluşların çağrılarına başvuru yapma yeteneklerinin geliştirilmesi hedeflenmektedir.</w:t>
      </w:r>
    </w:p>
    <w:p w:rsidR="00DF5C7B" w:rsidRDefault="00DF5C7B" w:rsidP="00DF5C7B">
      <w:r>
        <w:t>Kayseri’deki Sağlık Turizmi paydaşlarının gelişime açık alanlarının tespit edilmesinin ardından, ilgili uzman personellerin, sağlık hizmetleri ve mevzuatı konusunda eğitim almaları sağlanacaktır.</w:t>
      </w:r>
    </w:p>
    <w:p w:rsidR="00DF5C7B" w:rsidRDefault="00DF5C7B" w:rsidP="00DF5C7B">
      <w:r>
        <w:t xml:space="preserve">USHAŞ (Uluslararası Sağlık Hizmetleri A.Ş.) illerde ofis açarak, yurt dışından gelen hastaları doğrudan hekimlere yönlendirmekte, havaalanından hastane ve otele kadar ulaşım hizmeti verebilmektedir. 2020 yıl içerisinde, </w:t>
      </w:r>
      <w:proofErr w:type="spellStart"/>
      <w:r>
        <w:t>USHAŞ’ın</w:t>
      </w:r>
      <w:proofErr w:type="spellEnd"/>
      <w:r>
        <w:t xml:space="preserve"> Kayseri Havalimanına da bir ofis açmaları için çalışmalar yürütülecektir.</w:t>
      </w:r>
    </w:p>
    <w:p w:rsidR="00F710A7" w:rsidRDefault="00F710A7" w:rsidP="00DF5C7B">
      <w:pPr>
        <w:pStyle w:val="P3"/>
        <w:numPr>
          <w:ilvl w:val="0"/>
          <w:numId w:val="0"/>
        </w:numPr>
        <w:ind w:left="284"/>
        <w:jc w:val="both"/>
      </w:pPr>
      <w:bookmarkStart w:id="117" w:name="_Toc36366528"/>
      <w:proofErr w:type="gramStart"/>
      <w:r>
        <w:t>iv</w:t>
      </w:r>
      <w:proofErr w:type="gramEnd"/>
      <w:r w:rsidRPr="00217826">
        <w:t xml:space="preserve">. </w:t>
      </w:r>
      <w:r>
        <w:t>Tanıtım Faaliyetleri</w:t>
      </w:r>
      <w:bookmarkEnd w:id="117"/>
    </w:p>
    <w:p w:rsidR="00DF5C7B" w:rsidRDefault="00DF5C7B" w:rsidP="00DF5C7B">
      <w:proofErr w:type="spellStart"/>
      <w:r w:rsidRPr="004E1BE7">
        <w:rPr>
          <w:b/>
        </w:rPr>
        <w:t>Hestore</w:t>
      </w:r>
      <w:r>
        <w:rPr>
          <w:b/>
        </w:rPr>
        <w:t>x</w:t>
      </w:r>
      <w:proofErr w:type="spellEnd"/>
      <w:r w:rsidRPr="004E1BE7">
        <w:rPr>
          <w:b/>
        </w:rPr>
        <w:t xml:space="preserve"> Fuarına Katılım:</w:t>
      </w:r>
      <w:r>
        <w:t xml:space="preserve"> </w:t>
      </w:r>
      <w:r w:rsidRPr="00965601">
        <w:t xml:space="preserve">3 yıldır düzenli olarak </w:t>
      </w:r>
      <w:proofErr w:type="spellStart"/>
      <w:r w:rsidRPr="00965601">
        <w:t>Hestoreks</w:t>
      </w:r>
      <w:proofErr w:type="spellEnd"/>
      <w:r w:rsidRPr="00965601">
        <w:t xml:space="preserve"> fuarına katılım sağlanmakta ve bölgemizdeki hastaneler ile yabancı hizmet talebi olan kurumlar bir araya gelmektedir. </w:t>
      </w:r>
      <w:proofErr w:type="spellStart"/>
      <w:r w:rsidRPr="00965601">
        <w:t>Hestore</w:t>
      </w:r>
      <w:r>
        <w:t>x</w:t>
      </w:r>
      <w:proofErr w:type="spellEnd"/>
      <w:r w:rsidRPr="00965601">
        <w:t xml:space="preserve"> katılım sürecinde paydaşlarla olan iletişim ve Ajans’tan beklentileri büyük ölçüde netleştirilmiştir.</w:t>
      </w:r>
      <w:r>
        <w:t xml:space="preserve"> </w:t>
      </w:r>
      <w:r w:rsidRPr="006E36A6">
        <w:t xml:space="preserve"> </w:t>
      </w:r>
      <w:r w:rsidRPr="00965601">
        <w:t>Fuar</w:t>
      </w:r>
      <w:r>
        <w:t xml:space="preserve"> </w:t>
      </w:r>
      <w:r w:rsidRPr="00965601">
        <w:t>katılımın daha etkin olması ve diğer faaliyetlerle desteklenmesinin bölgenin sağlık turizminin gelişmesine katkı sağlayacağı düşünülmektedir.</w:t>
      </w:r>
    </w:p>
    <w:p w:rsidR="00F710A7" w:rsidRDefault="00F710A7" w:rsidP="00F710A7">
      <w:r w:rsidRPr="00F710A7">
        <w:rPr>
          <w:b/>
        </w:rPr>
        <w:t>Yabancı Bisiklet Dergilerinde Reklam ve Tanıtım:</w:t>
      </w:r>
      <w:r>
        <w:t xml:space="preserve"> Hedef </w:t>
      </w:r>
      <w:proofErr w:type="gramStart"/>
      <w:r>
        <w:t>destinasyonlar</w:t>
      </w:r>
      <w:r w:rsidRPr="00F710A7">
        <w:t>dan</w:t>
      </w:r>
      <w:proofErr w:type="gramEnd"/>
      <w:r w:rsidRPr="00F710A7">
        <w:t xml:space="preserve"> birçok ülkede Bisiklet Dergileri hem yazılı hem de internet ortamında ciddi t</w:t>
      </w:r>
      <w:r>
        <w:t>irajlar ve tıklamalar alınması gerekmektedir</w:t>
      </w:r>
      <w:r w:rsidRPr="00F710A7">
        <w:t>. Bisiklet turistinin altın rehberi haline gelen bu reklam mecralarına Aralık – Mart aylarında dikkat çekici reklamlar vermek ve bu sayede yayınlanacak makaleler ile</w:t>
      </w:r>
      <w:r>
        <w:t xml:space="preserve"> çok faydalı tanıtım faaliyetleri yapılacaktır. Bu tanıtım faaliyetlerinde</w:t>
      </w:r>
      <w:r w:rsidRPr="00F710A7">
        <w:t xml:space="preserve"> THY </w:t>
      </w:r>
      <w:proofErr w:type="spellStart"/>
      <w:r w:rsidRPr="00F710A7">
        <w:t>Skylife</w:t>
      </w:r>
      <w:proofErr w:type="spellEnd"/>
      <w:r w:rsidRPr="00F710A7">
        <w:t xml:space="preserve">, </w:t>
      </w:r>
      <w:proofErr w:type="spellStart"/>
      <w:r w:rsidRPr="00F710A7">
        <w:t>Corendon</w:t>
      </w:r>
      <w:proofErr w:type="spellEnd"/>
      <w:r w:rsidRPr="00F710A7">
        <w:t xml:space="preserve">, </w:t>
      </w:r>
      <w:proofErr w:type="spellStart"/>
      <w:r w:rsidRPr="00F710A7">
        <w:t>Sunexpress</w:t>
      </w:r>
      <w:proofErr w:type="spellEnd"/>
      <w:r w:rsidRPr="00F710A7">
        <w:t xml:space="preserve"> gibi havayolu şirketlerinin uçaklarında misafirlerine ücretsiz verdikleri de</w:t>
      </w:r>
      <w:r>
        <w:t>rgilerde değerlendirilecektir</w:t>
      </w:r>
      <w:r w:rsidRPr="00F710A7">
        <w:t xml:space="preserve">. Reklam verilebilecek birçok bisiklet dergisinin ismi, hitap ettiği </w:t>
      </w:r>
      <w:proofErr w:type="gramStart"/>
      <w:r w:rsidRPr="00F710A7">
        <w:t>branş</w:t>
      </w:r>
      <w:proofErr w:type="gramEnd"/>
      <w:r w:rsidRPr="00F710A7">
        <w:t xml:space="preserve"> ve iletişimleri belirlenerek reklam vermek uygun olacaktır. Reklamların yanında haber </w:t>
      </w:r>
      <w:r>
        <w:t>ve makale de yapılacaktır</w:t>
      </w:r>
      <w:r w:rsidRPr="00F710A7">
        <w:t xml:space="preserve">. Dergi editörleri bir </w:t>
      </w:r>
      <w:proofErr w:type="spellStart"/>
      <w:r w:rsidRPr="00F710A7">
        <w:t>info</w:t>
      </w:r>
      <w:proofErr w:type="spellEnd"/>
      <w:r w:rsidRPr="00F710A7">
        <w:t xml:space="preserve"> turu programında Erciyes’e </w:t>
      </w:r>
      <w:r>
        <w:t xml:space="preserve">ve Yıldız Dağı’na </w:t>
      </w:r>
      <w:r w:rsidRPr="00F710A7">
        <w:t xml:space="preserve">davet edilerek parkurlarda ve otellerde haber </w:t>
      </w:r>
      <w:r>
        <w:t>– yazı dizisi yapmaları sağlanacaktır</w:t>
      </w:r>
      <w:r w:rsidRPr="00F710A7">
        <w:t>.</w:t>
      </w:r>
    </w:p>
    <w:p w:rsidR="00350299" w:rsidRDefault="00350299" w:rsidP="00F710A7">
      <w:r w:rsidRPr="00350299">
        <w:rPr>
          <w:b/>
        </w:rPr>
        <w:t>Yurt Dışından FAM-TRİP Tanıtım Gezileri</w:t>
      </w:r>
      <w:r>
        <w:t xml:space="preserve">: 2017 de Erciyes A.Ş. ile birlikte gerçekleştirilen ve Erciyes’te Bisiklet Turizminin kapısını açan </w:t>
      </w:r>
      <w:proofErr w:type="spellStart"/>
      <w:r>
        <w:t>Fam</w:t>
      </w:r>
      <w:proofErr w:type="spellEnd"/>
      <w:r>
        <w:t xml:space="preserve"> Trip ( </w:t>
      </w:r>
      <w:proofErr w:type="spellStart"/>
      <w:r>
        <w:t>Info</w:t>
      </w:r>
      <w:proofErr w:type="spellEnd"/>
      <w:r>
        <w:t xml:space="preserve"> </w:t>
      </w:r>
      <w:proofErr w:type="spellStart"/>
      <w:r>
        <w:t>Tour</w:t>
      </w:r>
      <w:proofErr w:type="spellEnd"/>
      <w:r>
        <w:t xml:space="preserve"> ) organizasyonlarına devam edilmesi planlanmaktadır. Daha önceki organizasyonlara davet edilmeyen ve/veya katılmayan ülkelerin Olimpiyat Komiteleri, Federasyon yöneticileri, </w:t>
      </w:r>
      <w:proofErr w:type="gramStart"/>
      <w:r>
        <w:t>antrenörler</w:t>
      </w:r>
      <w:proofErr w:type="gramEnd"/>
      <w:r>
        <w:t>, ünlü sporcular, UCI, ITU gibi Dünya Federasyonu yönetici ve yetkililerinin davet edilmesi planlanmaktadır.</w:t>
      </w:r>
    </w:p>
    <w:p w:rsidR="005F0814" w:rsidRDefault="005F0814" w:rsidP="00F710A7">
      <w:r>
        <w:t xml:space="preserve">Yurt içi turizm </w:t>
      </w:r>
      <w:proofErr w:type="spellStart"/>
      <w:r>
        <w:t>acentalarının</w:t>
      </w:r>
      <w:proofErr w:type="spellEnd"/>
      <w:r>
        <w:t xml:space="preserve"> ve tur operatörlerinin Kayseri, Sivas ve Yozgat illerindeki kültürel değerleri ve turizm potansiyelini görmeleri maksadıyla bölgesel FAM-TRİP etkinlikleri yapılacaktır. Gezilerde bölgedeki termal tesislerde konaklamaları sağlanacaktır.</w:t>
      </w:r>
    </w:p>
    <w:p w:rsidR="00DF5C7B" w:rsidRDefault="00DF5C7B" w:rsidP="00DF5C7B">
      <w:r w:rsidRPr="00DF5C7B">
        <w:rPr>
          <w:b/>
        </w:rPr>
        <w:t>Sağlık Turizmi FAM Trip Organizasyonu:</w:t>
      </w:r>
      <w:r>
        <w:t xml:space="preserve"> Ayrıca, özellikle Balkanlar ve Türki </w:t>
      </w:r>
      <w:proofErr w:type="spellStart"/>
      <w:r>
        <w:t>Cumhurieyetler</w:t>
      </w:r>
      <w:proofErr w:type="spellEnd"/>
      <w:r>
        <w:t xml:space="preserve"> başta olmak üzere,  Avrupa’dan gelecek yabancı Turizm acenteleri ve Türkiye’deki yerli Turizm acentelerine yönelik Kayseri Sağlık Turizmi altyapısını ve hekim kalitesini öğrenebilmeleri amacı ile tanıtım turları (FAM Trip) organize edilecektir.</w:t>
      </w:r>
    </w:p>
    <w:p w:rsidR="00350299" w:rsidRDefault="00350299" w:rsidP="00350299">
      <w:r w:rsidRPr="00350299">
        <w:rPr>
          <w:b/>
        </w:rPr>
        <w:lastRenderedPageBreak/>
        <w:t xml:space="preserve">Erciyes Uluslararası Yüksek İrtifa Sempozyumu: </w:t>
      </w:r>
      <w:r>
        <w:t xml:space="preserve">Yüksek İrtifa Antrenman Kampları üzerinde ilim tahsil etmiş profesör ve doktor konuşmacıların </w:t>
      </w:r>
      <w:proofErr w:type="spellStart"/>
      <w:r>
        <w:t>moderatör</w:t>
      </w:r>
      <w:proofErr w:type="spellEnd"/>
      <w:r>
        <w:t xml:space="preserve"> olacağı geniş katılımlı ve bisiklet dahil birkaç spor dalını ilgilendiren bir </w:t>
      </w:r>
      <w:proofErr w:type="gramStart"/>
      <w:r>
        <w:t>sempozyum</w:t>
      </w:r>
      <w:proofErr w:type="gramEnd"/>
      <w:r>
        <w:t xml:space="preserve">, Erciyes’in dünyaya tanıtılmasında çok etkin bir rol oynayacaktır. </w:t>
      </w:r>
    </w:p>
    <w:p w:rsidR="00350299" w:rsidRDefault="00350299" w:rsidP="00350299">
      <w:r>
        <w:t xml:space="preserve">Gençlik ve Spor Bakanlığı, Kültür ve Turizm Bakanlığı ve Sanayi </w:t>
      </w:r>
      <w:proofErr w:type="gramStart"/>
      <w:r>
        <w:t>Bakanlığı , UCI</w:t>
      </w:r>
      <w:proofErr w:type="gramEnd"/>
      <w:r>
        <w:t xml:space="preserve"> işbirliği ile yapılacak bir organizasyona 300 yabancı, 100 Türk olmak üzere 400 kişilik bir organizasyonun tanıtım açısından  oldukça faydalı olması beklenmektedir.  </w:t>
      </w:r>
    </w:p>
    <w:p w:rsidR="00350299" w:rsidRDefault="009E25A5" w:rsidP="009E25A5">
      <w:r>
        <w:rPr>
          <w:b/>
        </w:rPr>
        <w:t xml:space="preserve">Yurt Dışı Tanıtım Seyahatleri: </w:t>
      </w:r>
      <w:r>
        <w:t xml:space="preserve">2020 yılı Mart – Aralık ayları arasında yurtdışında yapılacak önemli Spor ve Bisiklet Fuarları ile Uluslararası yoğun katılımlı Yol Bisikleti, Dağ Bisikleti, Pist Bisikleti ve </w:t>
      </w:r>
      <w:proofErr w:type="spellStart"/>
      <w:r>
        <w:t>DownHill</w:t>
      </w:r>
      <w:proofErr w:type="spellEnd"/>
      <w:r>
        <w:t xml:space="preserve"> yarışlarına yerinde katılım sağlayarak Erciyes – Kayseri bölgesinde yürüttüğümüz Yüksek İrtifa Antrenman Kamplarının tanıtımı yapılacaktır. Polonya, Slovakya, Letonya, İtalya, Hollanda, İsviçre, Japonya, Almanya, Kuveyt, Katar, Fas gibi ülkelerde 2020 yılında Avrupa, Dünya Şampiyonaları ve Olimpiyatları yapılacaktır. Aynı zamanda profesyonel ve amatör sporcu sayısı çok fazla olan ülkelerdir. Almanya’da da her yıl dünyanın en büyük bisiklet fuarı olan Euro Bike yapılmaktadır. Seyahatlere 2 kişi ile çıkıp gidilen yerde 2-3 günlük hostes kiralama ile tanıtım yapılması planlanmaktadır.</w:t>
      </w:r>
    </w:p>
    <w:p w:rsidR="00CD49FA" w:rsidRDefault="00CD49FA" w:rsidP="009E25A5">
      <w:r w:rsidRPr="00CD49FA">
        <w:rPr>
          <w:b/>
        </w:rPr>
        <w:t>Yol ve Dağ Bisikleti Yarışları:</w:t>
      </w:r>
      <w:r>
        <w:t xml:space="preserve"> 2020 yılı Nisan – Ekim dönemleri arasında Erciyes – Kayseri bölgesinde organize </w:t>
      </w:r>
      <w:proofErr w:type="spellStart"/>
      <w:r>
        <w:t>edelecek</w:t>
      </w:r>
      <w:proofErr w:type="spellEnd"/>
      <w:r>
        <w:t xml:space="preserve"> UCI ( Dünya Bisiklet Birliği ) puanı da veren Yol Bisikleti, Dağ Bisikleti ve </w:t>
      </w:r>
      <w:proofErr w:type="spellStart"/>
      <w:r>
        <w:t>DownHill</w:t>
      </w:r>
      <w:proofErr w:type="spellEnd"/>
      <w:r>
        <w:t xml:space="preserve"> yarışları ile bisiklet gezileri, festival ve etkinlikleri düzenlenecektir. Yabancı bisiklet takımlarına Erciyes’i tanıtmanın en önemli yollarından birisi bölgemizde UCI ( Dünya Bisiklet Birliği ) puanı veren Uluslararası bisiklet yarışları organize etmek, bu yarışları aynı anda ( Open </w:t>
      </w:r>
      <w:proofErr w:type="spellStart"/>
      <w:r>
        <w:t>Race</w:t>
      </w:r>
      <w:proofErr w:type="spellEnd"/>
      <w:r>
        <w:t xml:space="preserve"> ) açık yarış haline de getirerek amatör sporcuların da katılımını sağlamaktır. 2-3 hafta arayla organize edilecek yarışlar marifetiyle iki yarış arasında takım ve sporcuların dağda yüksek irtifa antrenman kampı yapmaları sağlanacaktır. Bu kapsamda 29 yarış bir festival düzenle</w:t>
      </w:r>
      <w:r w:rsidR="00A303A3">
        <w:t>ne</w:t>
      </w:r>
      <w:r>
        <w:t>cektir.</w:t>
      </w:r>
    </w:p>
    <w:p w:rsidR="00CD49FA" w:rsidRDefault="00CD49FA" w:rsidP="00CD49FA">
      <w:r>
        <w:rPr>
          <w:b/>
        </w:rPr>
        <w:t>Hedef Ülke Seçimi: İskandinavya Ülkeleri (İsveç Norveç ve Danimarka):</w:t>
      </w:r>
      <w:r w:rsidR="004A6A63">
        <w:rPr>
          <w:b/>
        </w:rPr>
        <w:t xml:space="preserve"> </w:t>
      </w:r>
      <w:r w:rsidRPr="005B3F2D">
        <w:t xml:space="preserve">Erciyes’te yapılan kış turizmi ve yüksek irtifa kamp </w:t>
      </w:r>
      <w:proofErr w:type="gramStart"/>
      <w:r w:rsidRPr="005B3F2D">
        <w:t>imkanlarının</w:t>
      </w:r>
      <w:proofErr w:type="gramEnd"/>
      <w:r w:rsidRPr="005B3F2D">
        <w:t xml:space="preserve"> farklı kıtalarda tanıtımı ile bölge turizm imkanlarının çeşitlendirilmesi ve genişletilmesi amacıyla Uluslararası 3 fuar katılımı, workshoplar düzenlenmesi ve en az 10 ülkeye </w:t>
      </w:r>
      <w:proofErr w:type="spellStart"/>
      <w:r w:rsidRPr="005B3F2D">
        <w:t>info</w:t>
      </w:r>
      <w:proofErr w:type="spellEnd"/>
      <w:r w:rsidRPr="005B3F2D">
        <w:t xml:space="preserve"> turlarının düzenlenmesi hedeflenmektedir.</w:t>
      </w:r>
    </w:p>
    <w:p w:rsidR="00CD49FA" w:rsidRPr="005B3F2D" w:rsidRDefault="00CD49FA" w:rsidP="00CD49FA">
      <w:r w:rsidRPr="00706B8C">
        <w:t xml:space="preserve">İskandinav Ülke vatandaşlarının bölgemizi tercih etmelerini sağlayacak en önemli avantajı, turistlere maliyetinin düşük olması ve kültürel tarih ile iç içe olmasıdır. Örneğin </w:t>
      </w:r>
      <w:proofErr w:type="spellStart"/>
      <w:r w:rsidRPr="00706B8C">
        <w:t>isveç’te</w:t>
      </w:r>
      <w:proofErr w:type="spellEnd"/>
      <w:r w:rsidRPr="00706B8C">
        <w:t xml:space="preserve"> bulunan kayak pistlerinde günlük </w:t>
      </w:r>
      <w:proofErr w:type="spellStart"/>
      <w:r w:rsidRPr="00706B8C">
        <w:t>skipass</w:t>
      </w:r>
      <w:proofErr w:type="spellEnd"/>
      <w:r w:rsidRPr="00706B8C">
        <w:t xml:space="preserve"> biletleri ortalama 430 İsveç Kronu(255 TL) iken Erciyes Kayak Merkezinde 95 TL </w:t>
      </w:r>
      <w:proofErr w:type="spellStart"/>
      <w:r w:rsidRPr="00706B8C">
        <w:t>dir</w:t>
      </w:r>
      <w:proofErr w:type="spellEnd"/>
      <w:r w:rsidRPr="00706B8C">
        <w:t>. Kayak sezonunda 1 gece Konaklama bedelleri İsveç’te kişi başı ortalama 2.705 İsveç Kronu(1.600 TL) iken, Erciyes’te 1 gece kişi başı ortalama 400 TL civarındadır. Üstelik İsveç’ten Kayseri’ye her gün İsveç-İstanbul-Kayseri aktarmalı uçak ile ulaşım mevcuttur.</w:t>
      </w:r>
    </w:p>
    <w:p w:rsidR="00217826" w:rsidRDefault="00217826" w:rsidP="00217826">
      <w:pPr>
        <w:pStyle w:val="P3"/>
        <w:numPr>
          <w:ilvl w:val="0"/>
          <w:numId w:val="0"/>
        </w:numPr>
        <w:ind w:left="284"/>
        <w:jc w:val="both"/>
      </w:pPr>
      <w:bookmarkStart w:id="118" w:name="_Toc36366529"/>
      <w:proofErr w:type="gramStart"/>
      <w:r w:rsidRPr="00217826">
        <w:t>iv</w:t>
      </w:r>
      <w:proofErr w:type="gramEnd"/>
      <w:r w:rsidRPr="00217826">
        <w:t>. Ajans Destekleri</w:t>
      </w:r>
      <w:bookmarkEnd w:id="118"/>
    </w:p>
    <w:p w:rsidR="00217826" w:rsidRDefault="00217826" w:rsidP="00217826">
      <w:r w:rsidRPr="004E1BE7">
        <w:rPr>
          <w:rFonts w:cstheme="minorHAnsi"/>
          <w:b/>
          <w:szCs w:val="20"/>
        </w:rPr>
        <w:t>Sivas Sıcak Çermik Bölgesine Jeotermal Dağıtım Merkezi Kurulması</w:t>
      </w:r>
      <w:r w:rsidRPr="004E1BE7">
        <w:rPr>
          <w:b/>
        </w:rPr>
        <w:t>:</w:t>
      </w:r>
      <w:r>
        <w:t xml:space="preserve"> </w:t>
      </w:r>
      <w:r w:rsidRPr="00965601">
        <w:t>2019 yılı içerisinde Afyon Belediyesi’ne bağlı AFJET ile Sıcak Çermik Bölgesi’ndeki jeotermal kaynakların etkin kullanılmasına yönelik çalışmalar yapılmıştır. Bölgede Jeotermal Dağıtım Merkezi’nin ön çizimleri yapılmış yeni tesisler için kaynak oluşturacağı hesaplanmıştır.</w:t>
      </w:r>
    </w:p>
    <w:p w:rsidR="00217826" w:rsidRDefault="00217826" w:rsidP="004F6E9E">
      <w:r>
        <w:rPr>
          <w:b/>
        </w:rPr>
        <w:lastRenderedPageBreak/>
        <w:t>Turizm</w:t>
      </w:r>
      <w:r w:rsidRPr="00A17FC2">
        <w:rPr>
          <w:b/>
        </w:rPr>
        <w:t xml:space="preserve"> Amaçlı Jeotermal Kaynakların Etkin Kullanılması:</w:t>
      </w:r>
      <w:r>
        <w:t xml:space="preserve"> Yozgat İl Özel İdaresinin yararlanıcı olduğu ve Sorgun ve Sarıkaya ilçelerinde verimsiz kullanılan jeotermal kaynakların </w:t>
      </w:r>
      <w:proofErr w:type="spellStart"/>
      <w:r>
        <w:t>scada</w:t>
      </w:r>
      <w:proofErr w:type="spellEnd"/>
      <w:r>
        <w:t xml:space="preserve"> sistemi ile kontrol altına alınması ve sıcaklığın korunarak kullandırılmasını içeren proje fikri Sanayi ve Teknoloji Bakanlığı tarafından uygun bulunmuştur.</w:t>
      </w:r>
    </w:p>
    <w:p w:rsidR="00217826" w:rsidRDefault="00217826" w:rsidP="00217826">
      <w:proofErr w:type="spellStart"/>
      <w:r w:rsidRPr="0039361E">
        <w:rPr>
          <w:b/>
        </w:rPr>
        <w:t>Kalkım</w:t>
      </w:r>
      <w:proofErr w:type="spellEnd"/>
      <w:r w:rsidRPr="0039361E">
        <w:rPr>
          <w:b/>
        </w:rPr>
        <w:t xml:space="preserve"> Balıklı </w:t>
      </w:r>
      <w:proofErr w:type="spellStart"/>
      <w:r w:rsidRPr="0039361E">
        <w:rPr>
          <w:b/>
        </w:rPr>
        <w:t>Kaplıca’nın</w:t>
      </w:r>
      <w:proofErr w:type="spellEnd"/>
      <w:r w:rsidRPr="0039361E">
        <w:rPr>
          <w:b/>
        </w:rPr>
        <w:t xml:space="preserve"> Faaliyete Geçirilmesi:</w:t>
      </w:r>
      <w:r>
        <w:t xml:space="preserve"> </w:t>
      </w:r>
      <w:r w:rsidRPr="00AD7F1F">
        <w:t>Dünya çapında emsali olmayan Kangal Balıklı kaplıcaları ile benzer özellik gösteren bölgenin turizme kazandırılması</w:t>
      </w:r>
      <w:r>
        <w:t xml:space="preserve"> amacıyla gerekli araştırma, </w:t>
      </w:r>
      <w:proofErr w:type="spellStart"/>
      <w:r>
        <w:t>masterplan</w:t>
      </w:r>
      <w:proofErr w:type="spellEnd"/>
      <w:r>
        <w:t xml:space="preserve"> ya da fizibilite gibi raporların oluşturulması düşünülmektedir.</w:t>
      </w:r>
    </w:p>
    <w:p w:rsidR="009911D7" w:rsidRDefault="009911D7" w:rsidP="00217826">
      <w:proofErr w:type="spellStart"/>
      <w:r w:rsidRPr="009911D7">
        <w:rPr>
          <w:b/>
        </w:rPr>
        <w:t>Gökpınar</w:t>
      </w:r>
      <w:proofErr w:type="spellEnd"/>
      <w:r w:rsidRPr="009911D7">
        <w:rPr>
          <w:b/>
        </w:rPr>
        <w:t xml:space="preserve"> Gölü:</w:t>
      </w:r>
      <w:r>
        <w:t xml:space="preserve"> Alternatif turizm olanaklarının geliştirilmesine yönelik olarak </w:t>
      </w:r>
      <w:proofErr w:type="spellStart"/>
      <w:r>
        <w:t>Gökpınar</w:t>
      </w:r>
      <w:proofErr w:type="spellEnd"/>
      <w:r>
        <w:t xml:space="preserve"> Gölü için yeni bir çalışma başlatılmış durumdadır. S</w:t>
      </w:r>
      <w:r>
        <w:rPr>
          <w:rFonts w:ascii="Calibri" w:hAnsi="Calibri" w:cs="Calibri"/>
          <w:color w:val="000000"/>
        </w:rPr>
        <w:t xml:space="preserve">ivas İl Özel İdaresi tarafından bu bölgede alternatif turizm faaliyetlerinin yaygınlaştırılması kapsamında bir takım </w:t>
      </w:r>
      <w:proofErr w:type="gramStart"/>
      <w:r>
        <w:rPr>
          <w:rFonts w:ascii="Calibri" w:hAnsi="Calibri" w:cs="Calibri"/>
          <w:color w:val="000000"/>
        </w:rPr>
        <w:t>rekreasyon</w:t>
      </w:r>
      <w:proofErr w:type="gramEnd"/>
      <w:r>
        <w:rPr>
          <w:rFonts w:ascii="Calibri" w:hAnsi="Calibri" w:cs="Calibri"/>
          <w:color w:val="000000"/>
        </w:rPr>
        <w:t xml:space="preserve"> çalışmaları yürütülmektedir. Bu kapsamda bungalov tipi evler, mesire alanları, yürüyüş parkurları ve en önemlisi de dalış sporları olmak üzere çeşitli alanlarda yatırım planlanmaktadır.</w:t>
      </w:r>
    </w:p>
    <w:p w:rsidR="00217826" w:rsidRPr="00FC0497" w:rsidRDefault="00217826" w:rsidP="00217826">
      <w:r>
        <w:t>2019</w:t>
      </w:r>
      <w:r w:rsidRPr="00FC0497">
        <w:t xml:space="preserve"> yılı için</w:t>
      </w:r>
      <w:r>
        <w:t>de</w:t>
      </w:r>
      <w:r w:rsidRPr="00FC0497">
        <w:t xml:space="preserve"> Meslek Okullarının Teknik Altyapılarının Geliştirilmesi Mali Destek Programına çıkıl</w:t>
      </w:r>
      <w:r>
        <w:t>mıştır</w:t>
      </w:r>
      <w:r w:rsidRPr="00FC0497">
        <w:t xml:space="preserve"> ve</w:t>
      </w:r>
      <w:r>
        <w:t xml:space="preserve"> 2020 yılı içerisinde ilgili faaliyetler devam edecektir.</w:t>
      </w:r>
    </w:p>
    <w:p w:rsidR="00ED02C5" w:rsidRDefault="00ED02C5" w:rsidP="00ED02C5">
      <w:pPr>
        <w:pStyle w:val="ResimYazs"/>
      </w:pPr>
      <w:bookmarkStart w:id="119" w:name="_Toc36366605"/>
      <w:r>
        <w:t xml:space="preserve">Tablo </w:t>
      </w:r>
      <w:r w:rsidR="007D360F">
        <w:fldChar w:fldCharType="begin"/>
      </w:r>
      <w:r w:rsidR="007D360F">
        <w:instrText xml:space="preserve"> SEQ Tablo \* ARABIC </w:instrText>
      </w:r>
      <w:r w:rsidR="007D360F">
        <w:fldChar w:fldCharType="separate"/>
      </w:r>
      <w:r w:rsidR="00E67875">
        <w:rPr>
          <w:noProof/>
        </w:rPr>
        <w:t>11</w:t>
      </w:r>
      <w:r w:rsidR="007D360F">
        <w:rPr>
          <w:noProof/>
        </w:rPr>
        <w:fldChar w:fldCharType="end"/>
      </w:r>
      <w:r w:rsidR="00200AAD">
        <w:rPr>
          <w:noProof/>
        </w:rPr>
        <w:t>.</w:t>
      </w:r>
      <w:r>
        <w:t xml:space="preserve"> Program Süresi ve Zaman Planlaması</w:t>
      </w:r>
      <w:r w:rsidR="00871421">
        <w:t xml:space="preserve"> </w:t>
      </w:r>
      <w:r w:rsidR="001A76F2">
        <w:t>–</w:t>
      </w:r>
      <w:r>
        <w:t xml:space="preserve"> </w:t>
      </w:r>
      <w:r w:rsidR="001A76F2">
        <w:t>Kış ve Termal Turizmin Geliştirilmesi</w:t>
      </w:r>
      <w:bookmarkEnd w:id="119"/>
    </w:p>
    <w:tbl>
      <w:tblPr>
        <w:tblW w:w="5000" w:type="pct"/>
        <w:tblCellMar>
          <w:left w:w="70" w:type="dxa"/>
          <w:right w:w="70" w:type="dxa"/>
        </w:tblCellMar>
        <w:tblLook w:val="04A0" w:firstRow="1" w:lastRow="0" w:firstColumn="1" w:lastColumn="0" w:noHBand="0" w:noVBand="1"/>
      </w:tblPr>
      <w:tblGrid>
        <w:gridCol w:w="3161"/>
        <w:gridCol w:w="834"/>
        <w:gridCol w:w="840"/>
        <w:gridCol w:w="1197"/>
        <w:gridCol w:w="788"/>
        <w:gridCol w:w="397"/>
        <w:gridCol w:w="401"/>
        <w:gridCol w:w="397"/>
        <w:gridCol w:w="403"/>
        <w:gridCol w:w="397"/>
        <w:gridCol w:w="397"/>
      </w:tblGrid>
      <w:tr w:rsidR="00217826" w:rsidRPr="00CF1C95" w:rsidTr="00770A31">
        <w:trPr>
          <w:trHeight w:val="315"/>
          <w:tblHeader/>
        </w:trPr>
        <w:tc>
          <w:tcPr>
            <w:tcW w:w="1716"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217826" w:rsidRPr="00CF1C95" w:rsidRDefault="00217826" w:rsidP="005D230D">
            <w:pPr>
              <w:spacing w:after="0" w:line="240" w:lineRule="auto"/>
              <w:jc w:val="center"/>
              <w:rPr>
                <w:rFonts w:eastAsia="Times New Roman" w:cstheme="minorHAnsi"/>
                <w:b/>
                <w:bCs/>
                <w:color w:val="000000"/>
                <w:sz w:val="20"/>
                <w:szCs w:val="20"/>
                <w:lang w:eastAsia="tr-TR"/>
              </w:rPr>
            </w:pPr>
            <w:r w:rsidRPr="00CF1C95">
              <w:rPr>
                <w:rFonts w:eastAsia="Times New Roman" w:cstheme="minorHAnsi"/>
                <w:b/>
                <w:bCs/>
                <w:color w:val="000000"/>
                <w:sz w:val="20"/>
                <w:szCs w:val="20"/>
                <w:lang w:eastAsia="tr-TR"/>
              </w:rPr>
              <w:t>Faaliyet</w:t>
            </w:r>
          </w:p>
        </w:tc>
        <w:tc>
          <w:tcPr>
            <w:tcW w:w="453" w:type="pct"/>
            <w:vMerge w:val="restart"/>
            <w:tcBorders>
              <w:top w:val="single" w:sz="8" w:space="0" w:color="auto"/>
              <w:left w:val="nil"/>
              <w:right w:val="nil"/>
            </w:tcBorders>
          </w:tcPr>
          <w:p w:rsidR="00217826" w:rsidRDefault="00217826" w:rsidP="005D230D">
            <w:pPr>
              <w:spacing w:after="0" w:line="240" w:lineRule="auto"/>
              <w:jc w:val="center"/>
              <w:rPr>
                <w:rFonts w:eastAsia="Times New Roman" w:cstheme="minorHAnsi"/>
                <w:b/>
                <w:bCs/>
                <w:color w:val="000000"/>
                <w:sz w:val="20"/>
                <w:szCs w:val="20"/>
                <w:lang w:eastAsia="tr-TR"/>
              </w:rPr>
            </w:pPr>
          </w:p>
          <w:p w:rsidR="00217826" w:rsidRPr="00CF1C95" w:rsidRDefault="00217826" w:rsidP="005D230D">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İlgili Özel Amaç</w:t>
            </w:r>
          </w:p>
        </w:tc>
        <w:tc>
          <w:tcPr>
            <w:tcW w:w="456" w:type="pct"/>
            <w:vMerge w:val="restart"/>
            <w:tcBorders>
              <w:top w:val="single" w:sz="8" w:space="0" w:color="auto"/>
              <w:left w:val="nil"/>
              <w:bottom w:val="single" w:sz="8" w:space="0" w:color="000000"/>
              <w:right w:val="nil"/>
            </w:tcBorders>
            <w:shd w:val="clear" w:color="auto" w:fill="auto"/>
            <w:vAlign w:val="center"/>
            <w:hideMark/>
          </w:tcPr>
          <w:p w:rsidR="00217826" w:rsidRPr="00CF1C95" w:rsidRDefault="00217826" w:rsidP="005D230D">
            <w:pPr>
              <w:spacing w:after="0" w:line="240" w:lineRule="auto"/>
              <w:jc w:val="center"/>
              <w:rPr>
                <w:rFonts w:eastAsia="Times New Roman" w:cstheme="minorHAnsi"/>
                <w:b/>
                <w:bCs/>
                <w:color w:val="000000"/>
                <w:sz w:val="20"/>
                <w:szCs w:val="20"/>
                <w:lang w:eastAsia="tr-TR"/>
              </w:rPr>
            </w:pPr>
            <w:r w:rsidRPr="00CF1C95">
              <w:rPr>
                <w:rFonts w:eastAsia="Times New Roman" w:cstheme="minorHAnsi"/>
                <w:b/>
                <w:bCs/>
                <w:color w:val="000000"/>
                <w:sz w:val="20"/>
                <w:szCs w:val="20"/>
                <w:lang w:eastAsia="tr-TR"/>
              </w:rPr>
              <w:t xml:space="preserve">Sorumlu </w:t>
            </w:r>
            <w:r w:rsidRPr="00CF1C95">
              <w:rPr>
                <w:rFonts w:eastAsia="Times New Roman" w:cstheme="minorHAnsi"/>
                <w:b/>
                <w:bCs/>
                <w:color w:val="000000"/>
                <w:sz w:val="20"/>
                <w:szCs w:val="20"/>
                <w:lang w:eastAsia="tr-TR"/>
              </w:rPr>
              <w:br/>
              <w:t>Birim</w:t>
            </w:r>
          </w:p>
        </w:tc>
        <w:tc>
          <w:tcPr>
            <w:tcW w:w="650" w:type="pct"/>
            <w:vMerge w:val="restart"/>
            <w:tcBorders>
              <w:top w:val="single" w:sz="8" w:space="0" w:color="auto"/>
              <w:left w:val="nil"/>
              <w:bottom w:val="single" w:sz="8" w:space="0" w:color="000000"/>
              <w:right w:val="nil"/>
            </w:tcBorders>
            <w:shd w:val="clear" w:color="auto" w:fill="auto"/>
            <w:vAlign w:val="center"/>
            <w:hideMark/>
          </w:tcPr>
          <w:p w:rsidR="00217826" w:rsidRPr="00CF1C95" w:rsidRDefault="00217826" w:rsidP="005D230D">
            <w:pPr>
              <w:spacing w:after="0" w:line="240" w:lineRule="auto"/>
              <w:jc w:val="center"/>
              <w:rPr>
                <w:rFonts w:eastAsia="Times New Roman" w:cstheme="minorHAnsi"/>
                <w:b/>
                <w:bCs/>
                <w:color w:val="000000"/>
                <w:sz w:val="20"/>
                <w:szCs w:val="20"/>
                <w:lang w:eastAsia="tr-TR"/>
              </w:rPr>
            </w:pPr>
            <w:r w:rsidRPr="00CF1C95">
              <w:rPr>
                <w:rFonts w:eastAsia="Times New Roman" w:cstheme="minorHAnsi"/>
                <w:b/>
                <w:bCs/>
                <w:color w:val="000000"/>
                <w:sz w:val="20"/>
                <w:szCs w:val="20"/>
                <w:lang w:eastAsia="tr-TR"/>
              </w:rPr>
              <w:t>Paydaşlar</w:t>
            </w:r>
          </w:p>
        </w:tc>
        <w:tc>
          <w:tcPr>
            <w:tcW w:w="428" w:type="pct"/>
            <w:vMerge w:val="restart"/>
            <w:tcBorders>
              <w:top w:val="single" w:sz="8" w:space="0" w:color="auto"/>
              <w:left w:val="nil"/>
              <w:bottom w:val="single" w:sz="8" w:space="0" w:color="000000"/>
              <w:right w:val="nil"/>
            </w:tcBorders>
            <w:shd w:val="clear" w:color="auto" w:fill="auto"/>
            <w:vAlign w:val="center"/>
            <w:hideMark/>
          </w:tcPr>
          <w:p w:rsidR="00217826" w:rsidRPr="00CF1C95" w:rsidRDefault="00217826" w:rsidP="00004AF9">
            <w:pPr>
              <w:spacing w:after="0" w:line="240" w:lineRule="auto"/>
              <w:jc w:val="center"/>
              <w:rPr>
                <w:rFonts w:eastAsia="Times New Roman" w:cstheme="minorHAnsi"/>
                <w:b/>
                <w:bCs/>
                <w:color w:val="000000"/>
                <w:sz w:val="20"/>
                <w:szCs w:val="20"/>
                <w:lang w:eastAsia="tr-TR"/>
              </w:rPr>
            </w:pPr>
            <w:r w:rsidRPr="00CF1C95">
              <w:rPr>
                <w:rFonts w:eastAsia="Times New Roman" w:cstheme="minorHAnsi"/>
                <w:b/>
                <w:bCs/>
                <w:color w:val="000000"/>
                <w:sz w:val="20"/>
                <w:szCs w:val="20"/>
                <w:lang w:eastAsia="tr-TR"/>
              </w:rPr>
              <w:t>Tür</w:t>
            </w:r>
          </w:p>
        </w:tc>
        <w:tc>
          <w:tcPr>
            <w:tcW w:w="433" w:type="pct"/>
            <w:gridSpan w:val="2"/>
            <w:tcBorders>
              <w:top w:val="single" w:sz="8" w:space="0" w:color="auto"/>
              <w:left w:val="nil"/>
              <w:bottom w:val="single" w:sz="8" w:space="0" w:color="auto"/>
              <w:right w:val="nil"/>
            </w:tcBorders>
            <w:shd w:val="clear" w:color="auto" w:fill="auto"/>
            <w:noWrap/>
            <w:vAlign w:val="center"/>
            <w:hideMark/>
          </w:tcPr>
          <w:p w:rsidR="00217826" w:rsidRPr="00CF1C95" w:rsidRDefault="00217826" w:rsidP="005D230D">
            <w:pPr>
              <w:spacing w:after="0" w:line="240" w:lineRule="auto"/>
              <w:jc w:val="center"/>
              <w:rPr>
                <w:rFonts w:eastAsia="Times New Roman" w:cstheme="minorHAnsi"/>
                <w:b/>
                <w:bCs/>
                <w:color w:val="000000"/>
                <w:sz w:val="20"/>
                <w:szCs w:val="20"/>
                <w:lang w:eastAsia="tr-TR"/>
              </w:rPr>
            </w:pPr>
            <w:r w:rsidRPr="00CF1C95">
              <w:rPr>
                <w:rFonts w:eastAsia="Times New Roman" w:cstheme="minorHAnsi"/>
                <w:b/>
                <w:bCs/>
                <w:color w:val="000000"/>
                <w:sz w:val="20"/>
                <w:szCs w:val="20"/>
                <w:lang w:eastAsia="tr-TR"/>
              </w:rPr>
              <w:t>2020</w:t>
            </w:r>
          </w:p>
        </w:tc>
        <w:tc>
          <w:tcPr>
            <w:tcW w:w="434" w:type="pct"/>
            <w:gridSpan w:val="2"/>
            <w:tcBorders>
              <w:top w:val="single" w:sz="8" w:space="0" w:color="auto"/>
              <w:left w:val="nil"/>
              <w:bottom w:val="single" w:sz="8" w:space="0" w:color="auto"/>
              <w:right w:val="nil"/>
            </w:tcBorders>
            <w:shd w:val="clear" w:color="auto" w:fill="auto"/>
            <w:noWrap/>
            <w:vAlign w:val="center"/>
            <w:hideMark/>
          </w:tcPr>
          <w:p w:rsidR="00217826" w:rsidRPr="00CF1C95" w:rsidRDefault="00217826" w:rsidP="005D230D">
            <w:pPr>
              <w:spacing w:after="0" w:line="240" w:lineRule="auto"/>
              <w:jc w:val="center"/>
              <w:rPr>
                <w:rFonts w:eastAsia="Times New Roman" w:cstheme="minorHAnsi"/>
                <w:b/>
                <w:bCs/>
                <w:color w:val="000000"/>
                <w:sz w:val="20"/>
                <w:szCs w:val="20"/>
                <w:lang w:eastAsia="tr-TR"/>
              </w:rPr>
            </w:pPr>
            <w:r w:rsidRPr="00CF1C95">
              <w:rPr>
                <w:rFonts w:eastAsia="Times New Roman" w:cstheme="minorHAnsi"/>
                <w:b/>
                <w:bCs/>
                <w:color w:val="000000"/>
                <w:sz w:val="20"/>
                <w:szCs w:val="20"/>
                <w:lang w:eastAsia="tr-TR"/>
              </w:rPr>
              <w:t>2021</w:t>
            </w:r>
          </w:p>
        </w:tc>
        <w:tc>
          <w:tcPr>
            <w:tcW w:w="43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217826" w:rsidRPr="00CF1C95" w:rsidRDefault="00217826" w:rsidP="005D230D">
            <w:pPr>
              <w:spacing w:after="0" w:line="240" w:lineRule="auto"/>
              <w:jc w:val="center"/>
              <w:rPr>
                <w:rFonts w:eastAsia="Times New Roman" w:cstheme="minorHAnsi"/>
                <w:b/>
                <w:bCs/>
                <w:color w:val="000000"/>
                <w:sz w:val="20"/>
                <w:szCs w:val="20"/>
                <w:lang w:eastAsia="tr-TR"/>
              </w:rPr>
            </w:pPr>
            <w:r w:rsidRPr="00CF1C95">
              <w:rPr>
                <w:rFonts w:eastAsia="Times New Roman" w:cstheme="minorHAnsi"/>
                <w:b/>
                <w:bCs/>
                <w:color w:val="000000"/>
                <w:sz w:val="20"/>
                <w:szCs w:val="20"/>
                <w:lang w:eastAsia="tr-TR"/>
              </w:rPr>
              <w:t>2022</w:t>
            </w:r>
          </w:p>
        </w:tc>
      </w:tr>
      <w:tr w:rsidR="00217826" w:rsidRPr="00CF1C95" w:rsidTr="00E67CCD">
        <w:trPr>
          <w:trHeight w:val="1020"/>
          <w:tblHeader/>
        </w:trPr>
        <w:tc>
          <w:tcPr>
            <w:tcW w:w="1716" w:type="pct"/>
            <w:vMerge/>
            <w:tcBorders>
              <w:top w:val="single" w:sz="8" w:space="0" w:color="auto"/>
              <w:left w:val="single" w:sz="8" w:space="0" w:color="auto"/>
              <w:bottom w:val="single" w:sz="8" w:space="0" w:color="000000"/>
              <w:right w:val="nil"/>
            </w:tcBorders>
            <w:vAlign w:val="center"/>
            <w:hideMark/>
          </w:tcPr>
          <w:p w:rsidR="00217826" w:rsidRPr="00CF1C95" w:rsidRDefault="00217826" w:rsidP="005D230D">
            <w:pPr>
              <w:spacing w:after="0" w:line="240" w:lineRule="auto"/>
              <w:jc w:val="left"/>
              <w:rPr>
                <w:rFonts w:eastAsia="Times New Roman" w:cstheme="minorHAnsi"/>
                <w:b/>
                <w:bCs/>
                <w:color w:val="000000"/>
                <w:sz w:val="20"/>
                <w:szCs w:val="20"/>
                <w:lang w:eastAsia="tr-TR"/>
              </w:rPr>
            </w:pPr>
          </w:p>
        </w:tc>
        <w:tc>
          <w:tcPr>
            <w:tcW w:w="453" w:type="pct"/>
            <w:vMerge/>
            <w:tcBorders>
              <w:left w:val="nil"/>
              <w:bottom w:val="single" w:sz="8" w:space="0" w:color="000000"/>
              <w:right w:val="nil"/>
            </w:tcBorders>
          </w:tcPr>
          <w:p w:rsidR="00217826" w:rsidRPr="00CF1C95" w:rsidRDefault="00217826" w:rsidP="005D230D">
            <w:pPr>
              <w:spacing w:after="0" w:line="240" w:lineRule="auto"/>
              <w:jc w:val="left"/>
              <w:rPr>
                <w:rFonts w:eastAsia="Times New Roman" w:cstheme="minorHAnsi"/>
                <w:b/>
                <w:bCs/>
                <w:color w:val="000000"/>
                <w:sz w:val="20"/>
                <w:szCs w:val="20"/>
                <w:lang w:eastAsia="tr-TR"/>
              </w:rPr>
            </w:pPr>
          </w:p>
        </w:tc>
        <w:tc>
          <w:tcPr>
            <w:tcW w:w="456" w:type="pct"/>
            <w:vMerge/>
            <w:tcBorders>
              <w:top w:val="single" w:sz="8" w:space="0" w:color="auto"/>
              <w:left w:val="nil"/>
              <w:bottom w:val="single" w:sz="8" w:space="0" w:color="000000"/>
              <w:right w:val="nil"/>
            </w:tcBorders>
            <w:vAlign w:val="center"/>
            <w:hideMark/>
          </w:tcPr>
          <w:p w:rsidR="00217826" w:rsidRPr="00CF1C95" w:rsidRDefault="00217826" w:rsidP="005D230D">
            <w:pPr>
              <w:spacing w:after="0" w:line="240" w:lineRule="auto"/>
              <w:jc w:val="left"/>
              <w:rPr>
                <w:rFonts w:eastAsia="Times New Roman" w:cstheme="minorHAnsi"/>
                <w:b/>
                <w:bCs/>
                <w:color w:val="000000"/>
                <w:sz w:val="20"/>
                <w:szCs w:val="20"/>
                <w:lang w:eastAsia="tr-TR"/>
              </w:rPr>
            </w:pPr>
          </w:p>
        </w:tc>
        <w:tc>
          <w:tcPr>
            <w:tcW w:w="650" w:type="pct"/>
            <w:vMerge/>
            <w:tcBorders>
              <w:top w:val="single" w:sz="8" w:space="0" w:color="auto"/>
              <w:left w:val="nil"/>
              <w:bottom w:val="single" w:sz="8" w:space="0" w:color="000000"/>
              <w:right w:val="nil"/>
            </w:tcBorders>
            <w:vAlign w:val="center"/>
            <w:hideMark/>
          </w:tcPr>
          <w:p w:rsidR="00217826" w:rsidRPr="00CF1C95" w:rsidRDefault="00217826" w:rsidP="005D230D">
            <w:pPr>
              <w:spacing w:after="0" w:line="240" w:lineRule="auto"/>
              <w:jc w:val="left"/>
              <w:rPr>
                <w:rFonts w:eastAsia="Times New Roman" w:cstheme="minorHAnsi"/>
                <w:b/>
                <w:bCs/>
                <w:color w:val="000000"/>
                <w:sz w:val="20"/>
                <w:szCs w:val="20"/>
                <w:lang w:eastAsia="tr-TR"/>
              </w:rPr>
            </w:pPr>
          </w:p>
        </w:tc>
        <w:tc>
          <w:tcPr>
            <w:tcW w:w="428" w:type="pct"/>
            <w:vMerge/>
            <w:tcBorders>
              <w:top w:val="single" w:sz="8" w:space="0" w:color="auto"/>
              <w:left w:val="nil"/>
              <w:bottom w:val="single" w:sz="8" w:space="0" w:color="000000"/>
              <w:right w:val="nil"/>
            </w:tcBorders>
            <w:vAlign w:val="center"/>
            <w:hideMark/>
          </w:tcPr>
          <w:p w:rsidR="00217826" w:rsidRPr="00CF1C95" w:rsidRDefault="00217826" w:rsidP="00004AF9">
            <w:pPr>
              <w:spacing w:after="0" w:line="240" w:lineRule="auto"/>
              <w:jc w:val="center"/>
              <w:rPr>
                <w:rFonts w:eastAsia="Times New Roman" w:cstheme="minorHAnsi"/>
                <w:b/>
                <w:bCs/>
                <w:color w:val="000000"/>
                <w:sz w:val="20"/>
                <w:szCs w:val="20"/>
                <w:lang w:eastAsia="tr-TR"/>
              </w:rPr>
            </w:pPr>
          </w:p>
        </w:tc>
        <w:tc>
          <w:tcPr>
            <w:tcW w:w="215" w:type="pct"/>
            <w:tcBorders>
              <w:top w:val="nil"/>
              <w:left w:val="nil"/>
              <w:bottom w:val="nil"/>
              <w:right w:val="nil"/>
            </w:tcBorders>
            <w:shd w:val="clear" w:color="auto" w:fill="auto"/>
            <w:textDirection w:val="btLr"/>
            <w:vAlign w:val="center"/>
            <w:hideMark/>
          </w:tcPr>
          <w:p w:rsidR="00217826" w:rsidRPr="00CF1C95" w:rsidRDefault="00217826" w:rsidP="005D230D">
            <w:pPr>
              <w:spacing w:after="0" w:line="240" w:lineRule="auto"/>
              <w:jc w:val="center"/>
              <w:rPr>
                <w:rFonts w:eastAsia="Times New Roman" w:cstheme="minorHAnsi"/>
                <w:b/>
                <w:bCs/>
                <w:color w:val="000000"/>
                <w:sz w:val="20"/>
                <w:szCs w:val="20"/>
                <w:lang w:eastAsia="tr-TR"/>
              </w:rPr>
            </w:pPr>
            <w:r w:rsidRPr="00CF1C95">
              <w:rPr>
                <w:rFonts w:eastAsia="Times New Roman" w:cstheme="minorHAnsi"/>
                <w:b/>
                <w:bCs/>
                <w:color w:val="000000"/>
                <w:sz w:val="20"/>
                <w:szCs w:val="20"/>
                <w:lang w:eastAsia="tr-TR"/>
              </w:rPr>
              <w:t>1.Dönem</w:t>
            </w:r>
          </w:p>
        </w:tc>
        <w:tc>
          <w:tcPr>
            <w:tcW w:w="218" w:type="pct"/>
            <w:tcBorders>
              <w:top w:val="nil"/>
              <w:left w:val="nil"/>
              <w:bottom w:val="nil"/>
              <w:right w:val="nil"/>
            </w:tcBorders>
            <w:shd w:val="clear" w:color="auto" w:fill="auto"/>
            <w:textDirection w:val="btLr"/>
            <w:vAlign w:val="center"/>
            <w:hideMark/>
          </w:tcPr>
          <w:p w:rsidR="00217826" w:rsidRPr="00CF1C95" w:rsidRDefault="00217826" w:rsidP="005D230D">
            <w:pPr>
              <w:spacing w:after="0" w:line="240" w:lineRule="auto"/>
              <w:jc w:val="center"/>
              <w:rPr>
                <w:rFonts w:eastAsia="Times New Roman" w:cstheme="minorHAnsi"/>
                <w:b/>
                <w:bCs/>
                <w:color w:val="000000"/>
                <w:sz w:val="20"/>
                <w:szCs w:val="20"/>
                <w:lang w:eastAsia="tr-TR"/>
              </w:rPr>
            </w:pPr>
            <w:r w:rsidRPr="00CF1C95">
              <w:rPr>
                <w:rFonts w:eastAsia="Times New Roman" w:cstheme="minorHAnsi"/>
                <w:b/>
                <w:bCs/>
                <w:color w:val="000000"/>
                <w:sz w:val="20"/>
                <w:szCs w:val="20"/>
                <w:lang w:eastAsia="tr-TR"/>
              </w:rPr>
              <w:t>2. Dönem</w:t>
            </w:r>
          </w:p>
        </w:tc>
        <w:tc>
          <w:tcPr>
            <w:tcW w:w="215" w:type="pct"/>
            <w:tcBorders>
              <w:top w:val="nil"/>
              <w:left w:val="nil"/>
              <w:bottom w:val="nil"/>
              <w:right w:val="nil"/>
            </w:tcBorders>
            <w:shd w:val="clear" w:color="auto" w:fill="auto"/>
            <w:textDirection w:val="btLr"/>
            <w:vAlign w:val="center"/>
            <w:hideMark/>
          </w:tcPr>
          <w:p w:rsidR="00217826" w:rsidRPr="00CF1C95" w:rsidRDefault="00217826" w:rsidP="005D230D">
            <w:pPr>
              <w:spacing w:after="0" w:line="240" w:lineRule="auto"/>
              <w:jc w:val="center"/>
              <w:rPr>
                <w:rFonts w:eastAsia="Times New Roman" w:cstheme="minorHAnsi"/>
                <w:b/>
                <w:bCs/>
                <w:color w:val="000000"/>
                <w:sz w:val="20"/>
                <w:szCs w:val="20"/>
                <w:lang w:eastAsia="tr-TR"/>
              </w:rPr>
            </w:pPr>
            <w:r w:rsidRPr="00CF1C95">
              <w:rPr>
                <w:rFonts w:eastAsia="Times New Roman" w:cstheme="minorHAnsi"/>
                <w:b/>
                <w:bCs/>
                <w:color w:val="000000"/>
                <w:sz w:val="20"/>
                <w:szCs w:val="20"/>
                <w:lang w:eastAsia="tr-TR"/>
              </w:rPr>
              <w:t>1.Dönem</w:t>
            </w:r>
          </w:p>
        </w:tc>
        <w:tc>
          <w:tcPr>
            <w:tcW w:w="219" w:type="pct"/>
            <w:tcBorders>
              <w:top w:val="nil"/>
              <w:left w:val="nil"/>
              <w:bottom w:val="nil"/>
              <w:right w:val="nil"/>
            </w:tcBorders>
            <w:shd w:val="clear" w:color="auto" w:fill="auto"/>
            <w:textDirection w:val="btLr"/>
            <w:vAlign w:val="center"/>
            <w:hideMark/>
          </w:tcPr>
          <w:p w:rsidR="00217826" w:rsidRPr="00CF1C95" w:rsidRDefault="00217826" w:rsidP="005D230D">
            <w:pPr>
              <w:spacing w:after="0" w:line="240" w:lineRule="auto"/>
              <w:jc w:val="center"/>
              <w:rPr>
                <w:rFonts w:eastAsia="Times New Roman" w:cstheme="minorHAnsi"/>
                <w:b/>
                <w:bCs/>
                <w:color w:val="000000"/>
                <w:sz w:val="20"/>
                <w:szCs w:val="20"/>
                <w:lang w:eastAsia="tr-TR"/>
              </w:rPr>
            </w:pPr>
            <w:r w:rsidRPr="00CF1C95">
              <w:rPr>
                <w:rFonts w:eastAsia="Times New Roman" w:cstheme="minorHAnsi"/>
                <w:b/>
                <w:bCs/>
                <w:color w:val="000000"/>
                <w:sz w:val="20"/>
                <w:szCs w:val="20"/>
                <w:lang w:eastAsia="tr-TR"/>
              </w:rPr>
              <w:t>2. Dönem</w:t>
            </w:r>
          </w:p>
        </w:tc>
        <w:tc>
          <w:tcPr>
            <w:tcW w:w="215" w:type="pct"/>
            <w:tcBorders>
              <w:top w:val="nil"/>
              <w:left w:val="nil"/>
              <w:bottom w:val="nil"/>
              <w:right w:val="nil"/>
            </w:tcBorders>
            <w:shd w:val="clear" w:color="auto" w:fill="auto"/>
            <w:textDirection w:val="btLr"/>
            <w:vAlign w:val="center"/>
            <w:hideMark/>
          </w:tcPr>
          <w:p w:rsidR="00217826" w:rsidRPr="00CF1C95" w:rsidRDefault="00217826" w:rsidP="005D230D">
            <w:pPr>
              <w:spacing w:after="0" w:line="240" w:lineRule="auto"/>
              <w:jc w:val="center"/>
              <w:rPr>
                <w:rFonts w:eastAsia="Times New Roman" w:cstheme="minorHAnsi"/>
                <w:b/>
                <w:bCs/>
                <w:color w:val="000000"/>
                <w:sz w:val="20"/>
                <w:szCs w:val="20"/>
                <w:lang w:eastAsia="tr-TR"/>
              </w:rPr>
            </w:pPr>
            <w:r w:rsidRPr="00CF1C95">
              <w:rPr>
                <w:rFonts w:eastAsia="Times New Roman" w:cstheme="minorHAnsi"/>
                <w:b/>
                <w:bCs/>
                <w:color w:val="000000"/>
                <w:sz w:val="20"/>
                <w:szCs w:val="20"/>
                <w:lang w:eastAsia="tr-TR"/>
              </w:rPr>
              <w:t>1.Dönem</w:t>
            </w:r>
          </w:p>
        </w:tc>
        <w:tc>
          <w:tcPr>
            <w:tcW w:w="215" w:type="pct"/>
            <w:tcBorders>
              <w:top w:val="nil"/>
              <w:left w:val="nil"/>
              <w:bottom w:val="nil"/>
              <w:right w:val="single" w:sz="8" w:space="0" w:color="auto"/>
            </w:tcBorders>
            <w:shd w:val="clear" w:color="auto" w:fill="auto"/>
            <w:textDirection w:val="btLr"/>
            <w:vAlign w:val="center"/>
            <w:hideMark/>
          </w:tcPr>
          <w:p w:rsidR="00217826" w:rsidRPr="00CF1C95" w:rsidRDefault="00217826" w:rsidP="005D230D">
            <w:pPr>
              <w:spacing w:after="0" w:line="240" w:lineRule="auto"/>
              <w:jc w:val="center"/>
              <w:rPr>
                <w:rFonts w:eastAsia="Times New Roman" w:cstheme="minorHAnsi"/>
                <w:b/>
                <w:bCs/>
                <w:color w:val="000000"/>
                <w:sz w:val="20"/>
                <w:szCs w:val="20"/>
                <w:lang w:eastAsia="tr-TR"/>
              </w:rPr>
            </w:pPr>
            <w:r w:rsidRPr="00CF1C95">
              <w:rPr>
                <w:rFonts w:eastAsia="Times New Roman" w:cstheme="minorHAnsi"/>
                <w:b/>
                <w:bCs/>
                <w:color w:val="000000"/>
                <w:sz w:val="20"/>
                <w:szCs w:val="20"/>
                <w:lang w:eastAsia="tr-TR"/>
              </w:rPr>
              <w:t>2. Dönem</w:t>
            </w:r>
          </w:p>
        </w:tc>
      </w:tr>
      <w:tr w:rsidR="00706B8C" w:rsidRPr="00CF1C95" w:rsidTr="00E67CCD">
        <w:trPr>
          <w:trHeight w:val="180"/>
        </w:trPr>
        <w:tc>
          <w:tcPr>
            <w:tcW w:w="1716" w:type="pct"/>
            <w:tcBorders>
              <w:top w:val="nil"/>
              <w:left w:val="single" w:sz="8" w:space="0" w:color="auto"/>
              <w:bottom w:val="single" w:sz="8" w:space="0" w:color="auto"/>
              <w:right w:val="nil"/>
            </w:tcBorders>
            <w:shd w:val="clear" w:color="auto" w:fill="auto"/>
            <w:vAlign w:val="center"/>
          </w:tcPr>
          <w:p w:rsidR="00217826" w:rsidRPr="00CF1C95" w:rsidRDefault="00217826" w:rsidP="009E25A5">
            <w:pPr>
              <w:pStyle w:val="Tablo"/>
              <w:rPr>
                <w:rFonts w:cstheme="minorHAnsi"/>
                <w:sz w:val="20"/>
                <w:szCs w:val="20"/>
              </w:rPr>
            </w:pPr>
            <w:r w:rsidRPr="00466564">
              <w:rPr>
                <w:rFonts w:cstheme="minorHAnsi"/>
                <w:sz w:val="20"/>
                <w:szCs w:val="20"/>
              </w:rPr>
              <w:t xml:space="preserve">FAM Trip </w:t>
            </w:r>
            <w:r w:rsidR="009E25A5">
              <w:rPr>
                <w:rFonts w:cstheme="minorHAnsi"/>
                <w:sz w:val="20"/>
                <w:szCs w:val="20"/>
              </w:rPr>
              <w:t>Tanıtım Gezileri</w:t>
            </w:r>
          </w:p>
        </w:tc>
        <w:tc>
          <w:tcPr>
            <w:tcW w:w="453" w:type="pct"/>
            <w:tcBorders>
              <w:top w:val="nil"/>
              <w:left w:val="nil"/>
              <w:bottom w:val="single" w:sz="8" w:space="0" w:color="auto"/>
              <w:right w:val="nil"/>
            </w:tcBorders>
            <w:vAlign w:val="center"/>
          </w:tcPr>
          <w:p w:rsidR="00217826" w:rsidRPr="00CF1C95" w:rsidRDefault="00030408" w:rsidP="00B232DE">
            <w:pPr>
              <w:pStyle w:val="Tablo"/>
              <w:jc w:val="center"/>
              <w:rPr>
                <w:rFonts w:cstheme="minorHAnsi"/>
                <w:sz w:val="20"/>
                <w:szCs w:val="20"/>
              </w:rPr>
            </w:pPr>
            <w:r>
              <w:rPr>
                <w:rFonts w:cstheme="minorHAnsi"/>
                <w:sz w:val="20"/>
                <w:szCs w:val="20"/>
              </w:rPr>
              <w:t>Özel Amaç 1</w:t>
            </w:r>
          </w:p>
        </w:tc>
        <w:tc>
          <w:tcPr>
            <w:tcW w:w="456" w:type="pct"/>
            <w:tcBorders>
              <w:top w:val="nil"/>
              <w:left w:val="nil"/>
              <w:bottom w:val="single" w:sz="8" w:space="0" w:color="auto"/>
              <w:right w:val="nil"/>
            </w:tcBorders>
            <w:shd w:val="clear" w:color="auto" w:fill="auto"/>
            <w:vAlign w:val="center"/>
          </w:tcPr>
          <w:p w:rsidR="00217826" w:rsidRPr="00CF1C95" w:rsidRDefault="00217826" w:rsidP="009A6901">
            <w:pPr>
              <w:pStyle w:val="Tablo"/>
              <w:rPr>
                <w:rFonts w:cstheme="minorHAnsi"/>
                <w:sz w:val="20"/>
                <w:szCs w:val="20"/>
              </w:rPr>
            </w:pPr>
            <w:r w:rsidRPr="00CF1C95">
              <w:rPr>
                <w:rFonts w:cstheme="minorHAnsi"/>
                <w:sz w:val="20"/>
                <w:szCs w:val="20"/>
              </w:rPr>
              <w:t>YDO</w:t>
            </w:r>
          </w:p>
        </w:tc>
        <w:tc>
          <w:tcPr>
            <w:tcW w:w="650" w:type="pct"/>
            <w:tcBorders>
              <w:top w:val="nil"/>
              <w:left w:val="nil"/>
              <w:bottom w:val="single" w:sz="8" w:space="0" w:color="auto"/>
            </w:tcBorders>
            <w:shd w:val="clear" w:color="auto" w:fill="auto"/>
            <w:vAlign w:val="center"/>
          </w:tcPr>
          <w:p w:rsidR="00217826" w:rsidRPr="00CF1C95" w:rsidRDefault="00217826" w:rsidP="00CF1C95">
            <w:pPr>
              <w:pStyle w:val="Tablo"/>
              <w:jc w:val="center"/>
              <w:rPr>
                <w:rFonts w:cstheme="minorHAnsi"/>
                <w:sz w:val="20"/>
                <w:szCs w:val="20"/>
              </w:rPr>
            </w:pPr>
            <w:r w:rsidRPr="00CF1C95">
              <w:rPr>
                <w:rFonts w:cstheme="minorHAnsi"/>
                <w:sz w:val="20"/>
                <w:szCs w:val="20"/>
              </w:rPr>
              <w:t>ORAN</w:t>
            </w:r>
          </w:p>
        </w:tc>
        <w:tc>
          <w:tcPr>
            <w:tcW w:w="428" w:type="pct"/>
            <w:tcBorders>
              <w:top w:val="single" w:sz="8" w:space="0" w:color="000000"/>
              <w:bottom w:val="single" w:sz="8" w:space="0" w:color="auto"/>
              <w:right w:val="nil"/>
            </w:tcBorders>
            <w:shd w:val="clear" w:color="auto" w:fill="auto"/>
            <w:vAlign w:val="center"/>
          </w:tcPr>
          <w:p w:rsidR="00217826" w:rsidRPr="00CF1C95" w:rsidRDefault="00217826" w:rsidP="009A6901">
            <w:pPr>
              <w:pStyle w:val="Tablo"/>
              <w:jc w:val="center"/>
              <w:rPr>
                <w:rFonts w:cstheme="minorHAnsi"/>
                <w:sz w:val="20"/>
                <w:szCs w:val="20"/>
              </w:rPr>
            </w:pPr>
            <w:r w:rsidRPr="00CF1C95">
              <w:rPr>
                <w:rFonts w:cstheme="minorHAnsi"/>
                <w:sz w:val="20"/>
                <w:szCs w:val="20"/>
              </w:rPr>
              <w:t>Faaliyet</w:t>
            </w:r>
          </w:p>
        </w:tc>
        <w:tc>
          <w:tcPr>
            <w:tcW w:w="215" w:type="pct"/>
            <w:tcBorders>
              <w:top w:val="single" w:sz="8" w:space="0" w:color="auto"/>
              <w:left w:val="single" w:sz="8" w:space="0" w:color="auto"/>
              <w:bottom w:val="nil"/>
              <w:right w:val="single" w:sz="4" w:space="0" w:color="auto"/>
            </w:tcBorders>
            <w:shd w:val="clear" w:color="auto" w:fill="auto"/>
            <w:noWrap/>
            <w:vAlign w:val="center"/>
          </w:tcPr>
          <w:p w:rsidR="00217826" w:rsidRPr="00CF1C95" w:rsidRDefault="00217826" w:rsidP="005D230D">
            <w:pPr>
              <w:spacing w:after="0" w:line="240" w:lineRule="auto"/>
              <w:jc w:val="left"/>
              <w:rPr>
                <w:rFonts w:eastAsia="Times New Roman" w:cstheme="minorHAnsi"/>
                <w:color w:val="000000"/>
                <w:sz w:val="20"/>
                <w:szCs w:val="20"/>
                <w:lang w:eastAsia="tr-TR"/>
              </w:rPr>
            </w:pPr>
          </w:p>
        </w:tc>
        <w:tc>
          <w:tcPr>
            <w:tcW w:w="218" w:type="pct"/>
            <w:tcBorders>
              <w:top w:val="single" w:sz="8" w:space="0" w:color="auto"/>
              <w:left w:val="nil"/>
              <w:bottom w:val="nil"/>
              <w:right w:val="single" w:sz="4" w:space="0" w:color="auto"/>
            </w:tcBorders>
            <w:shd w:val="clear" w:color="auto" w:fill="BFBFBF" w:themeFill="background1" w:themeFillShade="BF"/>
            <w:noWrap/>
            <w:vAlign w:val="center"/>
          </w:tcPr>
          <w:p w:rsidR="00217826" w:rsidRPr="00CF1C95" w:rsidRDefault="00217826"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nil"/>
              <w:right w:val="single" w:sz="4" w:space="0" w:color="auto"/>
            </w:tcBorders>
            <w:shd w:val="clear" w:color="auto" w:fill="BFBFBF" w:themeFill="background1" w:themeFillShade="BF"/>
            <w:noWrap/>
            <w:vAlign w:val="center"/>
          </w:tcPr>
          <w:p w:rsidR="00217826" w:rsidRPr="00CF1C95" w:rsidRDefault="00217826" w:rsidP="005D230D">
            <w:pPr>
              <w:spacing w:after="0" w:line="240" w:lineRule="auto"/>
              <w:jc w:val="left"/>
              <w:rPr>
                <w:rFonts w:eastAsia="Times New Roman" w:cstheme="minorHAnsi"/>
                <w:color w:val="000000"/>
                <w:sz w:val="20"/>
                <w:szCs w:val="20"/>
                <w:lang w:eastAsia="tr-TR"/>
              </w:rPr>
            </w:pPr>
          </w:p>
        </w:tc>
        <w:tc>
          <w:tcPr>
            <w:tcW w:w="219" w:type="pct"/>
            <w:tcBorders>
              <w:top w:val="single" w:sz="8" w:space="0" w:color="auto"/>
              <w:left w:val="nil"/>
              <w:bottom w:val="nil"/>
              <w:right w:val="single" w:sz="4" w:space="0" w:color="auto"/>
            </w:tcBorders>
            <w:shd w:val="clear" w:color="auto" w:fill="BFBFBF" w:themeFill="background1" w:themeFillShade="BF"/>
            <w:noWrap/>
            <w:vAlign w:val="center"/>
          </w:tcPr>
          <w:p w:rsidR="00217826" w:rsidRPr="00CF1C95" w:rsidRDefault="00217826"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nil"/>
              <w:right w:val="single" w:sz="4" w:space="0" w:color="auto"/>
            </w:tcBorders>
            <w:shd w:val="clear" w:color="auto" w:fill="BFBFBF" w:themeFill="background1" w:themeFillShade="BF"/>
            <w:noWrap/>
            <w:vAlign w:val="center"/>
          </w:tcPr>
          <w:p w:rsidR="00217826" w:rsidRPr="00CF1C95" w:rsidRDefault="00217826"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nil"/>
              <w:right w:val="single" w:sz="8" w:space="0" w:color="auto"/>
            </w:tcBorders>
            <w:shd w:val="clear" w:color="auto" w:fill="BFBFBF" w:themeFill="background1" w:themeFillShade="BF"/>
            <w:noWrap/>
            <w:vAlign w:val="center"/>
          </w:tcPr>
          <w:p w:rsidR="00217826" w:rsidRPr="00CF1C95" w:rsidRDefault="00217826" w:rsidP="005D230D">
            <w:pPr>
              <w:spacing w:after="0" w:line="240" w:lineRule="auto"/>
              <w:jc w:val="left"/>
              <w:rPr>
                <w:rFonts w:eastAsia="Times New Roman" w:cstheme="minorHAnsi"/>
                <w:color w:val="000000"/>
                <w:sz w:val="20"/>
                <w:szCs w:val="20"/>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Default="006A6922" w:rsidP="00631A7E">
            <w:pPr>
              <w:pStyle w:val="Tablo"/>
            </w:pPr>
            <w:r>
              <w:t>Hedef Ülkelerin Turizm paydaşlarına  Erciyes ve TR72 rotası tanıtıcı FAM trip düzenlenmesi</w:t>
            </w:r>
          </w:p>
        </w:tc>
        <w:tc>
          <w:tcPr>
            <w:tcW w:w="453" w:type="pct"/>
            <w:tcBorders>
              <w:top w:val="nil"/>
              <w:left w:val="nil"/>
              <w:bottom w:val="single" w:sz="8" w:space="0" w:color="auto"/>
              <w:right w:val="nil"/>
            </w:tcBorders>
            <w:vAlign w:val="center"/>
          </w:tcPr>
          <w:p w:rsidR="00E67CCD" w:rsidRDefault="00E67CCD" w:rsidP="002552BD">
            <w:pPr>
              <w:pStyle w:val="Tablo"/>
              <w:jc w:val="center"/>
              <w:rPr>
                <w:rFonts w:cstheme="minorHAnsi"/>
                <w:sz w:val="20"/>
                <w:szCs w:val="20"/>
              </w:rPr>
            </w:pPr>
            <w:r>
              <w:rPr>
                <w:rFonts w:eastAsia="Times New Roman" w:cstheme="minorHAnsi"/>
                <w:color w:val="000000"/>
                <w:sz w:val="20"/>
                <w:szCs w:val="20"/>
              </w:rPr>
              <w:t>Özel Amaç 1</w:t>
            </w:r>
          </w:p>
        </w:tc>
        <w:tc>
          <w:tcPr>
            <w:tcW w:w="456" w:type="pct"/>
            <w:tcBorders>
              <w:top w:val="nil"/>
              <w:left w:val="nil"/>
              <w:bottom w:val="single" w:sz="8" w:space="0" w:color="auto"/>
              <w:right w:val="nil"/>
            </w:tcBorders>
            <w:shd w:val="clear" w:color="auto" w:fill="auto"/>
            <w:vAlign w:val="center"/>
          </w:tcPr>
          <w:p w:rsidR="00E67CCD" w:rsidRDefault="00E67CCD" w:rsidP="00B75695">
            <w:pPr>
              <w:pStyle w:val="Tablo"/>
              <w:rPr>
                <w:rFonts w:cstheme="minorHAnsi"/>
                <w:sz w:val="20"/>
                <w:szCs w:val="20"/>
              </w:rPr>
            </w:pPr>
          </w:p>
        </w:tc>
        <w:tc>
          <w:tcPr>
            <w:tcW w:w="650" w:type="pct"/>
            <w:tcBorders>
              <w:top w:val="nil"/>
              <w:left w:val="nil"/>
              <w:bottom w:val="single" w:sz="8" w:space="0" w:color="auto"/>
            </w:tcBorders>
            <w:shd w:val="clear" w:color="auto" w:fill="auto"/>
            <w:vAlign w:val="center"/>
          </w:tcPr>
          <w:p w:rsidR="00E67CCD" w:rsidRDefault="00E67CCD" w:rsidP="00CF1C95">
            <w:pPr>
              <w:pStyle w:val="Tablo"/>
              <w:spacing w:before="0" w:after="0"/>
              <w:jc w:val="center"/>
              <w:rPr>
                <w:rFonts w:cstheme="minorHAnsi"/>
                <w:sz w:val="20"/>
                <w:szCs w:val="20"/>
              </w:rPr>
            </w:pPr>
            <w:r>
              <w:rPr>
                <w:rFonts w:eastAsia="Times New Roman" w:cstheme="minorHAnsi"/>
                <w:color w:val="000000"/>
                <w:sz w:val="20"/>
                <w:szCs w:val="20"/>
              </w:rPr>
              <w:t>ORAN Erciyes AŞ</w:t>
            </w:r>
          </w:p>
        </w:tc>
        <w:tc>
          <w:tcPr>
            <w:tcW w:w="428" w:type="pct"/>
            <w:tcBorders>
              <w:top w:val="single" w:sz="8" w:space="0" w:color="auto"/>
              <w:bottom w:val="single" w:sz="8" w:space="0" w:color="auto"/>
              <w:right w:val="nil"/>
            </w:tcBorders>
            <w:shd w:val="clear" w:color="auto" w:fill="auto"/>
            <w:vAlign w:val="center"/>
          </w:tcPr>
          <w:p w:rsidR="00E67CCD" w:rsidRDefault="00E67CCD" w:rsidP="00004AF9">
            <w:pPr>
              <w:pStyle w:val="Tablo"/>
              <w:jc w:val="center"/>
              <w:rPr>
                <w:rFonts w:cstheme="minorHAnsi"/>
                <w:sz w:val="20"/>
                <w:szCs w:val="20"/>
              </w:rPr>
            </w:pPr>
            <w:r>
              <w:rPr>
                <w:rFonts w:eastAsia="Times New Roman" w:cstheme="minorHAnsi"/>
                <w:color w:val="000000"/>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Default="00E67CCD" w:rsidP="00631A7E">
            <w:pPr>
              <w:pStyle w:val="Tablo"/>
            </w:pPr>
            <w:r>
              <w:t>Yurt Dışı Tanıtım Seyahatleri</w:t>
            </w:r>
          </w:p>
        </w:tc>
        <w:tc>
          <w:tcPr>
            <w:tcW w:w="453" w:type="pct"/>
            <w:tcBorders>
              <w:top w:val="nil"/>
              <w:left w:val="nil"/>
              <w:bottom w:val="single" w:sz="8" w:space="0" w:color="auto"/>
              <w:right w:val="nil"/>
            </w:tcBorders>
            <w:vAlign w:val="center"/>
          </w:tcPr>
          <w:p w:rsidR="00E67CCD" w:rsidRDefault="00E67CCD" w:rsidP="002552BD">
            <w:pPr>
              <w:pStyle w:val="Tablo"/>
              <w:jc w:val="center"/>
              <w:rPr>
                <w:rFonts w:cstheme="minorHAnsi"/>
                <w:sz w:val="20"/>
                <w:szCs w:val="20"/>
              </w:rPr>
            </w:pPr>
            <w:r>
              <w:rPr>
                <w:rFonts w:cstheme="minorHAnsi"/>
                <w:sz w:val="20"/>
                <w:szCs w:val="20"/>
              </w:rPr>
              <w:t>Özel Amaç 1</w:t>
            </w:r>
          </w:p>
        </w:tc>
        <w:tc>
          <w:tcPr>
            <w:tcW w:w="456" w:type="pct"/>
            <w:tcBorders>
              <w:top w:val="nil"/>
              <w:left w:val="nil"/>
              <w:bottom w:val="single" w:sz="8" w:space="0" w:color="auto"/>
              <w:right w:val="nil"/>
            </w:tcBorders>
            <w:shd w:val="clear" w:color="auto" w:fill="auto"/>
            <w:vAlign w:val="center"/>
          </w:tcPr>
          <w:p w:rsidR="00E67CCD" w:rsidRDefault="00E67CCD" w:rsidP="00B75695">
            <w:pPr>
              <w:pStyle w:val="Tablo"/>
              <w:rPr>
                <w:rFonts w:cstheme="minorHAnsi"/>
                <w:sz w:val="20"/>
                <w:szCs w:val="20"/>
              </w:rPr>
            </w:pPr>
            <w:r>
              <w:rPr>
                <w:rFonts w:cstheme="minorHAnsi"/>
                <w:sz w:val="20"/>
                <w:szCs w:val="20"/>
              </w:rPr>
              <w:t>YDO</w:t>
            </w:r>
          </w:p>
        </w:tc>
        <w:tc>
          <w:tcPr>
            <w:tcW w:w="650" w:type="pct"/>
            <w:tcBorders>
              <w:top w:val="nil"/>
              <w:left w:val="nil"/>
              <w:bottom w:val="single" w:sz="8" w:space="0" w:color="auto"/>
            </w:tcBorders>
            <w:shd w:val="clear" w:color="auto" w:fill="auto"/>
            <w:vAlign w:val="center"/>
          </w:tcPr>
          <w:p w:rsidR="00E67CCD" w:rsidRDefault="00E67CCD" w:rsidP="00CF1C95">
            <w:pPr>
              <w:pStyle w:val="Tablo"/>
              <w:spacing w:before="0" w:after="0"/>
              <w:jc w:val="center"/>
              <w:rPr>
                <w:rFonts w:cstheme="minorHAnsi"/>
                <w:sz w:val="20"/>
                <w:szCs w:val="20"/>
              </w:rPr>
            </w:pPr>
            <w:r>
              <w:rPr>
                <w:rFonts w:cstheme="minorHAnsi"/>
                <w:sz w:val="20"/>
                <w:szCs w:val="20"/>
              </w:rPr>
              <w:t>ORAN</w:t>
            </w:r>
          </w:p>
          <w:p w:rsidR="00E67CCD" w:rsidRDefault="00E67CCD" w:rsidP="00CF1C95">
            <w:pPr>
              <w:pStyle w:val="Tablo"/>
              <w:spacing w:before="0" w:after="0"/>
              <w:jc w:val="center"/>
              <w:rPr>
                <w:rFonts w:cstheme="minorHAnsi"/>
                <w:sz w:val="20"/>
                <w:szCs w:val="20"/>
              </w:rPr>
            </w:pPr>
            <w:r>
              <w:rPr>
                <w:rFonts w:cstheme="minorHAnsi"/>
                <w:sz w:val="20"/>
                <w:szCs w:val="20"/>
              </w:rPr>
              <w:t>Erciyes AŞ</w:t>
            </w:r>
          </w:p>
        </w:tc>
        <w:tc>
          <w:tcPr>
            <w:tcW w:w="428" w:type="pct"/>
            <w:tcBorders>
              <w:top w:val="single" w:sz="8" w:space="0" w:color="auto"/>
              <w:bottom w:val="single" w:sz="8" w:space="0" w:color="auto"/>
              <w:right w:val="nil"/>
            </w:tcBorders>
            <w:shd w:val="clear" w:color="auto" w:fill="auto"/>
            <w:vAlign w:val="center"/>
          </w:tcPr>
          <w:p w:rsidR="00E67CCD" w:rsidRDefault="00E67CCD" w:rsidP="00004AF9">
            <w:pPr>
              <w:pStyle w:val="Tablo"/>
              <w:jc w:val="center"/>
              <w:rPr>
                <w:rFonts w:cstheme="minorHAnsi"/>
                <w:sz w:val="20"/>
                <w:szCs w:val="20"/>
              </w:rPr>
            </w:pPr>
            <w:r>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Pr="00217826" w:rsidRDefault="00E67CCD" w:rsidP="00631A7E">
            <w:pPr>
              <w:pStyle w:val="Tablo"/>
              <w:rPr>
                <w:rFonts w:cstheme="minorHAnsi"/>
                <w:sz w:val="20"/>
                <w:szCs w:val="20"/>
              </w:rPr>
            </w:pPr>
            <w:r>
              <w:t>Yabancı Bisiklet Dergilerinde Reklam ve Tanıtım Verilmesi</w:t>
            </w:r>
          </w:p>
        </w:tc>
        <w:tc>
          <w:tcPr>
            <w:tcW w:w="453" w:type="pct"/>
            <w:tcBorders>
              <w:top w:val="nil"/>
              <w:left w:val="nil"/>
              <w:bottom w:val="single" w:sz="8" w:space="0" w:color="auto"/>
              <w:right w:val="nil"/>
            </w:tcBorders>
            <w:vAlign w:val="center"/>
          </w:tcPr>
          <w:p w:rsidR="00E67CCD" w:rsidRDefault="00E67CCD" w:rsidP="002552BD">
            <w:pPr>
              <w:pStyle w:val="Tablo"/>
              <w:jc w:val="center"/>
              <w:rPr>
                <w:rFonts w:cstheme="minorHAnsi"/>
                <w:sz w:val="20"/>
                <w:szCs w:val="20"/>
              </w:rPr>
            </w:pPr>
            <w:r>
              <w:rPr>
                <w:rFonts w:cstheme="minorHAnsi"/>
                <w:sz w:val="20"/>
                <w:szCs w:val="20"/>
              </w:rPr>
              <w:t>Özel Amaç 1</w:t>
            </w:r>
          </w:p>
        </w:tc>
        <w:tc>
          <w:tcPr>
            <w:tcW w:w="456" w:type="pct"/>
            <w:tcBorders>
              <w:top w:val="nil"/>
              <w:left w:val="nil"/>
              <w:bottom w:val="single" w:sz="8" w:space="0" w:color="auto"/>
              <w:right w:val="nil"/>
            </w:tcBorders>
            <w:shd w:val="clear" w:color="auto" w:fill="auto"/>
            <w:vAlign w:val="center"/>
          </w:tcPr>
          <w:p w:rsidR="00E67CCD" w:rsidRDefault="00E67CCD" w:rsidP="00B75695">
            <w:pPr>
              <w:pStyle w:val="Tablo"/>
              <w:rPr>
                <w:rFonts w:cstheme="minorHAnsi"/>
                <w:sz w:val="20"/>
                <w:szCs w:val="20"/>
              </w:rPr>
            </w:pPr>
            <w:r>
              <w:rPr>
                <w:rFonts w:cstheme="minorHAnsi"/>
                <w:sz w:val="20"/>
                <w:szCs w:val="20"/>
              </w:rPr>
              <w:t>YDO</w:t>
            </w:r>
          </w:p>
        </w:tc>
        <w:tc>
          <w:tcPr>
            <w:tcW w:w="650" w:type="pct"/>
            <w:tcBorders>
              <w:top w:val="nil"/>
              <w:left w:val="nil"/>
              <w:bottom w:val="single" w:sz="8" w:space="0" w:color="auto"/>
            </w:tcBorders>
            <w:shd w:val="clear" w:color="auto" w:fill="auto"/>
            <w:vAlign w:val="center"/>
          </w:tcPr>
          <w:p w:rsidR="00E67CCD" w:rsidRDefault="00E67CCD" w:rsidP="00CF1C95">
            <w:pPr>
              <w:pStyle w:val="Tablo"/>
              <w:spacing w:before="0" w:after="0"/>
              <w:jc w:val="center"/>
              <w:rPr>
                <w:rFonts w:cstheme="minorHAnsi"/>
                <w:sz w:val="20"/>
                <w:szCs w:val="20"/>
              </w:rPr>
            </w:pPr>
            <w:r>
              <w:rPr>
                <w:rFonts w:cstheme="minorHAnsi"/>
                <w:sz w:val="20"/>
                <w:szCs w:val="20"/>
              </w:rPr>
              <w:t>ORAN Erciyes AŞ</w:t>
            </w:r>
          </w:p>
        </w:tc>
        <w:tc>
          <w:tcPr>
            <w:tcW w:w="428" w:type="pct"/>
            <w:tcBorders>
              <w:top w:val="single" w:sz="8" w:space="0" w:color="auto"/>
              <w:bottom w:val="single" w:sz="8" w:space="0" w:color="auto"/>
              <w:right w:val="nil"/>
            </w:tcBorders>
            <w:shd w:val="clear" w:color="auto" w:fill="auto"/>
            <w:vAlign w:val="center"/>
          </w:tcPr>
          <w:p w:rsidR="00E67CCD" w:rsidRDefault="00E67CCD" w:rsidP="00004AF9">
            <w:pPr>
              <w:pStyle w:val="Tablo"/>
              <w:jc w:val="center"/>
              <w:rPr>
                <w:rFonts w:cstheme="minorHAnsi"/>
                <w:sz w:val="20"/>
                <w:szCs w:val="20"/>
              </w:rPr>
            </w:pPr>
            <w:r>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Pr="00D13F46" w:rsidRDefault="00E67CCD" w:rsidP="009E25A5">
            <w:pPr>
              <w:pStyle w:val="Tablo"/>
            </w:pPr>
            <w:r>
              <w:rPr>
                <w:rFonts w:cstheme="minorHAnsi"/>
                <w:sz w:val="20"/>
                <w:szCs w:val="20"/>
              </w:rPr>
              <w:t>Yol ve Dağ Bisikleti Yarışlarının Düzenlenmesi</w:t>
            </w:r>
          </w:p>
        </w:tc>
        <w:tc>
          <w:tcPr>
            <w:tcW w:w="453" w:type="pct"/>
            <w:tcBorders>
              <w:top w:val="nil"/>
              <w:left w:val="nil"/>
              <w:bottom w:val="single" w:sz="8" w:space="0" w:color="auto"/>
              <w:right w:val="nil"/>
            </w:tcBorders>
            <w:vAlign w:val="center"/>
          </w:tcPr>
          <w:p w:rsidR="00E67CCD" w:rsidRPr="004A4344" w:rsidRDefault="00E67CCD" w:rsidP="002552BD">
            <w:pPr>
              <w:pStyle w:val="Tablo"/>
              <w:jc w:val="center"/>
              <w:rPr>
                <w:rFonts w:cstheme="minorHAnsi"/>
                <w:sz w:val="20"/>
                <w:szCs w:val="20"/>
              </w:rPr>
            </w:pPr>
            <w:r w:rsidRPr="004A4344">
              <w:rPr>
                <w:rFonts w:cstheme="minorHAnsi"/>
                <w:sz w:val="20"/>
                <w:szCs w:val="20"/>
              </w:rPr>
              <w:t>Özel Amaç 1</w:t>
            </w:r>
          </w:p>
        </w:tc>
        <w:tc>
          <w:tcPr>
            <w:tcW w:w="456" w:type="pct"/>
            <w:tcBorders>
              <w:top w:val="nil"/>
              <w:left w:val="nil"/>
              <w:bottom w:val="single" w:sz="8" w:space="0" w:color="auto"/>
              <w:right w:val="nil"/>
            </w:tcBorders>
            <w:shd w:val="clear" w:color="auto" w:fill="auto"/>
            <w:vAlign w:val="center"/>
          </w:tcPr>
          <w:p w:rsidR="00E67CCD" w:rsidRPr="00D13F46" w:rsidRDefault="00E67CCD" w:rsidP="00A370A8">
            <w:pPr>
              <w:pStyle w:val="Tablo"/>
            </w:pPr>
            <w:r w:rsidRPr="00480178">
              <w:t>YDO</w:t>
            </w:r>
          </w:p>
        </w:tc>
        <w:tc>
          <w:tcPr>
            <w:tcW w:w="650" w:type="pct"/>
            <w:tcBorders>
              <w:top w:val="nil"/>
              <w:left w:val="nil"/>
              <w:bottom w:val="single" w:sz="8" w:space="0" w:color="auto"/>
            </w:tcBorders>
            <w:shd w:val="clear" w:color="auto" w:fill="auto"/>
            <w:vAlign w:val="center"/>
          </w:tcPr>
          <w:p w:rsidR="00E67CCD" w:rsidRPr="00480178" w:rsidRDefault="00E67CCD" w:rsidP="00A370A8">
            <w:pPr>
              <w:pStyle w:val="Tablo"/>
            </w:pPr>
            <w:r w:rsidRPr="00480178">
              <w:t>ORAN</w:t>
            </w:r>
          </w:p>
          <w:p w:rsidR="00E67CCD" w:rsidRPr="00D13F46" w:rsidRDefault="00E67CCD" w:rsidP="00A370A8">
            <w:pPr>
              <w:pStyle w:val="Tablo"/>
            </w:pPr>
            <w:r w:rsidRPr="00480178">
              <w:t>Kayseri Büyükşehir Belediyesi</w:t>
            </w:r>
          </w:p>
        </w:tc>
        <w:tc>
          <w:tcPr>
            <w:tcW w:w="428" w:type="pct"/>
            <w:tcBorders>
              <w:top w:val="single" w:sz="8" w:space="0" w:color="auto"/>
              <w:bottom w:val="single" w:sz="8" w:space="0" w:color="auto"/>
              <w:right w:val="nil"/>
            </w:tcBorders>
            <w:shd w:val="clear" w:color="auto" w:fill="auto"/>
            <w:vAlign w:val="center"/>
          </w:tcPr>
          <w:p w:rsidR="00E67CCD" w:rsidRPr="00D13F46" w:rsidRDefault="00E67CCD" w:rsidP="00A370A8">
            <w:pPr>
              <w:pStyle w:val="Tablo"/>
              <w:jc w:val="center"/>
            </w:pPr>
            <w:r>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Pr="006E36A6" w:rsidRDefault="00E67CCD" w:rsidP="00030408">
            <w:pPr>
              <w:pStyle w:val="Tablo"/>
              <w:rPr>
                <w:rFonts w:cstheme="minorHAnsi"/>
                <w:sz w:val="20"/>
                <w:szCs w:val="20"/>
              </w:rPr>
            </w:pPr>
            <w:r>
              <w:rPr>
                <w:rFonts w:cstheme="minorHAnsi"/>
                <w:sz w:val="20"/>
                <w:szCs w:val="20"/>
              </w:rPr>
              <w:t xml:space="preserve">Dünya Kar Voleybol Turnuvası </w:t>
            </w:r>
          </w:p>
        </w:tc>
        <w:tc>
          <w:tcPr>
            <w:tcW w:w="453" w:type="pct"/>
            <w:tcBorders>
              <w:top w:val="nil"/>
              <w:left w:val="nil"/>
              <w:bottom w:val="single" w:sz="8" w:space="0" w:color="auto"/>
              <w:right w:val="nil"/>
            </w:tcBorders>
            <w:vAlign w:val="center"/>
          </w:tcPr>
          <w:p w:rsidR="00E67CCD" w:rsidRDefault="00E67CCD" w:rsidP="002552BD">
            <w:pPr>
              <w:pStyle w:val="Tablo"/>
              <w:jc w:val="center"/>
              <w:rPr>
                <w:rFonts w:cstheme="minorHAnsi"/>
                <w:sz w:val="20"/>
                <w:szCs w:val="20"/>
              </w:rPr>
            </w:pPr>
            <w:r>
              <w:rPr>
                <w:rFonts w:cstheme="minorHAnsi"/>
                <w:sz w:val="20"/>
                <w:szCs w:val="20"/>
              </w:rPr>
              <w:t>Özel Amaç 1</w:t>
            </w:r>
          </w:p>
        </w:tc>
        <w:tc>
          <w:tcPr>
            <w:tcW w:w="456" w:type="pct"/>
            <w:tcBorders>
              <w:top w:val="nil"/>
              <w:left w:val="nil"/>
              <w:bottom w:val="single" w:sz="8" w:space="0" w:color="auto"/>
              <w:right w:val="nil"/>
            </w:tcBorders>
            <w:shd w:val="clear" w:color="auto" w:fill="auto"/>
            <w:vAlign w:val="center"/>
          </w:tcPr>
          <w:p w:rsidR="00E67CCD" w:rsidRDefault="00E67CCD" w:rsidP="006E36A6">
            <w:pPr>
              <w:pStyle w:val="Tablo"/>
              <w:rPr>
                <w:rFonts w:cstheme="minorHAnsi"/>
                <w:sz w:val="20"/>
                <w:szCs w:val="20"/>
              </w:rPr>
            </w:pPr>
            <w:r>
              <w:rPr>
                <w:rFonts w:cstheme="minorHAnsi"/>
                <w:sz w:val="20"/>
                <w:szCs w:val="20"/>
              </w:rPr>
              <w:t>YDO</w:t>
            </w:r>
          </w:p>
        </w:tc>
        <w:tc>
          <w:tcPr>
            <w:tcW w:w="650" w:type="pct"/>
            <w:tcBorders>
              <w:top w:val="nil"/>
              <w:left w:val="nil"/>
              <w:bottom w:val="single" w:sz="8" w:space="0" w:color="auto"/>
            </w:tcBorders>
            <w:shd w:val="clear" w:color="auto" w:fill="auto"/>
            <w:vAlign w:val="center"/>
          </w:tcPr>
          <w:p w:rsidR="00E67CCD" w:rsidRDefault="00E67CCD" w:rsidP="00CF1C95">
            <w:pPr>
              <w:pStyle w:val="Tablo"/>
              <w:spacing w:before="0" w:after="0"/>
              <w:jc w:val="center"/>
              <w:rPr>
                <w:rFonts w:cstheme="minorHAnsi"/>
                <w:sz w:val="20"/>
                <w:szCs w:val="20"/>
              </w:rPr>
            </w:pPr>
            <w:r>
              <w:rPr>
                <w:rFonts w:cstheme="minorHAnsi"/>
                <w:sz w:val="20"/>
                <w:szCs w:val="20"/>
              </w:rPr>
              <w:t>ORAN</w:t>
            </w:r>
          </w:p>
          <w:p w:rsidR="00E67CCD" w:rsidRDefault="00E67CCD" w:rsidP="00CF1C95">
            <w:pPr>
              <w:pStyle w:val="Tablo"/>
              <w:spacing w:before="0" w:after="0"/>
              <w:jc w:val="center"/>
              <w:rPr>
                <w:rFonts w:cstheme="minorHAnsi"/>
                <w:sz w:val="20"/>
                <w:szCs w:val="20"/>
              </w:rPr>
            </w:pPr>
            <w:r>
              <w:rPr>
                <w:rFonts w:cstheme="minorHAnsi"/>
                <w:sz w:val="20"/>
                <w:szCs w:val="20"/>
              </w:rPr>
              <w:t>Erciyes AŞ</w:t>
            </w:r>
          </w:p>
        </w:tc>
        <w:tc>
          <w:tcPr>
            <w:tcW w:w="428" w:type="pct"/>
            <w:tcBorders>
              <w:top w:val="single" w:sz="8" w:space="0" w:color="auto"/>
              <w:bottom w:val="single" w:sz="8" w:space="0" w:color="auto"/>
              <w:right w:val="nil"/>
            </w:tcBorders>
            <w:shd w:val="clear" w:color="auto" w:fill="auto"/>
            <w:vAlign w:val="center"/>
          </w:tcPr>
          <w:p w:rsidR="00E67CCD" w:rsidRDefault="00E67CCD" w:rsidP="00004AF9">
            <w:pPr>
              <w:pStyle w:val="Tablo"/>
              <w:jc w:val="center"/>
              <w:rPr>
                <w:rFonts w:cstheme="minorHAnsi"/>
                <w:sz w:val="20"/>
                <w:szCs w:val="20"/>
              </w:rPr>
            </w:pPr>
            <w:r>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Pr="006E36A6" w:rsidRDefault="00E67CCD" w:rsidP="00030408">
            <w:pPr>
              <w:pStyle w:val="Tablo"/>
              <w:rPr>
                <w:rFonts w:cstheme="minorHAnsi"/>
                <w:sz w:val="20"/>
                <w:szCs w:val="20"/>
              </w:rPr>
            </w:pPr>
            <w:r>
              <w:rPr>
                <w:rFonts w:cstheme="minorHAnsi"/>
                <w:sz w:val="20"/>
                <w:szCs w:val="20"/>
              </w:rPr>
              <w:t>Erciyes Uluslararası Yüksek İrtifa Sempozyumu</w:t>
            </w:r>
          </w:p>
        </w:tc>
        <w:tc>
          <w:tcPr>
            <w:tcW w:w="453" w:type="pct"/>
            <w:tcBorders>
              <w:top w:val="nil"/>
              <w:left w:val="nil"/>
              <w:bottom w:val="single" w:sz="8" w:space="0" w:color="auto"/>
              <w:right w:val="nil"/>
            </w:tcBorders>
            <w:vAlign w:val="center"/>
          </w:tcPr>
          <w:p w:rsidR="00E67CCD" w:rsidRDefault="00E67CCD" w:rsidP="002552BD">
            <w:pPr>
              <w:pStyle w:val="Tablo"/>
              <w:jc w:val="center"/>
              <w:rPr>
                <w:rFonts w:cstheme="minorHAnsi"/>
                <w:sz w:val="20"/>
                <w:szCs w:val="20"/>
              </w:rPr>
            </w:pPr>
            <w:r>
              <w:rPr>
                <w:rFonts w:cstheme="minorHAnsi"/>
                <w:sz w:val="20"/>
                <w:szCs w:val="20"/>
              </w:rPr>
              <w:t>Özel Amaç 1</w:t>
            </w:r>
          </w:p>
        </w:tc>
        <w:tc>
          <w:tcPr>
            <w:tcW w:w="456" w:type="pct"/>
            <w:tcBorders>
              <w:top w:val="nil"/>
              <w:left w:val="nil"/>
              <w:bottom w:val="single" w:sz="8" w:space="0" w:color="auto"/>
              <w:right w:val="nil"/>
            </w:tcBorders>
            <w:shd w:val="clear" w:color="auto" w:fill="auto"/>
            <w:vAlign w:val="center"/>
          </w:tcPr>
          <w:p w:rsidR="00E67CCD" w:rsidRDefault="00E67CCD" w:rsidP="006E36A6">
            <w:pPr>
              <w:pStyle w:val="Tablo"/>
              <w:rPr>
                <w:rFonts w:cstheme="minorHAnsi"/>
                <w:sz w:val="20"/>
                <w:szCs w:val="20"/>
              </w:rPr>
            </w:pPr>
            <w:r>
              <w:rPr>
                <w:rFonts w:cstheme="minorHAnsi"/>
                <w:sz w:val="20"/>
                <w:szCs w:val="20"/>
              </w:rPr>
              <w:t>YDO</w:t>
            </w:r>
          </w:p>
        </w:tc>
        <w:tc>
          <w:tcPr>
            <w:tcW w:w="650" w:type="pct"/>
            <w:tcBorders>
              <w:top w:val="nil"/>
              <w:left w:val="nil"/>
              <w:bottom w:val="single" w:sz="8" w:space="0" w:color="auto"/>
            </w:tcBorders>
            <w:shd w:val="clear" w:color="auto" w:fill="auto"/>
            <w:vAlign w:val="center"/>
          </w:tcPr>
          <w:p w:rsidR="00E67CCD" w:rsidRDefault="00E67CCD" w:rsidP="00CF1C95">
            <w:pPr>
              <w:pStyle w:val="Tablo"/>
              <w:spacing w:before="0" w:after="0"/>
              <w:jc w:val="center"/>
              <w:rPr>
                <w:rFonts w:cstheme="minorHAnsi"/>
                <w:sz w:val="20"/>
                <w:szCs w:val="20"/>
              </w:rPr>
            </w:pPr>
            <w:r>
              <w:rPr>
                <w:rFonts w:cstheme="minorHAnsi"/>
                <w:sz w:val="20"/>
                <w:szCs w:val="20"/>
              </w:rPr>
              <w:t>ORAN</w:t>
            </w:r>
          </w:p>
          <w:p w:rsidR="00E67CCD" w:rsidRDefault="00E67CCD" w:rsidP="00CF1C95">
            <w:pPr>
              <w:pStyle w:val="Tablo"/>
              <w:spacing w:before="0" w:after="0"/>
              <w:jc w:val="center"/>
              <w:rPr>
                <w:rFonts w:cstheme="minorHAnsi"/>
                <w:sz w:val="20"/>
                <w:szCs w:val="20"/>
              </w:rPr>
            </w:pPr>
            <w:r>
              <w:rPr>
                <w:rFonts w:cstheme="minorHAnsi"/>
                <w:sz w:val="20"/>
                <w:szCs w:val="20"/>
              </w:rPr>
              <w:t>Erciyes AŞ</w:t>
            </w:r>
          </w:p>
        </w:tc>
        <w:tc>
          <w:tcPr>
            <w:tcW w:w="428" w:type="pct"/>
            <w:tcBorders>
              <w:top w:val="single" w:sz="8" w:space="0" w:color="auto"/>
              <w:bottom w:val="single" w:sz="8" w:space="0" w:color="auto"/>
              <w:right w:val="nil"/>
            </w:tcBorders>
            <w:shd w:val="clear" w:color="auto" w:fill="auto"/>
            <w:vAlign w:val="center"/>
          </w:tcPr>
          <w:p w:rsidR="00E67CCD" w:rsidRDefault="00E67CCD" w:rsidP="00004AF9">
            <w:pPr>
              <w:pStyle w:val="Tablo"/>
              <w:jc w:val="center"/>
              <w:rPr>
                <w:rFonts w:cstheme="minorHAnsi"/>
                <w:sz w:val="20"/>
                <w:szCs w:val="20"/>
              </w:rPr>
            </w:pPr>
            <w:r>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6A6922"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6A6922" w:rsidRDefault="006A6922" w:rsidP="00030408">
            <w:pPr>
              <w:pStyle w:val="Tablo"/>
              <w:rPr>
                <w:rFonts w:cstheme="minorHAnsi"/>
                <w:sz w:val="20"/>
                <w:szCs w:val="20"/>
              </w:rPr>
            </w:pPr>
            <w:r>
              <w:rPr>
                <w:rFonts w:cstheme="minorHAnsi"/>
                <w:sz w:val="20"/>
                <w:szCs w:val="20"/>
              </w:rPr>
              <w:t>Yerli ve Yabancı Turizm Paydaşları için TR72 gezi rotasının tanıtımı amaçlı Yabancı Fuarlara katılım</w:t>
            </w:r>
          </w:p>
        </w:tc>
        <w:tc>
          <w:tcPr>
            <w:tcW w:w="453" w:type="pct"/>
            <w:tcBorders>
              <w:top w:val="nil"/>
              <w:left w:val="nil"/>
              <w:bottom w:val="single" w:sz="8" w:space="0" w:color="auto"/>
              <w:right w:val="nil"/>
            </w:tcBorders>
            <w:vAlign w:val="center"/>
          </w:tcPr>
          <w:p w:rsidR="006A6922" w:rsidRDefault="006A6922" w:rsidP="002552BD">
            <w:pPr>
              <w:pStyle w:val="Tablo"/>
              <w:jc w:val="center"/>
              <w:rPr>
                <w:rFonts w:cstheme="minorHAnsi"/>
                <w:sz w:val="20"/>
                <w:szCs w:val="20"/>
              </w:rPr>
            </w:pPr>
            <w:r>
              <w:rPr>
                <w:rFonts w:cstheme="minorHAnsi"/>
                <w:sz w:val="20"/>
                <w:szCs w:val="20"/>
              </w:rPr>
              <w:t>Özel Amaç 1</w:t>
            </w:r>
          </w:p>
        </w:tc>
        <w:tc>
          <w:tcPr>
            <w:tcW w:w="456" w:type="pct"/>
            <w:tcBorders>
              <w:top w:val="nil"/>
              <w:left w:val="nil"/>
              <w:bottom w:val="single" w:sz="8" w:space="0" w:color="auto"/>
              <w:right w:val="nil"/>
            </w:tcBorders>
            <w:shd w:val="clear" w:color="auto" w:fill="auto"/>
            <w:vAlign w:val="center"/>
          </w:tcPr>
          <w:p w:rsidR="006A6922" w:rsidRDefault="006A6922" w:rsidP="006E36A6">
            <w:pPr>
              <w:pStyle w:val="Tablo"/>
              <w:rPr>
                <w:rFonts w:cstheme="minorHAnsi"/>
                <w:sz w:val="20"/>
                <w:szCs w:val="20"/>
              </w:rPr>
            </w:pPr>
            <w:r>
              <w:rPr>
                <w:rFonts w:cstheme="minorHAnsi"/>
                <w:sz w:val="20"/>
                <w:szCs w:val="20"/>
              </w:rPr>
              <w:t>YDO</w:t>
            </w:r>
          </w:p>
        </w:tc>
        <w:tc>
          <w:tcPr>
            <w:tcW w:w="650" w:type="pct"/>
            <w:tcBorders>
              <w:top w:val="nil"/>
              <w:left w:val="nil"/>
              <w:bottom w:val="single" w:sz="8" w:space="0" w:color="auto"/>
            </w:tcBorders>
            <w:shd w:val="clear" w:color="auto" w:fill="auto"/>
            <w:vAlign w:val="center"/>
          </w:tcPr>
          <w:p w:rsidR="006A6922" w:rsidRDefault="006A6922" w:rsidP="00CF1C95">
            <w:pPr>
              <w:pStyle w:val="Tablo"/>
              <w:spacing w:before="0" w:after="0"/>
              <w:jc w:val="center"/>
              <w:rPr>
                <w:rFonts w:cstheme="minorHAnsi"/>
                <w:sz w:val="20"/>
                <w:szCs w:val="20"/>
              </w:rPr>
            </w:pPr>
            <w:r>
              <w:rPr>
                <w:rFonts w:cstheme="minorHAnsi"/>
                <w:sz w:val="20"/>
                <w:szCs w:val="20"/>
              </w:rPr>
              <w:t>ORAN</w:t>
            </w:r>
          </w:p>
          <w:p w:rsidR="006A6922" w:rsidRDefault="006A6922" w:rsidP="00CF1C95">
            <w:pPr>
              <w:pStyle w:val="Tablo"/>
              <w:spacing w:before="0" w:after="0"/>
              <w:jc w:val="center"/>
              <w:rPr>
                <w:rFonts w:cstheme="minorHAnsi"/>
                <w:sz w:val="20"/>
                <w:szCs w:val="20"/>
              </w:rPr>
            </w:pPr>
            <w:r>
              <w:rPr>
                <w:rFonts w:cstheme="minorHAnsi"/>
                <w:sz w:val="20"/>
                <w:szCs w:val="20"/>
              </w:rPr>
              <w:t>Erciyes AŞ</w:t>
            </w:r>
          </w:p>
        </w:tc>
        <w:tc>
          <w:tcPr>
            <w:tcW w:w="428" w:type="pct"/>
            <w:tcBorders>
              <w:top w:val="single" w:sz="8" w:space="0" w:color="auto"/>
              <w:bottom w:val="single" w:sz="8" w:space="0" w:color="auto"/>
              <w:right w:val="nil"/>
            </w:tcBorders>
            <w:shd w:val="clear" w:color="auto" w:fill="auto"/>
            <w:vAlign w:val="center"/>
          </w:tcPr>
          <w:p w:rsidR="006A6922" w:rsidRDefault="006A6922" w:rsidP="00004AF9">
            <w:pPr>
              <w:pStyle w:val="Tablo"/>
              <w:jc w:val="center"/>
              <w:rPr>
                <w:rFonts w:cstheme="minorHAnsi"/>
                <w:sz w:val="20"/>
                <w:szCs w:val="20"/>
              </w:rPr>
            </w:pPr>
            <w:r>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6A6922" w:rsidRPr="00CF1C95" w:rsidRDefault="006A6922"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6A6922" w:rsidRPr="00CF1C95" w:rsidRDefault="006A6922"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6A6922" w:rsidRPr="00CF1C95" w:rsidRDefault="006A6922"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6A6922" w:rsidRPr="00CF1C95" w:rsidRDefault="006A6922"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6A6922" w:rsidRPr="00CF1C95" w:rsidRDefault="006A6922"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6A6922" w:rsidRPr="00CF1C95" w:rsidRDefault="006A6922"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Default="00E67CCD" w:rsidP="00030408">
            <w:pPr>
              <w:pStyle w:val="Tablo"/>
              <w:rPr>
                <w:rFonts w:cstheme="minorHAnsi"/>
                <w:sz w:val="20"/>
                <w:szCs w:val="20"/>
              </w:rPr>
            </w:pPr>
            <w:r>
              <w:rPr>
                <w:rFonts w:cstheme="minorHAnsi"/>
                <w:sz w:val="20"/>
                <w:szCs w:val="20"/>
              </w:rPr>
              <w:t>İskandinav Ülkelerine Y</w:t>
            </w:r>
            <w:r w:rsidRPr="00706B8C">
              <w:rPr>
                <w:rFonts w:cstheme="minorHAnsi"/>
                <w:sz w:val="20"/>
                <w:szCs w:val="20"/>
              </w:rPr>
              <w:t>önelik Turizm Fuarlarına Katılım Sağlanması</w:t>
            </w:r>
          </w:p>
          <w:p w:rsidR="00E67CCD" w:rsidRPr="006E36A6" w:rsidRDefault="00E67CCD" w:rsidP="00030408">
            <w:pPr>
              <w:pStyle w:val="Tablo"/>
              <w:rPr>
                <w:rFonts w:cstheme="minorHAnsi"/>
                <w:sz w:val="20"/>
                <w:szCs w:val="20"/>
              </w:rPr>
            </w:pPr>
            <w:r>
              <w:rPr>
                <w:rFonts w:cstheme="minorHAnsi"/>
                <w:sz w:val="20"/>
                <w:szCs w:val="20"/>
              </w:rPr>
              <w:lastRenderedPageBreak/>
              <w:t>Fuar İsimleri EK-1/C’ye işlenmiştir.</w:t>
            </w:r>
          </w:p>
        </w:tc>
        <w:tc>
          <w:tcPr>
            <w:tcW w:w="453" w:type="pct"/>
            <w:tcBorders>
              <w:top w:val="nil"/>
              <w:left w:val="nil"/>
              <w:bottom w:val="single" w:sz="8" w:space="0" w:color="auto"/>
              <w:right w:val="nil"/>
            </w:tcBorders>
            <w:vAlign w:val="center"/>
          </w:tcPr>
          <w:p w:rsidR="00E67CCD" w:rsidRDefault="00E67CCD" w:rsidP="002552BD">
            <w:pPr>
              <w:pStyle w:val="Tablo"/>
              <w:jc w:val="center"/>
              <w:rPr>
                <w:rFonts w:cstheme="minorHAnsi"/>
                <w:sz w:val="20"/>
                <w:szCs w:val="20"/>
              </w:rPr>
            </w:pPr>
            <w:r>
              <w:rPr>
                <w:rFonts w:cstheme="minorHAnsi"/>
                <w:sz w:val="20"/>
                <w:szCs w:val="20"/>
              </w:rPr>
              <w:lastRenderedPageBreak/>
              <w:t>Özel Amaç 1</w:t>
            </w:r>
          </w:p>
        </w:tc>
        <w:tc>
          <w:tcPr>
            <w:tcW w:w="456" w:type="pct"/>
            <w:tcBorders>
              <w:top w:val="nil"/>
              <w:left w:val="nil"/>
              <w:bottom w:val="single" w:sz="8" w:space="0" w:color="auto"/>
              <w:right w:val="nil"/>
            </w:tcBorders>
            <w:shd w:val="clear" w:color="auto" w:fill="auto"/>
            <w:vAlign w:val="center"/>
          </w:tcPr>
          <w:p w:rsidR="00E67CCD" w:rsidRDefault="00E67CCD" w:rsidP="006E36A6">
            <w:pPr>
              <w:pStyle w:val="Tablo"/>
              <w:rPr>
                <w:rFonts w:cstheme="minorHAnsi"/>
                <w:sz w:val="20"/>
                <w:szCs w:val="20"/>
              </w:rPr>
            </w:pPr>
            <w:r>
              <w:rPr>
                <w:rFonts w:cstheme="minorHAnsi"/>
                <w:sz w:val="20"/>
                <w:szCs w:val="20"/>
              </w:rPr>
              <w:t>YDO</w:t>
            </w:r>
          </w:p>
        </w:tc>
        <w:tc>
          <w:tcPr>
            <w:tcW w:w="650" w:type="pct"/>
            <w:tcBorders>
              <w:top w:val="nil"/>
              <w:left w:val="nil"/>
              <w:bottom w:val="single" w:sz="8" w:space="0" w:color="auto"/>
            </w:tcBorders>
            <w:shd w:val="clear" w:color="auto" w:fill="auto"/>
            <w:vAlign w:val="center"/>
          </w:tcPr>
          <w:p w:rsidR="00E67CCD" w:rsidRDefault="00E67CCD" w:rsidP="00CF1C95">
            <w:pPr>
              <w:pStyle w:val="Tablo"/>
              <w:spacing w:before="0" w:after="0"/>
              <w:jc w:val="center"/>
              <w:rPr>
                <w:rFonts w:cstheme="minorHAnsi"/>
                <w:sz w:val="20"/>
                <w:szCs w:val="20"/>
              </w:rPr>
            </w:pPr>
            <w:r>
              <w:rPr>
                <w:rFonts w:cstheme="minorHAnsi"/>
                <w:sz w:val="20"/>
                <w:szCs w:val="20"/>
              </w:rPr>
              <w:t>ORAN Erciyes AŞ</w:t>
            </w:r>
          </w:p>
        </w:tc>
        <w:tc>
          <w:tcPr>
            <w:tcW w:w="428" w:type="pct"/>
            <w:tcBorders>
              <w:top w:val="single" w:sz="8" w:space="0" w:color="auto"/>
              <w:bottom w:val="single" w:sz="8" w:space="0" w:color="auto"/>
              <w:right w:val="nil"/>
            </w:tcBorders>
            <w:shd w:val="clear" w:color="auto" w:fill="auto"/>
            <w:vAlign w:val="center"/>
          </w:tcPr>
          <w:p w:rsidR="00E67CCD" w:rsidRDefault="00E67CCD" w:rsidP="00004AF9">
            <w:pPr>
              <w:pStyle w:val="Tablo"/>
              <w:jc w:val="center"/>
              <w:rPr>
                <w:rFonts w:cstheme="minorHAnsi"/>
                <w:sz w:val="20"/>
                <w:szCs w:val="20"/>
              </w:rPr>
            </w:pPr>
            <w:r>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Pr="00CF1C95" w:rsidRDefault="00E67CCD" w:rsidP="00030408">
            <w:pPr>
              <w:pStyle w:val="Tablo"/>
              <w:rPr>
                <w:rFonts w:cstheme="minorHAnsi"/>
                <w:sz w:val="20"/>
                <w:szCs w:val="20"/>
              </w:rPr>
            </w:pPr>
            <w:r w:rsidRPr="006E36A6">
              <w:rPr>
                <w:rFonts w:cstheme="minorHAnsi"/>
                <w:sz w:val="20"/>
                <w:szCs w:val="20"/>
              </w:rPr>
              <w:lastRenderedPageBreak/>
              <w:t>Hestoreks Fuarına Katılım Yapılması, Bölgedeki Hastanelerin Tanıtımının Yapılması, B2B Görüşmeler Yapılması</w:t>
            </w:r>
          </w:p>
        </w:tc>
        <w:tc>
          <w:tcPr>
            <w:tcW w:w="453" w:type="pct"/>
            <w:tcBorders>
              <w:top w:val="nil"/>
              <w:left w:val="nil"/>
              <w:bottom w:val="single" w:sz="8" w:space="0" w:color="auto"/>
              <w:right w:val="nil"/>
            </w:tcBorders>
            <w:vAlign w:val="center"/>
          </w:tcPr>
          <w:p w:rsidR="00E67CCD" w:rsidRDefault="00E67CCD" w:rsidP="002552BD">
            <w:pPr>
              <w:pStyle w:val="Tablo"/>
              <w:jc w:val="center"/>
              <w:rPr>
                <w:rFonts w:cstheme="minorHAnsi"/>
                <w:sz w:val="20"/>
                <w:szCs w:val="20"/>
              </w:rPr>
            </w:pPr>
            <w:r>
              <w:rPr>
                <w:rFonts w:cstheme="minorHAnsi"/>
                <w:sz w:val="20"/>
                <w:szCs w:val="20"/>
              </w:rPr>
              <w:t>Özel Amaç 3</w:t>
            </w:r>
          </w:p>
        </w:tc>
        <w:tc>
          <w:tcPr>
            <w:tcW w:w="456" w:type="pct"/>
            <w:tcBorders>
              <w:top w:val="nil"/>
              <w:left w:val="nil"/>
              <w:bottom w:val="single" w:sz="8" w:space="0" w:color="auto"/>
              <w:right w:val="nil"/>
            </w:tcBorders>
            <w:shd w:val="clear" w:color="auto" w:fill="auto"/>
            <w:vAlign w:val="center"/>
          </w:tcPr>
          <w:p w:rsidR="00E67CCD" w:rsidRPr="00CF1C95" w:rsidRDefault="00E67CCD" w:rsidP="006E36A6">
            <w:pPr>
              <w:pStyle w:val="Tablo"/>
              <w:rPr>
                <w:rFonts w:cstheme="minorHAnsi"/>
                <w:sz w:val="20"/>
                <w:szCs w:val="20"/>
              </w:rPr>
            </w:pPr>
            <w:r>
              <w:rPr>
                <w:rFonts w:cstheme="minorHAnsi"/>
                <w:sz w:val="20"/>
                <w:szCs w:val="20"/>
              </w:rPr>
              <w:t>YDO</w:t>
            </w:r>
          </w:p>
        </w:tc>
        <w:tc>
          <w:tcPr>
            <w:tcW w:w="650" w:type="pct"/>
            <w:tcBorders>
              <w:top w:val="nil"/>
              <w:left w:val="nil"/>
              <w:bottom w:val="single" w:sz="8" w:space="0" w:color="auto"/>
            </w:tcBorders>
            <w:shd w:val="clear" w:color="auto" w:fill="auto"/>
            <w:vAlign w:val="center"/>
          </w:tcPr>
          <w:p w:rsidR="00E67CCD" w:rsidRPr="00CF1C95" w:rsidRDefault="00E67CCD" w:rsidP="00CF1C95">
            <w:pPr>
              <w:pStyle w:val="Tablo"/>
              <w:spacing w:before="0" w:after="0"/>
              <w:jc w:val="center"/>
              <w:rPr>
                <w:rFonts w:cstheme="minorHAnsi"/>
                <w:sz w:val="20"/>
                <w:szCs w:val="20"/>
              </w:rPr>
            </w:pPr>
            <w:r>
              <w:rPr>
                <w:rFonts w:cstheme="minorHAnsi"/>
                <w:sz w:val="20"/>
                <w:szCs w:val="20"/>
              </w:rPr>
              <w:t>ASTUDER</w:t>
            </w: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004AF9">
            <w:pPr>
              <w:pStyle w:val="Tablo"/>
              <w:jc w:val="center"/>
              <w:rPr>
                <w:rFonts w:cstheme="minorHAnsi"/>
                <w:sz w:val="20"/>
                <w:szCs w:val="20"/>
              </w:rPr>
            </w:pPr>
            <w:r>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Pr>
                <w:rFonts w:cstheme="minorHAnsi"/>
                <w:sz w:val="20"/>
                <w:szCs w:val="20"/>
              </w:rPr>
              <w:t>Sağlık Turizmi Tesis</w:t>
            </w:r>
            <w:r w:rsidR="00021FBA">
              <w:rPr>
                <w:rFonts w:cstheme="minorHAnsi"/>
                <w:sz w:val="20"/>
                <w:szCs w:val="20"/>
              </w:rPr>
              <w:t>leri</w:t>
            </w:r>
            <w:r>
              <w:rPr>
                <w:rFonts w:cstheme="minorHAnsi"/>
                <w:sz w:val="20"/>
                <w:szCs w:val="20"/>
              </w:rPr>
              <w:t>ndeki insan kaynağının eğitilmesi</w:t>
            </w:r>
          </w:p>
        </w:tc>
        <w:tc>
          <w:tcPr>
            <w:tcW w:w="453" w:type="pct"/>
            <w:tcBorders>
              <w:top w:val="nil"/>
              <w:left w:val="nil"/>
              <w:bottom w:val="single" w:sz="8" w:space="0" w:color="auto"/>
              <w:right w:val="nil"/>
            </w:tcBorders>
            <w:vAlign w:val="center"/>
          </w:tcPr>
          <w:p w:rsidR="00E67CCD" w:rsidRDefault="00E67CCD" w:rsidP="002552BD">
            <w:pPr>
              <w:pStyle w:val="Tablo"/>
              <w:jc w:val="center"/>
              <w:rPr>
                <w:rFonts w:cstheme="minorHAnsi"/>
                <w:sz w:val="20"/>
                <w:szCs w:val="20"/>
              </w:rPr>
            </w:pPr>
            <w:r>
              <w:rPr>
                <w:rFonts w:cstheme="minorHAnsi"/>
                <w:sz w:val="20"/>
                <w:szCs w:val="20"/>
              </w:rPr>
              <w:t>Özel Amaç 3</w:t>
            </w:r>
          </w:p>
        </w:tc>
        <w:tc>
          <w:tcPr>
            <w:tcW w:w="456" w:type="pct"/>
            <w:tcBorders>
              <w:top w:val="nil"/>
              <w:left w:val="nil"/>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Pr>
                <w:rFonts w:cstheme="minorHAnsi"/>
                <w:sz w:val="20"/>
                <w:szCs w:val="20"/>
              </w:rPr>
              <w:t>YDO</w:t>
            </w:r>
          </w:p>
        </w:tc>
        <w:tc>
          <w:tcPr>
            <w:tcW w:w="650" w:type="pct"/>
            <w:tcBorders>
              <w:top w:val="nil"/>
              <w:left w:val="nil"/>
              <w:bottom w:val="single" w:sz="8" w:space="0" w:color="auto"/>
            </w:tcBorders>
            <w:shd w:val="clear" w:color="auto" w:fill="auto"/>
            <w:vAlign w:val="center"/>
          </w:tcPr>
          <w:p w:rsidR="00E67CCD" w:rsidRPr="00CF1C95" w:rsidRDefault="00E67CCD" w:rsidP="00CF1C95">
            <w:pPr>
              <w:pStyle w:val="Tablo"/>
              <w:spacing w:before="0" w:after="0"/>
              <w:jc w:val="center"/>
              <w:rPr>
                <w:rFonts w:cstheme="minorHAnsi"/>
                <w:sz w:val="20"/>
                <w:szCs w:val="20"/>
              </w:rPr>
            </w:pPr>
            <w:r>
              <w:rPr>
                <w:rFonts w:cstheme="minorHAnsi"/>
                <w:sz w:val="20"/>
                <w:szCs w:val="20"/>
              </w:rPr>
              <w:t>ORAN ASTUDER</w:t>
            </w: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004AF9">
            <w:pPr>
              <w:pStyle w:val="Tablo"/>
              <w:jc w:val="center"/>
              <w:rPr>
                <w:rFonts w:cstheme="minorHAnsi"/>
                <w:sz w:val="20"/>
                <w:szCs w:val="20"/>
              </w:rPr>
            </w:pPr>
            <w:r>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Pr>
                <w:rFonts w:cstheme="minorHAnsi"/>
                <w:sz w:val="20"/>
                <w:szCs w:val="20"/>
              </w:rPr>
              <w:t>Turizm paydaşlarına PCM Eğitimleri</w:t>
            </w:r>
          </w:p>
        </w:tc>
        <w:tc>
          <w:tcPr>
            <w:tcW w:w="453" w:type="pct"/>
            <w:tcBorders>
              <w:top w:val="nil"/>
              <w:left w:val="nil"/>
              <w:bottom w:val="single" w:sz="8" w:space="0" w:color="auto"/>
              <w:right w:val="nil"/>
            </w:tcBorders>
            <w:vAlign w:val="center"/>
          </w:tcPr>
          <w:p w:rsidR="00E67CCD" w:rsidRDefault="00E67CCD" w:rsidP="002552BD">
            <w:pPr>
              <w:pStyle w:val="Tablo"/>
              <w:jc w:val="center"/>
              <w:rPr>
                <w:rFonts w:cstheme="minorHAnsi"/>
                <w:sz w:val="20"/>
                <w:szCs w:val="20"/>
              </w:rPr>
            </w:pPr>
            <w:r>
              <w:rPr>
                <w:rFonts w:cstheme="minorHAnsi"/>
                <w:sz w:val="20"/>
                <w:szCs w:val="20"/>
              </w:rPr>
              <w:t>Özel Amaç 1</w:t>
            </w:r>
          </w:p>
        </w:tc>
        <w:tc>
          <w:tcPr>
            <w:tcW w:w="456" w:type="pct"/>
            <w:tcBorders>
              <w:top w:val="nil"/>
              <w:left w:val="nil"/>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Pr>
                <w:rFonts w:cstheme="minorHAnsi"/>
                <w:sz w:val="20"/>
                <w:szCs w:val="20"/>
              </w:rPr>
              <w:t>YDO</w:t>
            </w:r>
          </w:p>
        </w:tc>
        <w:tc>
          <w:tcPr>
            <w:tcW w:w="650" w:type="pct"/>
            <w:tcBorders>
              <w:top w:val="nil"/>
              <w:left w:val="nil"/>
              <w:bottom w:val="single" w:sz="8" w:space="0" w:color="auto"/>
            </w:tcBorders>
            <w:shd w:val="clear" w:color="auto" w:fill="auto"/>
            <w:vAlign w:val="center"/>
          </w:tcPr>
          <w:p w:rsidR="00E67CCD" w:rsidRPr="00CF1C95" w:rsidRDefault="00E67CCD" w:rsidP="00CF1C95">
            <w:pPr>
              <w:pStyle w:val="Tablo"/>
              <w:spacing w:before="0" w:after="0"/>
              <w:jc w:val="center"/>
              <w:rPr>
                <w:rFonts w:cstheme="minorHAnsi"/>
                <w:sz w:val="20"/>
                <w:szCs w:val="20"/>
              </w:rPr>
            </w:pPr>
            <w:r>
              <w:rPr>
                <w:rFonts w:cstheme="minorHAnsi"/>
                <w:sz w:val="20"/>
                <w:szCs w:val="20"/>
              </w:rPr>
              <w:t>ORAN Erciyes A.Ş.</w:t>
            </w: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004AF9">
            <w:pPr>
              <w:pStyle w:val="Tablo"/>
              <w:jc w:val="center"/>
              <w:rPr>
                <w:rFonts w:cstheme="minorHAnsi"/>
                <w:sz w:val="20"/>
                <w:szCs w:val="20"/>
              </w:rPr>
            </w:pPr>
            <w:r>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Default="00E67CCD" w:rsidP="00B75695">
            <w:pPr>
              <w:pStyle w:val="Tablo"/>
              <w:rPr>
                <w:rFonts w:cstheme="minorHAnsi"/>
                <w:sz w:val="20"/>
                <w:szCs w:val="20"/>
              </w:rPr>
            </w:pPr>
            <w:r>
              <w:rPr>
                <w:rFonts w:cstheme="minorHAnsi"/>
                <w:sz w:val="20"/>
                <w:szCs w:val="20"/>
              </w:rPr>
              <w:t>Sağlık Turizmi Mevcut Durum Tespiti ve Yol Haritasının Oluşturulması</w:t>
            </w:r>
          </w:p>
          <w:p w:rsidR="00AF782B" w:rsidRPr="00CF1C95" w:rsidRDefault="00AF782B" w:rsidP="00B75695">
            <w:pPr>
              <w:pStyle w:val="Tablo"/>
              <w:rPr>
                <w:rFonts w:cstheme="minorHAnsi"/>
                <w:sz w:val="20"/>
                <w:szCs w:val="20"/>
              </w:rPr>
            </w:pPr>
            <w:r>
              <w:rPr>
                <w:rFonts w:cstheme="minorHAnsi"/>
                <w:sz w:val="20"/>
                <w:szCs w:val="20"/>
              </w:rPr>
              <w:t>(</w:t>
            </w:r>
            <w:r w:rsidRPr="00C66E78">
              <w:rPr>
                <w:color w:val="000000"/>
                <w:sz w:val="20"/>
                <w:szCs w:val="24"/>
              </w:rPr>
              <w:t>Kayseri Sağlık Turizmi Eylem Planı</w:t>
            </w:r>
            <w:r>
              <w:rPr>
                <w:rFonts w:cstheme="minorHAnsi"/>
                <w:sz w:val="20"/>
                <w:szCs w:val="20"/>
              </w:rPr>
              <w:t>)</w:t>
            </w:r>
          </w:p>
        </w:tc>
        <w:tc>
          <w:tcPr>
            <w:tcW w:w="453" w:type="pct"/>
            <w:tcBorders>
              <w:top w:val="nil"/>
              <w:left w:val="nil"/>
              <w:bottom w:val="single" w:sz="8" w:space="0" w:color="auto"/>
              <w:right w:val="nil"/>
            </w:tcBorders>
            <w:vAlign w:val="center"/>
          </w:tcPr>
          <w:p w:rsidR="00E67CCD" w:rsidRDefault="00E67CCD" w:rsidP="002552BD">
            <w:pPr>
              <w:pStyle w:val="Tablo"/>
              <w:jc w:val="center"/>
              <w:rPr>
                <w:rFonts w:cstheme="minorHAnsi"/>
                <w:sz w:val="20"/>
                <w:szCs w:val="20"/>
              </w:rPr>
            </w:pPr>
            <w:r>
              <w:rPr>
                <w:rFonts w:cstheme="minorHAnsi"/>
                <w:sz w:val="20"/>
                <w:szCs w:val="20"/>
              </w:rPr>
              <w:t>Özel Amaç 3</w:t>
            </w:r>
          </w:p>
        </w:tc>
        <w:tc>
          <w:tcPr>
            <w:tcW w:w="456" w:type="pct"/>
            <w:tcBorders>
              <w:top w:val="nil"/>
              <w:left w:val="nil"/>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Pr>
                <w:rFonts w:cstheme="minorHAnsi"/>
                <w:sz w:val="20"/>
                <w:szCs w:val="20"/>
              </w:rPr>
              <w:t>YDO</w:t>
            </w:r>
          </w:p>
        </w:tc>
        <w:tc>
          <w:tcPr>
            <w:tcW w:w="650" w:type="pct"/>
            <w:tcBorders>
              <w:top w:val="nil"/>
              <w:left w:val="nil"/>
              <w:bottom w:val="single" w:sz="8" w:space="0" w:color="auto"/>
            </w:tcBorders>
            <w:shd w:val="clear" w:color="auto" w:fill="auto"/>
            <w:vAlign w:val="center"/>
          </w:tcPr>
          <w:p w:rsidR="00E67CCD" w:rsidRPr="00CF1C95" w:rsidRDefault="00E67CCD" w:rsidP="00CF1C95">
            <w:pPr>
              <w:pStyle w:val="Tablo"/>
              <w:spacing w:before="0" w:after="0"/>
              <w:jc w:val="center"/>
              <w:rPr>
                <w:rFonts w:cstheme="minorHAnsi"/>
                <w:sz w:val="20"/>
                <w:szCs w:val="20"/>
              </w:rPr>
            </w:pPr>
            <w:r>
              <w:rPr>
                <w:rFonts w:cstheme="minorHAnsi"/>
                <w:sz w:val="20"/>
                <w:szCs w:val="20"/>
              </w:rPr>
              <w:t>ORAN ASTUDER</w:t>
            </w: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004AF9">
            <w:pPr>
              <w:pStyle w:val="Tablo"/>
              <w:jc w:val="center"/>
              <w:rPr>
                <w:rFonts w:cstheme="minorHAnsi"/>
                <w:sz w:val="20"/>
                <w:szCs w:val="20"/>
              </w:rPr>
            </w:pPr>
            <w:r>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Pr="00CF1C95" w:rsidRDefault="00E67CCD" w:rsidP="00021FBA">
            <w:pPr>
              <w:pStyle w:val="Tablo"/>
              <w:rPr>
                <w:rFonts w:cstheme="minorHAnsi"/>
                <w:sz w:val="20"/>
                <w:szCs w:val="20"/>
              </w:rPr>
            </w:pPr>
            <w:r>
              <w:rPr>
                <w:rFonts w:cstheme="minorHAnsi"/>
                <w:sz w:val="20"/>
                <w:szCs w:val="20"/>
              </w:rPr>
              <w:t>Uluslararası Sağlık Hizmetleri A.Ş.</w:t>
            </w:r>
            <w:r w:rsidR="00021FBA">
              <w:rPr>
                <w:rFonts w:cstheme="minorHAnsi"/>
                <w:sz w:val="20"/>
                <w:szCs w:val="20"/>
              </w:rPr>
              <w:t>’nin</w:t>
            </w:r>
            <w:r>
              <w:rPr>
                <w:rFonts w:cstheme="minorHAnsi"/>
                <w:sz w:val="20"/>
                <w:szCs w:val="20"/>
              </w:rPr>
              <w:t xml:space="preserve">  Kayseri’ye Ofis Açma</w:t>
            </w:r>
            <w:r w:rsidR="00021FBA">
              <w:rPr>
                <w:rFonts w:cstheme="minorHAnsi"/>
                <w:sz w:val="20"/>
                <w:szCs w:val="20"/>
              </w:rPr>
              <w:t>s</w:t>
            </w:r>
            <w:r>
              <w:rPr>
                <w:rFonts w:cstheme="minorHAnsi"/>
                <w:sz w:val="20"/>
                <w:szCs w:val="20"/>
              </w:rPr>
              <w:t>ının sağlanması</w:t>
            </w:r>
          </w:p>
        </w:tc>
        <w:tc>
          <w:tcPr>
            <w:tcW w:w="453" w:type="pct"/>
            <w:tcBorders>
              <w:top w:val="nil"/>
              <w:left w:val="nil"/>
              <w:bottom w:val="single" w:sz="8" w:space="0" w:color="auto"/>
              <w:right w:val="nil"/>
            </w:tcBorders>
            <w:vAlign w:val="center"/>
          </w:tcPr>
          <w:p w:rsidR="00E67CCD" w:rsidRDefault="00E67CCD" w:rsidP="002552BD">
            <w:pPr>
              <w:pStyle w:val="Tablo"/>
              <w:jc w:val="center"/>
              <w:rPr>
                <w:rFonts w:cstheme="minorHAnsi"/>
                <w:sz w:val="20"/>
                <w:szCs w:val="20"/>
              </w:rPr>
            </w:pPr>
            <w:r>
              <w:rPr>
                <w:rFonts w:cstheme="minorHAnsi"/>
                <w:sz w:val="20"/>
                <w:szCs w:val="20"/>
              </w:rPr>
              <w:t>Özel Amaç 3</w:t>
            </w:r>
          </w:p>
        </w:tc>
        <w:tc>
          <w:tcPr>
            <w:tcW w:w="456" w:type="pct"/>
            <w:tcBorders>
              <w:top w:val="nil"/>
              <w:left w:val="nil"/>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Pr>
                <w:rFonts w:cstheme="minorHAnsi"/>
                <w:sz w:val="20"/>
                <w:szCs w:val="20"/>
              </w:rPr>
              <w:t>Kayseri YDO</w:t>
            </w:r>
          </w:p>
        </w:tc>
        <w:tc>
          <w:tcPr>
            <w:tcW w:w="650" w:type="pct"/>
            <w:tcBorders>
              <w:top w:val="nil"/>
              <w:left w:val="nil"/>
              <w:bottom w:val="single" w:sz="8" w:space="0" w:color="auto"/>
            </w:tcBorders>
            <w:shd w:val="clear" w:color="auto" w:fill="auto"/>
            <w:vAlign w:val="center"/>
          </w:tcPr>
          <w:p w:rsidR="00E67CCD" w:rsidRDefault="00E67CCD" w:rsidP="005517F0">
            <w:pPr>
              <w:pStyle w:val="Tablo"/>
              <w:spacing w:before="0" w:after="0"/>
              <w:jc w:val="center"/>
              <w:rPr>
                <w:rFonts w:cstheme="minorHAnsi"/>
                <w:sz w:val="20"/>
                <w:szCs w:val="20"/>
              </w:rPr>
            </w:pPr>
            <w:r>
              <w:rPr>
                <w:rFonts w:cstheme="minorHAnsi"/>
                <w:sz w:val="20"/>
                <w:szCs w:val="20"/>
              </w:rPr>
              <w:t>Kayseri Büyükşehir Belediyesi ORAN ASTUDER</w:t>
            </w:r>
          </w:p>
          <w:p w:rsidR="00E67CCD" w:rsidRPr="00CF1C95" w:rsidRDefault="00E67CCD" w:rsidP="00CF1C95">
            <w:pPr>
              <w:pStyle w:val="Tablo"/>
              <w:spacing w:before="0" w:after="0"/>
              <w:jc w:val="center"/>
              <w:rPr>
                <w:rFonts w:cstheme="minorHAnsi"/>
                <w:sz w:val="20"/>
                <w:szCs w:val="20"/>
              </w:rPr>
            </w:pP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004AF9">
            <w:pPr>
              <w:pStyle w:val="Tablo"/>
              <w:jc w:val="center"/>
              <w:rPr>
                <w:rFonts w:cstheme="minorHAnsi"/>
                <w:sz w:val="20"/>
                <w:szCs w:val="20"/>
              </w:rPr>
            </w:pPr>
            <w:r>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Pr>
                <w:rFonts w:cstheme="minorHAnsi"/>
                <w:sz w:val="20"/>
                <w:szCs w:val="20"/>
              </w:rPr>
              <w:t xml:space="preserve">Türkiye’deki Acentalara Yönelik Kayseri Sağlık Turizmi Tanıtım Gezisi </w:t>
            </w:r>
          </w:p>
        </w:tc>
        <w:tc>
          <w:tcPr>
            <w:tcW w:w="453" w:type="pct"/>
            <w:tcBorders>
              <w:top w:val="nil"/>
              <w:left w:val="nil"/>
              <w:bottom w:val="single" w:sz="8" w:space="0" w:color="auto"/>
              <w:right w:val="nil"/>
            </w:tcBorders>
            <w:vAlign w:val="center"/>
          </w:tcPr>
          <w:p w:rsidR="00E67CCD" w:rsidRDefault="00E67CCD" w:rsidP="002552BD">
            <w:pPr>
              <w:pStyle w:val="Tablo"/>
              <w:jc w:val="center"/>
              <w:rPr>
                <w:rFonts w:cstheme="minorHAnsi"/>
                <w:sz w:val="20"/>
                <w:szCs w:val="20"/>
              </w:rPr>
            </w:pPr>
            <w:r>
              <w:rPr>
                <w:rFonts w:cstheme="minorHAnsi"/>
                <w:sz w:val="20"/>
                <w:szCs w:val="20"/>
              </w:rPr>
              <w:t>Özel Amaç 3</w:t>
            </w:r>
          </w:p>
        </w:tc>
        <w:tc>
          <w:tcPr>
            <w:tcW w:w="456" w:type="pct"/>
            <w:tcBorders>
              <w:top w:val="nil"/>
              <w:left w:val="nil"/>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Pr>
                <w:rFonts w:cstheme="minorHAnsi"/>
                <w:sz w:val="20"/>
                <w:szCs w:val="20"/>
              </w:rPr>
              <w:t>Kayseri YDO</w:t>
            </w:r>
          </w:p>
        </w:tc>
        <w:tc>
          <w:tcPr>
            <w:tcW w:w="650" w:type="pct"/>
            <w:tcBorders>
              <w:top w:val="nil"/>
              <w:left w:val="nil"/>
              <w:bottom w:val="single" w:sz="8" w:space="0" w:color="auto"/>
            </w:tcBorders>
            <w:shd w:val="clear" w:color="auto" w:fill="auto"/>
            <w:vAlign w:val="center"/>
          </w:tcPr>
          <w:p w:rsidR="00E67CCD" w:rsidRDefault="00E67CCD" w:rsidP="005517F0">
            <w:pPr>
              <w:pStyle w:val="Tablo"/>
              <w:spacing w:before="0" w:after="0"/>
              <w:jc w:val="center"/>
              <w:rPr>
                <w:rFonts w:cstheme="minorHAnsi"/>
                <w:sz w:val="20"/>
                <w:szCs w:val="20"/>
              </w:rPr>
            </w:pPr>
            <w:r>
              <w:rPr>
                <w:rFonts w:cstheme="minorHAnsi"/>
                <w:sz w:val="20"/>
                <w:szCs w:val="20"/>
              </w:rPr>
              <w:t>Kayseri Büyükşehir Belediyesi ORAN</w:t>
            </w:r>
          </w:p>
          <w:p w:rsidR="00E67CCD" w:rsidRPr="00CF1C95" w:rsidRDefault="00E67CCD" w:rsidP="00CF1C95">
            <w:pPr>
              <w:pStyle w:val="Tablo"/>
              <w:spacing w:before="0" w:after="0"/>
              <w:jc w:val="center"/>
              <w:rPr>
                <w:rFonts w:cstheme="minorHAnsi"/>
                <w:sz w:val="20"/>
                <w:szCs w:val="20"/>
              </w:rPr>
            </w:pPr>
            <w:r>
              <w:rPr>
                <w:rFonts w:cstheme="minorHAnsi"/>
                <w:sz w:val="20"/>
                <w:szCs w:val="20"/>
              </w:rPr>
              <w:t>ASTUDER</w:t>
            </w: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004AF9">
            <w:pPr>
              <w:pStyle w:val="Tablo"/>
              <w:jc w:val="center"/>
              <w:rPr>
                <w:rFonts w:cstheme="minorHAnsi"/>
                <w:sz w:val="20"/>
                <w:szCs w:val="20"/>
              </w:rPr>
            </w:pPr>
            <w:r>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Pr>
                <w:rFonts w:cstheme="minorHAnsi"/>
                <w:sz w:val="20"/>
                <w:szCs w:val="20"/>
              </w:rPr>
              <w:t>Yabancı Acentalara Yönelik Kayseri Sağlık Turizmi Tanıtım Gezisi</w:t>
            </w:r>
          </w:p>
        </w:tc>
        <w:tc>
          <w:tcPr>
            <w:tcW w:w="453" w:type="pct"/>
            <w:tcBorders>
              <w:top w:val="nil"/>
              <w:left w:val="nil"/>
              <w:bottom w:val="single" w:sz="8" w:space="0" w:color="auto"/>
              <w:right w:val="nil"/>
            </w:tcBorders>
            <w:vAlign w:val="center"/>
          </w:tcPr>
          <w:p w:rsidR="00E67CCD" w:rsidRDefault="00E67CCD" w:rsidP="002552BD">
            <w:pPr>
              <w:pStyle w:val="Tablo"/>
              <w:jc w:val="center"/>
              <w:rPr>
                <w:rFonts w:cstheme="minorHAnsi"/>
                <w:sz w:val="20"/>
                <w:szCs w:val="20"/>
              </w:rPr>
            </w:pPr>
            <w:r>
              <w:rPr>
                <w:rFonts w:cstheme="minorHAnsi"/>
                <w:sz w:val="20"/>
                <w:szCs w:val="20"/>
              </w:rPr>
              <w:t>Özel Amaç 3</w:t>
            </w:r>
          </w:p>
        </w:tc>
        <w:tc>
          <w:tcPr>
            <w:tcW w:w="456" w:type="pct"/>
            <w:tcBorders>
              <w:top w:val="nil"/>
              <w:left w:val="nil"/>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Pr>
                <w:rFonts w:cstheme="minorHAnsi"/>
                <w:sz w:val="20"/>
                <w:szCs w:val="20"/>
              </w:rPr>
              <w:t>Kayseri YDO</w:t>
            </w:r>
          </w:p>
        </w:tc>
        <w:tc>
          <w:tcPr>
            <w:tcW w:w="650" w:type="pct"/>
            <w:tcBorders>
              <w:top w:val="nil"/>
              <w:left w:val="nil"/>
              <w:bottom w:val="single" w:sz="8" w:space="0" w:color="auto"/>
            </w:tcBorders>
            <w:shd w:val="clear" w:color="auto" w:fill="auto"/>
            <w:vAlign w:val="center"/>
          </w:tcPr>
          <w:p w:rsidR="00E67CCD" w:rsidRDefault="00E67CCD" w:rsidP="005517F0">
            <w:pPr>
              <w:pStyle w:val="Tablo"/>
              <w:spacing w:before="0" w:after="0"/>
              <w:jc w:val="center"/>
              <w:rPr>
                <w:rFonts w:cstheme="minorHAnsi"/>
                <w:sz w:val="20"/>
                <w:szCs w:val="20"/>
              </w:rPr>
            </w:pPr>
            <w:r>
              <w:rPr>
                <w:rFonts w:cstheme="minorHAnsi"/>
                <w:sz w:val="20"/>
                <w:szCs w:val="20"/>
              </w:rPr>
              <w:t>Kayseri Büyükşehir Belediyesi ORAN</w:t>
            </w:r>
          </w:p>
          <w:p w:rsidR="00E67CCD" w:rsidRPr="00CF1C95" w:rsidRDefault="00E67CCD" w:rsidP="00CF1C95">
            <w:pPr>
              <w:pStyle w:val="Tablo"/>
              <w:spacing w:before="0" w:after="0"/>
              <w:jc w:val="center"/>
              <w:rPr>
                <w:rFonts w:cstheme="minorHAnsi"/>
                <w:sz w:val="20"/>
                <w:szCs w:val="20"/>
              </w:rPr>
            </w:pPr>
            <w:r>
              <w:rPr>
                <w:rFonts w:cstheme="minorHAnsi"/>
                <w:sz w:val="20"/>
                <w:szCs w:val="20"/>
              </w:rPr>
              <w:t>ASTUDER</w:t>
            </w: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004AF9">
            <w:pPr>
              <w:pStyle w:val="Tablo"/>
              <w:jc w:val="center"/>
              <w:rPr>
                <w:rFonts w:cstheme="minorHAnsi"/>
                <w:sz w:val="20"/>
                <w:szCs w:val="20"/>
              </w:rPr>
            </w:pPr>
            <w:r>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Default="00E67CCD" w:rsidP="00B75695">
            <w:pPr>
              <w:pStyle w:val="Tablo"/>
              <w:rPr>
                <w:rFonts w:cstheme="minorHAnsi"/>
                <w:sz w:val="20"/>
                <w:szCs w:val="20"/>
              </w:rPr>
            </w:pPr>
            <w:r w:rsidRPr="00CF1C95">
              <w:rPr>
                <w:rFonts w:cstheme="minorHAnsi"/>
                <w:sz w:val="20"/>
                <w:szCs w:val="20"/>
              </w:rPr>
              <w:t>Sivas Sıcak Çermik Bölgesine Jeotermal Dağıtım Merkezi Kurulması</w:t>
            </w:r>
          </w:p>
          <w:p w:rsidR="00E67CCD" w:rsidRPr="00CF1C95" w:rsidRDefault="00E67CCD" w:rsidP="00B05AB2">
            <w:pPr>
              <w:pStyle w:val="Tablo"/>
              <w:rPr>
                <w:rFonts w:cstheme="minorHAnsi"/>
                <w:sz w:val="20"/>
                <w:szCs w:val="20"/>
              </w:rPr>
            </w:pPr>
          </w:p>
        </w:tc>
        <w:tc>
          <w:tcPr>
            <w:tcW w:w="453" w:type="pct"/>
            <w:tcBorders>
              <w:top w:val="nil"/>
              <w:left w:val="nil"/>
              <w:bottom w:val="single" w:sz="8" w:space="0" w:color="auto"/>
              <w:right w:val="nil"/>
            </w:tcBorders>
            <w:vAlign w:val="center"/>
          </w:tcPr>
          <w:p w:rsidR="00E67CCD" w:rsidRPr="00CF1C95" w:rsidRDefault="00E67CCD" w:rsidP="002552BD">
            <w:pPr>
              <w:pStyle w:val="Tablo"/>
              <w:jc w:val="center"/>
              <w:rPr>
                <w:rFonts w:cstheme="minorHAnsi"/>
                <w:sz w:val="20"/>
                <w:szCs w:val="20"/>
              </w:rPr>
            </w:pPr>
            <w:r>
              <w:rPr>
                <w:rFonts w:cstheme="minorHAnsi"/>
                <w:sz w:val="20"/>
                <w:szCs w:val="20"/>
              </w:rPr>
              <w:t>Özel Amaç 2</w:t>
            </w:r>
          </w:p>
        </w:tc>
        <w:tc>
          <w:tcPr>
            <w:tcW w:w="456" w:type="pct"/>
            <w:tcBorders>
              <w:top w:val="nil"/>
              <w:left w:val="nil"/>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sidRPr="00CF1C95">
              <w:rPr>
                <w:rFonts w:cstheme="minorHAnsi"/>
                <w:sz w:val="20"/>
                <w:szCs w:val="20"/>
              </w:rPr>
              <w:t>APKB</w:t>
            </w:r>
          </w:p>
          <w:p w:rsidR="00E67CCD" w:rsidRPr="00CF1C95" w:rsidRDefault="00E67CCD" w:rsidP="00B75695">
            <w:pPr>
              <w:pStyle w:val="Tablo"/>
              <w:rPr>
                <w:rFonts w:cstheme="minorHAnsi"/>
                <w:sz w:val="20"/>
                <w:szCs w:val="20"/>
              </w:rPr>
            </w:pPr>
            <w:r w:rsidRPr="00CF1C95">
              <w:rPr>
                <w:rFonts w:cstheme="minorHAnsi"/>
                <w:sz w:val="20"/>
                <w:szCs w:val="20"/>
              </w:rPr>
              <w:t>YDO</w:t>
            </w:r>
          </w:p>
        </w:tc>
        <w:tc>
          <w:tcPr>
            <w:tcW w:w="650" w:type="pct"/>
            <w:tcBorders>
              <w:top w:val="nil"/>
              <w:left w:val="nil"/>
              <w:bottom w:val="single" w:sz="8" w:space="0" w:color="auto"/>
            </w:tcBorders>
            <w:shd w:val="clear" w:color="auto" w:fill="auto"/>
            <w:vAlign w:val="center"/>
          </w:tcPr>
          <w:p w:rsidR="00E67CCD" w:rsidRPr="00CF1C95" w:rsidRDefault="00E67CCD" w:rsidP="00CF1C95">
            <w:pPr>
              <w:pStyle w:val="Tablo"/>
              <w:spacing w:before="0" w:after="0"/>
              <w:jc w:val="center"/>
              <w:rPr>
                <w:rFonts w:cstheme="minorHAnsi"/>
                <w:sz w:val="20"/>
                <w:szCs w:val="20"/>
              </w:rPr>
            </w:pPr>
            <w:r w:rsidRPr="00CF1C95">
              <w:rPr>
                <w:rFonts w:cstheme="minorHAnsi"/>
                <w:sz w:val="20"/>
                <w:szCs w:val="20"/>
              </w:rPr>
              <w:t>ORAN</w:t>
            </w:r>
          </w:p>
          <w:p w:rsidR="00E67CCD" w:rsidRPr="00CF1C95" w:rsidRDefault="00E67CCD" w:rsidP="00CF1C95">
            <w:pPr>
              <w:pStyle w:val="Tablo"/>
              <w:spacing w:before="0" w:after="0"/>
              <w:jc w:val="center"/>
              <w:rPr>
                <w:rFonts w:cstheme="minorHAnsi"/>
                <w:sz w:val="20"/>
                <w:szCs w:val="20"/>
              </w:rPr>
            </w:pPr>
            <w:r w:rsidRPr="00CF1C95">
              <w:rPr>
                <w:rFonts w:cstheme="minorHAnsi"/>
                <w:sz w:val="20"/>
                <w:szCs w:val="20"/>
              </w:rPr>
              <w:t>Sivas Valiliği</w:t>
            </w: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004AF9">
            <w:pPr>
              <w:pStyle w:val="Tablo"/>
              <w:jc w:val="center"/>
              <w:rPr>
                <w:rFonts w:cstheme="minorHAnsi"/>
                <w:sz w:val="20"/>
                <w:szCs w:val="20"/>
              </w:rPr>
            </w:pPr>
            <w:r w:rsidRPr="00CF1C95">
              <w:rPr>
                <w:rFonts w:cstheme="minorHAnsi"/>
                <w:sz w:val="20"/>
                <w:szCs w:val="20"/>
              </w:rPr>
              <w:t>Proje</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54"/>
        </w:trPr>
        <w:tc>
          <w:tcPr>
            <w:tcW w:w="1716" w:type="pct"/>
            <w:tcBorders>
              <w:top w:val="nil"/>
              <w:left w:val="single" w:sz="8" w:space="0" w:color="auto"/>
              <w:bottom w:val="single" w:sz="8" w:space="0" w:color="auto"/>
              <w:right w:val="nil"/>
            </w:tcBorders>
            <w:shd w:val="clear" w:color="auto" w:fill="auto"/>
            <w:vAlign w:val="center"/>
          </w:tcPr>
          <w:p w:rsidR="00E67CCD" w:rsidRDefault="00E67CCD" w:rsidP="00B75695">
            <w:pPr>
              <w:pStyle w:val="Tablo"/>
              <w:rPr>
                <w:rFonts w:cstheme="minorHAnsi"/>
                <w:sz w:val="20"/>
                <w:szCs w:val="20"/>
              </w:rPr>
            </w:pPr>
            <w:r w:rsidRPr="00CF1C95">
              <w:rPr>
                <w:rFonts w:cstheme="minorHAnsi"/>
                <w:sz w:val="20"/>
                <w:szCs w:val="20"/>
              </w:rPr>
              <w:t>Termal otellerin sağlık bakış açısına yönelik bilgilendirme faaliyetleri</w:t>
            </w:r>
          </w:p>
          <w:p w:rsidR="00E67CCD" w:rsidRPr="00CF1C95" w:rsidRDefault="00E67CCD" w:rsidP="00B05AB2">
            <w:pPr>
              <w:pStyle w:val="Tablo"/>
              <w:rPr>
                <w:rFonts w:cstheme="minorHAnsi"/>
                <w:sz w:val="20"/>
                <w:szCs w:val="20"/>
              </w:rPr>
            </w:pPr>
          </w:p>
        </w:tc>
        <w:tc>
          <w:tcPr>
            <w:tcW w:w="453" w:type="pct"/>
            <w:tcBorders>
              <w:top w:val="nil"/>
              <w:left w:val="nil"/>
              <w:bottom w:val="single" w:sz="8" w:space="0" w:color="auto"/>
              <w:right w:val="nil"/>
            </w:tcBorders>
            <w:vAlign w:val="center"/>
          </w:tcPr>
          <w:p w:rsidR="00E67CCD" w:rsidRPr="00CF1C95" w:rsidRDefault="00E67CCD" w:rsidP="002552BD">
            <w:pPr>
              <w:pStyle w:val="Tablo"/>
              <w:jc w:val="center"/>
              <w:rPr>
                <w:rFonts w:cstheme="minorHAnsi"/>
                <w:sz w:val="20"/>
                <w:szCs w:val="20"/>
              </w:rPr>
            </w:pPr>
            <w:r>
              <w:rPr>
                <w:rFonts w:cstheme="minorHAnsi"/>
                <w:sz w:val="20"/>
                <w:szCs w:val="20"/>
              </w:rPr>
              <w:t>Özel Amaç 2</w:t>
            </w:r>
          </w:p>
        </w:tc>
        <w:tc>
          <w:tcPr>
            <w:tcW w:w="456" w:type="pct"/>
            <w:tcBorders>
              <w:top w:val="nil"/>
              <w:left w:val="nil"/>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sidRPr="00CF1C95">
              <w:rPr>
                <w:rFonts w:cstheme="minorHAnsi"/>
                <w:sz w:val="20"/>
                <w:szCs w:val="20"/>
              </w:rPr>
              <w:t>YDO</w:t>
            </w:r>
          </w:p>
        </w:tc>
        <w:tc>
          <w:tcPr>
            <w:tcW w:w="650" w:type="pct"/>
            <w:tcBorders>
              <w:top w:val="nil"/>
              <w:left w:val="nil"/>
              <w:bottom w:val="single" w:sz="8" w:space="0" w:color="auto"/>
            </w:tcBorders>
            <w:shd w:val="clear" w:color="auto" w:fill="auto"/>
            <w:vAlign w:val="center"/>
          </w:tcPr>
          <w:p w:rsidR="00E67CCD" w:rsidRPr="00CF1C95" w:rsidRDefault="00E67CCD" w:rsidP="00CF1C95">
            <w:pPr>
              <w:pStyle w:val="Tablo"/>
              <w:spacing w:before="0" w:after="0"/>
              <w:jc w:val="center"/>
              <w:rPr>
                <w:rFonts w:cstheme="minorHAnsi"/>
                <w:sz w:val="20"/>
                <w:szCs w:val="20"/>
              </w:rPr>
            </w:pPr>
            <w:r w:rsidRPr="00CF1C95">
              <w:rPr>
                <w:rFonts w:cstheme="minorHAnsi"/>
                <w:sz w:val="20"/>
                <w:szCs w:val="20"/>
              </w:rPr>
              <w:t>ORAN</w:t>
            </w: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004AF9">
            <w:pPr>
              <w:pStyle w:val="Tablo"/>
              <w:jc w:val="center"/>
              <w:rPr>
                <w:rFonts w:cstheme="minorHAnsi"/>
                <w:sz w:val="20"/>
                <w:szCs w:val="20"/>
              </w:rPr>
            </w:pPr>
            <w:r w:rsidRPr="00CF1C95">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c>
          <w:tcPr>
            <w:tcW w:w="215" w:type="pct"/>
            <w:tcBorders>
              <w:top w:val="single" w:sz="8" w:space="0" w:color="auto"/>
              <w:left w:val="nil"/>
              <w:bottom w:val="single" w:sz="8" w:space="0" w:color="auto"/>
              <w:right w:val="single" w:sz="8"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highlight w:val="yellow"/>
                <w:lang w:eastAsia="tr-TR"/>
              </w:rPr>
            </w:pPr>
          </w:p>
        </w:tc>
      </w:tr>
      <w:tr w:rsidR="00E67CCD" w:rsidRPr="00CF1C95" w:rsidTr="00E67CCD">
        <w:trPr>
          <w:trHeight w:val="172"/>
        </w:trPr>
        <w:tc>
          <w:tcPr>
            <w:tcW w:w="1716" w:type="pct"/>
            <w:tcBorders>
              <w:top w:val="single" w:sz="8" w:space="0" w:color="auto"/>
              <w:left w:val="single" w:sz="8" w:space="0" w:color="auto"/>
              <w:bottom w:val="single" w:sz="8" w:space="0" w:color="auto"/>
              <w:right w:val="nil"/>
            </w:tcBorders>
            <w:shd w:val="clear" w:color="auto" w:fill="auto"/>
            <w:vAlign w:val="center"/>
          </w:tcPr>
          <w:p w:rsidR="00E67CCD" w:rsidRDefault="00E67CCD" w:rsidP="00B75695">
            <w:pPr>
              <w:pStyle w:val="Tablo"/>
              <w:rPr>
                <w:rFonts w:cstheme="minorHAnsi"/>
                <w:sz w:val="20"/>
                <w:szCs w:val="20"/>
              </w:rPr>
            </w:pPr>
            <w:r w:rsidRPr="00CF1C95">
              <w:rPr>
                <w:rFonts w:cstheme="minorHAnsi"/>
                <w:sz w:val="20"/>
                <w:szCs w:val="20"/>
              </w:rPr>
              <w:t>Seyahat acentesi bağlantılarının geliştirilmesi</w:t>
            </w:r>
          </w:p>
          <w:p w:rsidR="00E67CCD" w:rsidRPr="00CF1C95" w:rsidRDefault="00E67CCD" w:rsidP="007416FE">
            <w:pPr>
              <w:pStyle w:val="Tablo"/>
              <w:rPr>
                <w:rFonts w:cstheme="minorHAnsi"/>
                <w:sz w:val="20"/>
                <w:szCs w:val="20"/>
              </w:rPr>
            </w:pPr>
          </w:p>
        </w:tc>
        <w:tc>
          <w:tcPr>
            <w:tcW w:w="453" w:type="pct"/>
            <w:tcBorders>
              <w:top w:val="single" w:sz="8" w:space="0" w:color="auto"/>
              <w:left w:val="nil"/>
              <w:bottom w:val="single" w:sz="8" w:space="0" w:color="auto"/>
              <w:right w:val="nil"/>
            </w:tcBorders>
            <w:vAlign w:val="center"/>
          </w:tcPr>
          <w:p w:rsidR="00E67CCD" w:rsidRPr="00CF1C95" w:rsidRDefault="00E67CCD" w:rsidP="002552BD">
            <w:pPr>
              <w:pStyle w:val="Tablo"/>
              <w:jc w:val="center"/>
              <w:rPr>
                <w:rFonts w:cstheme="minorHAnsi"/>
                <w:sz w:val="20"/>
                <w:szCs w:val="20"/>
              </w:rPr>
            </w:pPr>
            <w:r>
              <w:rPr>
                <w:rFonts w:cstheme="minorHAnsi"/>
                <w:sz w:val="20"/>
                <w:szCs w:val="20"/>
              </w:rPr>
              <w:t>Özel Amaç 1,2,3</w:t>
            </w:r>
          </w:p>
        </w:tc>
        <w:tc>
          <w:tcPr>
            <w:tcW w:w="456" w:type="pct"/>
            <w:tcBorders>
              <w:top w:val="single" w:sz="8" w:space="0" w:color="auto"/>
              <w:left w:val="nil"/>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sidRPr="00CF1C95">
              <w:rPr>
                <w:rFonts w:cstheme="minorHAnsi"/>
                <w:sz w:val="20"/>
                <w:szCs w:val="20"/>
              </w:rPr>
              <w:t>YDO</w:t>
            </w:r>
          </w:p>
        </w:tc>
        <w:tc>
          <w:tcPr>
            <w:tcW w:w="650" w:type="pct"/>
            <w:tcBorders>
              <w:top w:val="single" w:sz="8" w:space="0" w:color="auto"/>
              <w:left w:val="nil"/>
              <w:bottom w:val="single" w:sz="8" w:space="0" w:color="auto"/>
            </w:tcBorders>
            <w:shd w:val="clear" w:color="auto" w:fill="auto"/>
            <w:vAlign w:val="center"/>
          </w:tcPr>
          <w:p w:rsidR="00E67CCD" w:rsidRPr="00CF1C95" w:rsidRDefault="00E67CCD" w:rsidP="00CF1C95">
            <w:pPr>
              <w:pStyle w:val="Tablo"/>
              <w:spacing w:before="0" w:after="0"/>
              <w:jc w:val="center"/>
              <w:rPr>
                <w:rFonts w:cstheme="minorHAnsi"/>
                <w:sz w:val="20"/>
                <w:szCs w:val="20"/>
              </w:rPr>
            </w:pPr>
            <w:r w:rsidRPr="00CF1C95">
              <w:rPr>
                <w:rFonts w:cstheme="minorHAnsi"/>
                <w:sz w:val="20"/>
                <w:szCs w:val="20"/>
              </w:rPr>
              <w:t>ORAN</w:t>
            </w:r>
          </w:p>
          <w:p w:rsidR="00E67CCD" w:rsidRPr="00CF1C95" w:rsidRDefault="00E67CCD" w:rsidP="00CF1C95">
            <w:pPr>
              <w:pStyle w:val="Tablo"/>
              <w:spacing w:before="0" w:after="0"/>
              <w:jc w:val="center"/>
              <w:rPr>
                <w:rFonts w:cstheme="minorHAnsi"/>
                <w:sz w:val="20"/>
                <w:szCs w:val="20"/>
              </w:rPr>
            </w:pPr>
            <w:r w:rsidRPr="00CF1C95">
              <w:rPr>
                <w:rFonts w:cstheme="minorHAnsi"/>
                <w:sz w:val="20"/>
                <w:szCs w:val="20"/>
              </w:rPr>
              <w:t>Yozgat İl Kültür ve Turizm Müd.</w:t>
            </w: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004AF9">
            <w:pPr>
              <w:pStyle w:val="Tablo"/>
              <w:jc w:val="center"/>
              <w:rPr>
                <w:rFonts w:cstheme="minorHAnsi"/>
                <w:sz w:val="20"/>
                <w:szCs w:val="20"/>
              </w:rPr>
            </w:pPr>
            <w:r w:rsidRPr="00CF1C95">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r>
      <w:tr w:rsidR="00E67CCD" w:rsidRPr="00CF1C95" w:rsidTr="00E67CCD">
        <w:trPr>
          <w:trHeight w:val="54"/>
        </w:trPr>
        <w:tc>
          <w:tcPr>
            <w:tcW w:w="1716" w:type="pct"/>
            <w:tcBorders>
              <w:top w:val="single" w:sz="8" w:space="0" w:color="auto"/>
              <w:left w:val="single" w:sz="8" w:space="0" w:color="auto"/>
              <w:bottom w:val="single" w:sz="8" w:space="0" w:color="auto"/>
              <w:right w:val="nil"/>
            </w:tcBorders>
            <w:shd w:val="clear" w:color="auto" w:fill="auto"/>
            <w:vAlign w:val="center"/>
          </w:tcPr>
          <w:p w:rsidR="00E67CCD" w:rsidRDefault="00E67CCD" w:rsidP="00B75695">
            <w:pPr>
              <w:pStyle w:val="Tablo"/>
              <w:rPr>
                <w:rFonts w:cstheme="minorHAnsi"/>
                <w:sz w:val="20"/>
                <w:szCs w:val="20"/>
              </w:rPr>
            </w:pPr>
            <w:r w:rsidRPr="00CF1C95">
              <w:rPr>
                <w:rFonts w:cstheme="minorHAnsi"/>
                <w:sz w:val="20"/>
                <w:szCs w:val="20"/>
              </w:rPr>
              <w:t>Yerel halkın turizm hakkında farkındalık ve bilincinin yükseltilmesi</w:t>
            </w:r>
          </w:p>
          <w:p w:rsidR="00E67CCD" w:rsidRPr="00CF1C95" w:rsidRDefault="00E67CCD" w:rsidP="007416FE">
            <w:pPr>
              <w:pStyle w:val="Tablo"/>
              <w:rPr>
                <w:rFonts w:cstheme="minorHAnsi"/>
                <w:sz w:val="20"/>
                <w:szCs w:val="20"/>
              </w:rPr>
            </w:pPr>
          </w:p>
        </w:tc>
        <w:tc>
          <w:tcPr>
            <w:tcW w:w="453" w:type="pct"/>
            <w:tcBorders>
              <w:top w:val="single" w:sz="8" w:space="0" w:color="auto"/>
              <w:left w:val="nil"/>
              <w:bottom w:val="single" w:sz="8" w:space="0" w:color="auto"/>
              <w:right w:val="nil"/>
            </w:tcBorders>
            <w:vAlign w:val="center"/>
          </w:tcPr>
          <w:p w:rsidR="00E67CCD" w:rsidRPr="00CF1C95" w:rsidRDefault="00E67CCD" w:rsidP="002552BD">
            <w:pPr>
              <w:pStyle w:val="Tablo"/>
              <w:jc w:val="center"/>
              <w:rPr>
                <w:rFonts w:cstheme="minorHAnsi"/>
                <w:sz w:val="20"/>
                <w:szCs w:val="20"/>
              </w:rPr>
            </w:pPr>
            <w:r>
              <w:rPr>
                <w:rFonts w:cstheme="minorHAnsi"/>
                <w:sz w:val="20"/>
                <w:szCs w:val="20"/>
              </w:rPr>
              <w:t>Özel Amaç 1,2,3</w:t>
            </w:r>
          </w:p>
        </w:tc>
        <w:tc>
          <w:tcPr>
            <w:tcW w:w="456" w:type="pct"/>
            <w:tcBorders>
              <w:top w:val="single" w:sz="8" w:space="0" w:color="auto"/>
              <w:left w:val="nil"/>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sidRPr="00CF1C95">
              <w:rPr>
                <w:rFonts w:cstheme="minorHAnsi"/>
                <w:sz w:val="20"/>
                <w:szCs w:val="20"/>
              </w:rPr>
              <w:t>APKB</w:t>
            </w:r>
          </w:p>
          <w:p w:rsidR="00E67CCD" w:rsidRPr="00CF1C95" w:rsidRDefault="00E67CCD" w:rsidP="00B75695">
            <w:pPr>
              <w:pStyle w:val="Tablo"/>
              <w:rPr>
                <w:rFonts w:cstheme="minorHAnsi"/>
                <w:sz w:val="20"/>
                <w:szCs w:val="20"/>
              </w:rPr>
            </w:pPr>
            <w:r w:rsidRPr="00CF1C95">
              <w:rPr>
                <w:rFonts w:cstheme="minorHAnsi"/>
                <w:sz w:val="20"/>
                <w:szCs w:val="20"/>
              </w:rPr>
              <w:t>YDO</w:t>
            </w:r>
          </w:p>
        </w:tc>
        <w:tc>
          <w:tcPr>
            <w:tcW w:w="650" w:type="pct"/>
            <w:tcBorders>
              <w:top w:val="single" w:sz="8" w:space="0" w:color="auto"/>
              <w:left w:val="nil"/>
              <w:bottom w:val="single" w:sz="8" w:space="0" w:color="auto"/>
            </w:tcBorders>
            <w:shd w:val="clear" w:color="auto" w:fill="auto"/>
            <w:vAlign w:val="center"/>
          </w:tcPr>
          <w:p w:rsidR="00E67CCD" w:rsidRPr="00CF1C95" w:rsidRDefault="00E67CCD" w:rsidP="00CF1C95">
            <w:pPr>
              <w:pStyle w:val="Tablo"/>
              <w:spacing w:before="0" w:after="0"/>
              <w:jc w:val="center"/>
              <w:rPr>
                <w:rFonts w:cstheme="minorHAnsi"/>
                <w:sz w:val="20"/>
                <w:szCs w:val="20"/>
              </w:rPr>
            </w:pPr>
            <w:r w:rsidRPr="00CF1C95">
              <w:rPr>
                <w:rFonts w:cstheme="minorHAnsi"/>
                <w:sz w:val="20"/>
                <w:szCs w:val="20"/>
              </w:rPr>
              <w:t>ORAN</w:t>
            </w: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004AF9">
            <w:pPr>
              <w:pStyle w:val="Tablo"/>
              <w:jc w:val="center"/>
              <w:rPr>
                <w:rFonts w:cstheme="minorHAnsi"/>
                <w:sz w:val="20"/>
                <w:szCs w:val="20"/>
              </w:rPr>
            </w:pPr>
            <w:r w:rsidRPr="00CF1C95">
              <w:rPr>
                <w:rFonts w:cstheme="minorHAnsi"/>
                <w:sz w:val="20"/>
                <w:szCs w:val="20"/>
              </w:rPr>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r w:rsidRPr="00CF1C95">
              <w:rPr>
                <w:rFonts w:eastAsia="Times New Roman" w:cstheme="minorHAnsi"/>
                <w:color w:val="000000"/>
                <w:sz w:val="20"/>
                <w:szCs w:val="20"/>
                <w:lang w:eastAsia="tr-TR"/>
              </w:rPr>
              <w:t> </w:t>
            </w:r>
          </w:p>
        </w:tc>
        <w:tc>
          <w:tcPr>
            <w:tcW w:w="218"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r w:rsidRPr="00CF1C95">
              <w:rPr>
                <w:rFonts w:eastAsia="Times New Roman" w:cstheme="minorHAnsi"/>
                <w:color w:val="000000"/>
                <w:sz w:val="20"/>
                <w:szCs w:val="20"/>
                <w:lang w:eastAsia="tr-TR"/>
              </w:rPr>
              <w:t> </w:t>
            </w: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r w:rsidRPr="00CF1C95">
              <w:rPr>
                <w:rFonts w:eastAsia="Times New Roman" w:cstheme="minorHAnsi"/>
                <w:color w:val="000000"/>
                <w:sz w:val="20"/>
                <w:szCs w:val="20"/>
                <w:lang w:eastAsia="tr-TR"/>
              </w:rPr>
              <w:t> </w:t>
            </w: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r w:rsidRPr="00CF1C95">
              <w:rPr>
                <w:rFonts w:eastAsia="Times New Roman" w:cstheme="minorHAnsi"/>
                <w:color w:val="000000"/>
                <w:sz w:val="20"/>
                <w:szCs w:val="20"/>
                <w:lang w:eastAsia="tr-TR"/>
              </w:rPr>
              <w:t> </w:t>
            </w: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r w:rsidRPr="00CF1C95">
              <w:rPr>
                <w:rFonts w:eastAsia="Times New Roman" w:cstheme="minorHAnsi"/>
                <w:color w:val="000000"/>
                <w:sz w:val="20"/>
                <w:szCs w:val="20"/>
                <w:lang w:eastAsia="tr-TR"/>
              </w:rPr>
              <w:t> </w:t>
            </w:r>
          </w:p>
        </w:tc>
        <w:tc>
          <w:tcPr>
            <w:tcW w:w="215"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r w:rsidRPr="00CF1C95">
              <w:rPr>
                <w:rFonts w:eastAsia="Times New Roman" w:cstheme="minorHAnsi"/>
                <w:color w:val="000000"/>
                <w:sz w:val="20"/>
                <w:szCs w:val="20"/>
                <w:lang w:eastAsia="tr-TR"/>
              </w:rPr>
              <w:t> </w:t>
            </w:r>
          </w:p>
        </w:tc>
      </w:tr>
      <w:tr w:rsidR="00E67CCD" w:rsidRPr="00CF1C95" w:rsidTr="00E67CCD">
        <w:trPr>
          <w:trHeight w:val="74"/>
        </w:trPr>
        <w:tc>
          <w:tcPr>
            <w:tcW w:w="1716" w:type="pct"/>
            <w:tcBorders>
              <w:top w:val="single" w:sz="8" w:space="0" w:color="auto"/>
              <w:left w:val="single" w:sz="8" w:space="0" w:color="auto"/>
              <w:bottom w:val="single" w:sz="8" w:space="0" w:color="auto"/>
              <w:right w:val="nil"/>
            </w:tcBorders>
            <w:shd w:val="clear" w:color="auto" w:fill="auto"/>
            <w:vAlign w:val="center"/>
          </w:tcPr>
          <w:p w:rsidR="00E67CCD" w:rsidRDefault="00E67CCD" w:rsidP="00B75695">
            <w:pPr>
              <w:pStyle w:val="Tablo"/>
              <w:rPr>
                <w:rFonts w:cstheme="minorHAnsi"/>
                <w:sz w:val="20"/>
                <w:szCs w:val="20"/>
              </w:rPr>
            </w:pPr>
            <w:r w:rsidRPr="00CF1C95">
              <w:rPr>
                <w:rFonts w:cstheme="minorHAnsi"/>
                <w:sz w:val="20"/>
                <w:szCs w:val="20"/>
              </w:rPr>
              <w:t>Pazar Bölümlendirme ve Hedef Kitle Araştırması</w:t>
            </w:r>
          </w:p>
          <w:p w:rsidR="00E67CCD" w:rsidRPr="00CF1C95" w:rsidRDefault="00E67CCD" w:rsidP="007416FE">
            <w:pPr>
              <w:pStyle w:val="Tablo"/>
              <w:rPr>
                <w:rFonts w:cstheme="minorHAnsi"/>
                <w:sz w:val="20"/>
                <w:szCs w:val="20"/>
              </w:rPr>
            </w:pPr>
          </w:p>
        </w:tc>
        <w:tc>
          <w:tcPr>
            <w:tcW w:w="453" w:type="pct"/>
            <w:tcBorders>
              <w:top w:val="single" w:sz="8" w:space="0" w:color="auto"/>
              <w:left w:val="nil"/>
              <w:bottom w:val="single" w:sz="8" w:space="0" w:color="auto"/>
              <w:right w:val="nil"/>
            </w:tcBorders>
            <w:vAlign w:val="center"/>
          </w:tcPr>
          <w:p w:rsidR="00E67CCD" w:rsidRPr="00CF1C95" w:rsidRDefault="00E67CCD" w:rsidP="002552BD">
            <w:pPr>
              <w:pStyle w:val="Tablo"/>
              <w:jc w:val="center"/>
              <w:rPr>
                <w:rFonts w:cstheme="minorHAnsi"/>
                <w:sz w:val="20"/>
                <w:szCs w:val="20"/>
              </w:rPr>
            </w:pPr>
            <w:r>
              <w:rPr>
                <w:rFonts w:cstheme="minorHAnsi"/>
                <w:sz w:val="20"/>
                <w:szCs w:val="20"/>
              </w:rPr>
              <w:t>Özel Amaç 1,2,3</w:t>
            </w:r>
          </w:p>
        </w:tc>
        <w:tc>
          <w:tcPr>
            <w:tcW w:w="456" w:type="pct"/>
            <w:tcBorders>
              <w:top w:val="single" w:sz="8" w:space="0" w:color="auto"/>
              <w:left w:val="nil"/>
              <w:bottom w:val="single" w:sz="8" w:space="0" w:color="auto"/>
              <w:right w:val="nil"/>
            </w:tcBorders>
            <w:shd w:val="clear" w:color="auto" w:fill="auto"/>
            <w:vAlign w:val="center"/>
          </w:tcPr>
          <w:p w:rsidR="00E67CCD" w:rsidRPr="00CF1C95" w:rsidRDefault="00E67CCD" w:rsidP="00B75695">
            <w:pPr>
              <w:pStyle w:val="Tablo"/>
              <w:rPr>
                <w:rFonts w:cstheme="minorHAnsi"/>
                <w:sz w:val="20"/>
                <w:szCs w:val="20"/>
              </w:rPr>
            </w:pPr>
            <w:r w:rsidRPr="00CF1C95">
              <w:rPr>
                <w:rFonts w:cstheme="minorHAnsi"/>
                <w:sz w:val="20"/>
                <w:szCs w:val="20"/>
              </w:rPr>
              <w:t>APKB</w:t>
            </w:r>
          </w:p>
          <w:p w:rsidR="00E67CCD" w:rsidRPr="00CF1C95" w:rsidRDefault="00E67CCD" w:rsidP="00B75695">
            <w:pPr>
              <w:pStyle w:val="Tablo"/>
              <w:rPr>
                <w:rFonts w:cstheme="minorHAnsi"/>
                <w:sz w:val="20"/>
                <w:szCs w:val="20"/>
              </w:rPr>
            </w:pPr>
            <w:r w:rsidRPr="00CF1C95">
              <w:rPr>
                <w:rFonts w:cstheme="minorHAnsi"/>
                <w:sz w:val="20"/>
                <w:szCs w:val="20"/>
              </w:rPr>
              <w:t>YDO</w:t>
            </w:r>
          </w:p>
        </w:tc>
        <w:tc>
          <w:tcPr>
            <w:tcW w:w="650" w:type="pct"/>
            <w:tcBorders>
              <w:top w:val="single" w:sz="8" w:space="0" w:color="auto"/>
              <w:left w:val="nil"/>
              <w:bottom w:val="single" w:sz="8" w:space="0" w:color="auto"/>
            </w:tcBorders>
            <w:shd w:val="clear" w:color="auto" w:fill="auto"/>
            <w:vAlign w:val="center"/>
          </w:tcPr>
          <w:p w:rsidR="00E67CCD" w:rsidRPr="00CF1C95" w:rsidRDefault="00E67CCD" w:rsidP="00CF1C95">
            <w:pPr>
              <w:pStyle w:val="Tablo"/>
              <w:spacing w:before="0" w:after="0"/>
              <w:jc w:val="center"/>
              <w:rPr>
                <w:rFonts w:cstheme="minorHAnsi"/>
                <w:sz w:val="20"/>
                <w:szCs w:val="20"/>
              </w:rPr>
            </w:pPr>
            <w:r w:rsidRPr="00CF1C95">
              <w:rPr>
                <w:rFonts w:cstheme="minorHAnsi"/>
                <w:sz w:val="20"/>
                <w:szCs w:val="20"/>
              </w:rPr>
              <w:t>Yozgat Valiliği</w:t>
            </w:r>
          </w:p>
          <w:p w:rsidR="00E67CCD" w:rsidRPr="00CF1C95" w:rsidRDefault="00E67CCD" w:rsidP="00CF1C95">
            <w:pPr>
              <w:pStyle w:val="Tablo"/>
              <w:spacing w:before="0" w:after="0"/>
              <w:jc w:val="center"/>
              <w:rPr>
                <w:rFonts w:cstheme="minorHAnsi"/>
                <w:sz w:val="20"/>
                <w:szCs w:val="20"/>
              </w:rPr>
            </w:pPr>
            <w:r w:rsidRPr="00CF1C95">
              <w:rPr>
                <w:rFonts w:cstheme="minorHAnsi"/>
                <w:sz w:val="20"/>
                <w:szCs w:val="20"/>
              </w:rPr>
              <w:t xml:space="preserve">Yozgat İl </w:t>
            </w:r>
            <w:r w:rsidRPr="00CF1C95">
              <w:rPr>
                <w:rFonts w:cstheme="minorHAnsi"/>
                <w:sz w:val="20"/>
                <w:szCs w:val="20"/>
              </w:rPr>
              <w:lastRenderedPageBreak/>
              <w:t>Kültür veTurizm Müd.</w:t>
            </w:r>
          </w:p>
          <w:p w:rsidR="00E67CCD" w:rsidRPr="00CF1C95" w:rsidRDefault="00E67CCD" w:rsidP="00CF1C95">
            <w:pPr>
              <w:pStyle w:val="Tablo"/>
              <w:spacing w:before="0" w:after="0"/>
              <w:jc w:val="center"/>
              <w:rPr>
                <w:rFonts w:cstheme="minorHAnsi"/>
                <w:sz w:val="20"/>
                <w:szCs w:val="20"/>
              </w:rPr>
            </w:pPr>
            <w:r w:rsidRPr="00CF1C95">
              <w:rPr>
                <w:rFonts w:cstheme="minorHAnsi"/>
                <w:sz w:val="20"/>
                <w:szCs w:val="20"/>
              </w:rPr>
              <w:t>Sarıkaya Belediyesi</w:t>
            </w: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004AF9">
            <w:pPr>
              <w:pStyle w:val="Tablo"/>
              <w:jc w:val="center"/>
              <w:rPr>
                <w:rFonts w:cstheme="minorHAnsi"/>
                <w:sz w:val="20"/>
                <w:szCs w:val="20"/>
              </w:rPr>
            </w:pPr>
            <w:r w:rsidRPr="00CF1C95">
              <w:rPr>
                <w:rFonts w:cstheme="minorHAnsi"/>
                <w:sz w:val="20"/>
                <w:szCs w:val="20"/>
              </w:rPr>
              <w:lastRenderedPageBreak/>
              <w:t>Faaliyet</w:t>
            </w:r>
          </w:p>
        </w:tc>
        <w:tc>
          <w:tcPr>
            <w:tcW w:w="215" w:type="pct"/>
            <w:tcBorders>
              <w:top w:val="single" w:sz="8" w:space="0" w:color="auto"/>
              <w:left w:val="single" w:sz="8" w:space="0" w:color="auto"/>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9"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8"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r>
      <w:tr w:rsidR="00E67CCD" w:rsidRPr="00CF1C95" w:rsidTr="00E67CCD">
        <w:trPr>
          <w:trHeight w:val="293"/>
        </w:trPr>
        <w:tc>
          <w:tcPr>
            <w:tcW w:w="1716" w:type="pct"/>
            <w:tcBorders>
              <w:top w:val="single" w:sz="8" w:space="0" w:color="auto"/>
              <w:left w:val="single" w:sz="8" w:space="0" w:color="auto"/>
              <w:bottom w:val="single" w:sz="8" w:space="0" w:color="auto"/>
              <w:right w:val="nil"/>
            </w:tcBorders>
            <w:shd w:val="clear" w:color="auto" w:fill="auto"/>
            <w:vAlign w:val="center"/>
          </w:tcPr>
          <w:p w:rsidR="00E67CCD" w:rsidRDefault="00E67CCD" w:rsidP="00B75695">
            <w:pPr>
              <w:pStyle w:val="Tablo"/>
              <w:rPr>
                <w:rFonts w:eastAsia="Times New Roman" w:cstheme="minorHAnsi"/>
                <w:color w:val="000000"/>
                <w:sz w:val="20"/>
                <w:szCs w:val="20"/>
              </w:rPr>
            </w:pPr>
            <w:r w:rsidRPr="00CF1C95">
              <w:rPr>
                <w:rFonts w:eastAsia="Times New Roman" w:cstheme="minorHAnsi"/>
                <w:color w:val="000000"/>
                <w:sz w:val="20"/>
                <w:szCs w:val="20"/>
              </w:rPr>
              <w:lastRenderedPageBreak/>
              <w:t xml:space="preserve">Turizm Amaçlı Jeotermal Kaynakların </w:t>
            </w:r>
            <w:r w:rsidRPr="00CF1C95">
              <w:rPr>
                <w:rFonts w:eastAsia="Times New Roman" w:cstheme="minorHAnsi"/>
                <w:color w:val="000000"/>
                <w:sz w:val="20"/>
                <w:szCs w:val="20"/>
              </w:rPr>
              <w:br/>
              <w:t>Etkin Kullanımı Güdümlü Projesi</w:t>
            </w:r>
          </w:p>
          <w:p w:rsidR="00E67CCD" w:rsidRPr="00CF1C95" w:rsidRDefault="00E67CCD" w:rsidP="007416FE">
            <w:pPr>
              <w:pStyle w:val="Tablo"/>
              <w:rPr>
                <w:rFonts w:eastAsia="Times New Roman" w:cstheme="minorHAnsi"/>
                <w:color w:val="000000"/>
                <w:sz w:val="20"/>
                <w:szCs w:val="20"/>
              </w:rPr>
            </w:pPr>
          </w:p>
        </w:tc>
        <w:tc>
          <w:tcPr>
            <w:tcW w:w="453" w:type="pct"/>
            <w:tcBorders>
              <w:top w:val="single" w:sz="8" w:space="0" w:color="auto"/>
              <w:left w:val="nil"/>
              <w:bottom w:val="single" w:sz="8" w:space="0" w:color="auto"/>
              <w:right w:val="nil"/>
            </w:tcBorders>
            <w:vAlign w:val="center"/>
          </w:tcPr>
          <w:p w:rsidR="00E67CCD" w:rsidRPr="00CF1C95" w:rsidRDefault="00E67CCD" w:rsidP="00B232DE">
            <w:pPr>
              <w:pStyle w:val="Tablo"/>
              <w:jc w:val="center"/>
              <w:rPr>
                <w:rFonts w:eastAsia="Times New Roman" w:cstheme="minorHAnsi"/>
                <w:color w:val="000000"/>
                <w:sz w:val="20"/>
                <w:szCs w:val="20"/>
              </w:rPr>
            </w:pPr>
            <w:r>
              <w:rPr>
                <w:rFonts w:eastAsia="Times New Roman" w:cstheme="minorHAnsi"/>
                <w:color w:val="000000"/>
                <w:sz w:val="20"/>
                <w:szCs w:val="20"/>
              </w:rPr>
              <w:t>Özel Amaç 2</w:t>
            </w:r>
          </w:p>
        </w:tc>
        <w:tc>
          <w:tcPr>
            <w:tcW w:w="456" w:type="pct"/>
            <w:tcBorders>
              <w:top w:val="single" w:sz="8" w:space="0" w:color="auto"/>
              <w:left w:val="nil"/>
              <w:bottom w:val="single" w:sz="8" w:space="0" w:color="auto"/>
              <w:right w:val="nil"/>
            </w:tcBorders>
            <w:shd w:val="clear" w:color="auto" w:fill="auto"/>
            <w:vAlign w:val="center"/>
          </w:tcPr>
          <w:p w:rsidR="00E67CCD" w:rsidRPr="00CF1C95" w:rsidRDefault="00E67CCD" w:rsidP="00B75695">
            <w:pPr>
              <w:pStyle w:val="Tablo"/>
              <w:rPr>
                <w:rFonts w:eastAsia="Times New Roman" w:cstheme="minorHAnsi"/>
                <w:color w:val="000000"/>
                <w:sz w:val="20"/>
                <w:szCs w:val="20"/>
              </w:rPr>
            </w:pPr>
            <w:r w:rsidRPr="00CF1C95">
              <w:rPr>
                <w:rFonts w:eastAsia="Times New Roman" w:cstheme="minorHAnsi"/>
                <w:color w:val="000000"/>
                <w:sz w:val="20"/>
                <w:szCs w:val="20"/>
              </w:rPr>
              <w:t>APKB</w:t>
            </w:r>
          </w:p>
          <w:p w:rsidR="00E67CCD" w:rsidRPr="00CF1C95" w:rsidRDefault="00E67CCD" w:rsidP="00B75695">
            <w:pPr>
              <w:pStyle w:val="Tablo"/>
              <w:rPr>
                <w:rFonts w:eastAsia="Times New Roman" w:cstheme="minorHAnsi"/>
                <w:color w:val="000000"/>
                <w:sz w:val="20"/>
                <w:szCs w:val="20"/>
              </w:rPr>
            </w:pPr>
            <w:r w:rsidRPr="00CF1C95">
              <w:rPr>
                <w:rFonts w:eastAsia="Times New Roman" w:cstheme="minorHAnsi"/>
                <w:color w:val="000000"/>
                <w:sz w:val="20"/>
                <w:szCs w:val="20"/>
              </w:rPr>
              <w:t>YDO</w:t>
            </w:r>
          </w:p>
        </w:tc>
        <w:tc>
          <w:tcPr>
            <w:tcW w:w="650" w:type="pct"/>
            <w:tcBorders>
              <w:top w:val="single" w:sz="8" w:space="0" w:color="auto"/>
              <w:left w:val="nil"/>
              <w:bottom w:val="single" w:sz="8" w:space="0" w:color="auto"/>
            </w:tcBorders>
            <w:shd w:val="clear" w:color="auto" w:fill="auto"/>
            <w:vAlign w:val="center"/>
          </w:tcPr>
          <w:p w:rsidR="00E67CCD" w:rsidRPr="00CF1C95" w:rsidRDefault="00E67CCD" w:rsidP="00CF1C95">
            <w:pPr>
              <w:pStyle w:val="Tablo"/>
              <w:jc w:val="center"/>
              <w:rPr>
                <w:rFonts w:eastAsia="Times New Roman" w:cstheme="minorHAnsi"/>
                <w:color w:val="000000"/>
                <w:sz w:val="20"/>
                <w:szCs w:val="20"/>
              </w:rPr>
            </w:pPr>
            <w:r w:rsidRPr="00CF1C95">
              <w:rPr>
                <w:rFonts w:eastAsia="Times New Roman" w:cstheme="minorHAnsi"/>
                <w:color w:val="000000"/>
                <w:sz w:val="20"/>
                <w:szCs w:val="20"/>
              </w:rPr>
              <w:t>ORAN</w:t>
            </w:r>
          </w:p>
          <w:p w:rsidR="00E67CCD" w:rsidRPr="00CF1C95" w:rsidRDefault="00E67CCD" w:rsidP="00CF1C95">
            <w:pPr>
              <w:pStyle w:val="Tablo"/>
              <w:jc w:val="center"/>
              <w:rPr>
                <w:rFonts w:eastAsia="Times New Roman" w:cstheme="minorHAnsi"/>
                <w:color w:val="000000"/>
                <w:sz w:val="20"/>
                <w:szCs w:val="20"/>
              </w:rPr>
            </w:pPr>
            <w:r w:rsidRPr="00CF1C95">
              <w:rPr>
                <w:rFonts w:eastAsia="Times New Roman" w:cstheme="minorHAnsi"/>
                <w:color w:val="000000"/>
                <w:sz w:val="20"/>
                <w:szCs w:val="20"/>
              </w:rPr>
              <w:t>Yozgat İl Özel İdaresi</w:t>
            </w: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004AF9">
            <w:pPr>
              <w:pStyle w:val="Tablo"/>
              <w:jc w:val="center"/>
              <w:rPr>
                <w:rFonts w:eastAsia="Times New Roman" w:cstheme="minorHAnsi"/>
                <w:color w:val="000000"/>
                <w:sz w:val="20"/>
                <w:szCs w:val="20"/>
              </w:rPr>
            </w:pPr>
            <w:r w:rsidRPr="00CF1C95">
              <w:rPr>
                <w:rFonts w:eastAsia="Times New Roman" w:cstheme="minorHAnsi"/>
                <w:color w:val="000000"/>
                <w:sz w:val="20"/>
                <w:szCs w:val="20"/>
              </w:rPr>
              <w:t>Proje</w:t>
            </w: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8"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r>
      <w:tr w:rsidR="00E67CCD" w:rsidRPr="00CF1C95" w:rsidTr="00E67CCD">
        <w:trPr>
          <w:trHeight w:val="293"/>
        </w:trPr>
        <w:tc>
          <w:tcPr>
            <w:tcW w:w="1716" w:type="pct"/>
            <w:tcBorders>
              <w:top w:val="single" w:sz="8" w:space="0" w:color="auto"/>
              <w:left w:val="single" w:sz="8" w:space="0" w:color="auto"/>
              <w:bottom w:val="single" w:sz="8" w:space="0" w:color="auto"/>
              <w:right w:val="nil"/>
            </w:tcBorders>
            <w:shd w:val="clear" w:color="auto" w:fill="auto"/>
            <w:vAlign w:val="center"/>
          </w:tcPr>
          <w:p w:rsidR="00E67CCD" w:rsidRPr="00CF1C95" w:rsidRDefault="00E67CCD" w:rsidP="00EC2296">
            <w:pPr>
              <w:pStyle w:val="Tablo"/>
              <w:rPr>
                <w:rFonts w:eastAsia="Times New Roman" w:cstheme="minorHAnsi"/>
                <w:color w:val="000000"/>
                <w:sz w:val="20"/>
                <w:szCs w:val="20"/>
              </w:rPr>
            </w:pPr>
            <w:r w:rsidRPr="00EC2296">
              <w:rPr>
                <w:rFonts w:eastAsia="Times New Roman" w:cstheme="minorHAnsi"/>
                <w:color w:val="000000"/>
                <w:sz w:val="20"/>
                <w:szCs w:val="20"/>
              </w:rPr>
              <w:t>Kalkım Balıklı Kaplıca’nın Faaliyete Geçirilmesine Yönelik Araştırmalar</w:t>
            </w:r>
          </w:p>
        </w:tc>
        <w:tc>
          <w:tcPr>
            <w:tcW w:w="453" w:type="pct"/>
            <w:tcBorders>
              <w:top w:val="single" w:sz="8" w:space="0" w:color="auto"/>
              <w:left w:val="nil"/>
              <w:bottom w:val="single" w:sz="8" w:space="0" w:color="auto"/>
              <w:right w:val="nil"/>
            </w:tcBorders>
            <w:vAlign w:val="center"/>
          </w:tcPr>
          <w:p w:rsidR="00E67CCD" w:rsidRDefault="00E67CCD" w:rsidP="00B232DE">
            <w:pPr>
              <w:pStyle w:val="Tablo"/>
              <w:jc w:val="center"/>
              <w:rPr>
                <w:rFonts w:eastAsia="Times New Roman" w:cstheme="minorHAnsi"/>
                <w:color w:val="000000"/>
                <w:sz w:val="20"/>
                <w:szCs w:val="20"/>
              </w:rPr>
            </w:pPr>
          </w:p>
          <w:p w:rsidR="00E67CCD" w:rsidRPr="00CF1C95" w:rsidRDefault="00E67CCD" w:rsidP="00B232DE">
            <w:pPr>
              <w:pStyle w:val="Tablo"/>
              <w:jc w:val="center"/>
              <w:rPr>
                <w:rFonts w:eastAsia="Times New Roman" w:cstheme="minorHAnsi"/>
                <w:color w:val="000000"/>
                <w:sz w:val="20"/>
                <w:szCs w:val="20"/>
              </w:rPr>
            </w:pPr>
            <w:r>
              <w:rPr>
                <w:rFonts w:eastAsia="Times New Roman" w:cstheme="minorHAnsi"/>
                <w:color w:val="000000"/>
                <w:sz w:val="20"/>
                <w:szCs w:val="20"/>
              </w:rPr>
              <w:t>Özel Amaç 2,3</w:t>
            </w:r>
          </w:p>
        </w:tc>
        <w:tc>
          <w:tcPr>
            <w:tcW w:w="456" w:type="pct"/>
            <w:tcBorders>
              <w:top w:val="single" w:sz="8" w:space="0" w:color="auto"/>
              <w:left w:val="nil"/>
              <w:bottom w:val="single" w:sz="8" w:space="0" w:color="auto"/>
              <w:right w:val="nil"/>
            </w:tcBorders>
            <w:shd w:val="clear" w:color="auto" w:fill="auto"/>
            <w:vAlign w:val="center"/>
          </w:tcPr>
          <w:p w:rsidR="00E67CCD" w:rsidRPr="00CF1C95" w:rsidRDefault="00E67CCD" w:rsidP="00B75695">
            <w:pPr>
              <w:pStyle w:val="Tablo"/>
              <w:rPr>
                <w:rFonts w:eastAsia="Times New Roman" w:cstheme="minorHAnsi"/>
                <w:color w:val="000000"/>
                <w:sz w:val="20"/>
                <w:szCs w:val="20"/>
              </w:rPr>
            </w:pPr>
          </w:p>
        </w:tc>
        <w:tc>
          <w:tcPr>
            <w:tcW w:w="650" w:type="pct"/>
            <w:tcBorders>
              <w:top w:val="single" w:sz="8" w:space="0" w:color="auto"/>
              <w:left w:val="nil"/>
              <w:bottom w:val="single" w:sz="8" w:space="0" w:color="auto"/>
            </w:tcBorders>
            <w:shd w:val="clear" w:color="auto" w:fill="auto"/>
            <w:vAlign w:val="center"/>
          </w:tcPr>
          <w:p w:rsidR="00E67CCD" w:rsidRPr="00EC2296" w:rsidRDefault="00E67CCD" w:rsidP="00EC2296">
            <w:pPr>
              <w:pStyle w:val="Tablo"/>
              <w:jc w:val="center"/>
              <w:rPr>
                <w:rFonts w:eastAsia="Times New Roman" w:cstheme="minorHAnsi"/>
                <w:color w:val="000000"/>
                <w:sz w:val="20"/>
                <w:szCs w:val="20"/>
              </w:rPr>
            </w:pPr>
            <w:r w:rsidRPr="00EC2296">
              <w:rPr>
                <w:rFonts w:eastAsia="Times New Roman" w:cstheme="minorHAnsi"/>
                <w:color w:val="000000"/>
                <w:sz w:val="20"/>
                <w:szCs w:val="20"/>
              </w:rPr>
              <w:t>ORAN</w:t>
            </w:r>
          </w:p>
          <w:p w:rsidR="00E67CCD" w:rsidRPr="00EC2296" w:rsidRDefault="00E67CCD" w:rsidP="00EC2296">
            <w:pPr>
              <w:pStyle w:val="Tablo"/>
              <w:jc w:val="center"/>
              <w:rPr>
                <w:rFonts w:eastAsia="Times New Roman" w:cstheme="minorHAnsi"/>
                <w:color w:val="000000"/>
                <w:sz w:val="20"/>
                <w:szCs w:val="20"/>
              </w:rPr>
            </w:pPr>
            <w:r w:rsidRPr="00EC2296">
              <w:rPr>
                <w:rFonts w:eastAsia="Times New Roman" w:cstheme="minorHAnsi"/>
                <w:color w:val="000000"/>
                <w:sz w:val="20"/>
                <w:szCs w:val="20"/>
              </w:rPr>
              <w:t xml:space="preserve"> Sivas İl Özel İdaresi</w:t>
            </w:r>
            <w:r>
              <w:rPr>
                <w:rFonts w:eastAsia="Times New Roman" w:cstheme="minorHAnsi"/>
                <w:color w:val="000000"/>
                <w:sz w:val="20"/>
                <w:szCs w:val="20"/>
              </w:rPr>
              <w:t>,</w:t>
            </w:r>
          </w:p>
          <w:p w:rsidR="00E67CCD" w:rsidRPr="00EC2296" w:rsidRDefault="00E67CCD" w:rsidP="00EC2296">
            <w:pPr>
              <w:pStyle w:val="Tablo"/>
              <w:jc w:val="center"/>
              <w:rPr>
                <w:rFonts w:eastAsia="Times New Roman" w:cstheme="minorHAnsi"/>
                <w:color w:val="000000"/>
                <w:sz w:val="20"/>
                <w:szCs w:val="20"/>
              </w:rPr>
            </w:pPr>
            <w:r w:rsidRPr="00EC2296">
              <w:rPr>
                <w:rFonts w:eastAsia="Times New Roman" w:cstheme="minorHAnsi"/>
                <w:color w:val="000000"/>
                <w:sz w:val="20"/>
                <w:szCs w:val="20"/>
              </w:rPr>
              <w:t xml:space="preserve"> Kültür ve Turizm Müdürlüğü</w:t>
            </w:r>
            <w:r>
              <w:rPr>
                <w:rFonts w:eastAsia="Times New Roman" w:cstheme="minorHAnsi"/>
                <w:color w:val="000000"/>
                <w:sz w:val="20"/>
                <w:szCs w:val="20"/>
              </w:rPr>
              <w:t>,</w:t>
            </w:r>
          </w:p>
          <w:p w:rsidR="00E67CCD" w:rsidRPr="00CF1C95" w:rsidRDefault="00E67CCD" w:rsidP="003E70BC">
            <w:pPr>
              <w:pStyle w:val="Tablo"/>
              <w:jc w:val="center"/>
              <w:rPr>
                <w:rFonts w:eastAsia="Times New Roman" w:cstheme="minorHAnsi"/>
                <w:color w:val="000000"/>
                <w:sz w:val="20"/>
                <w:szCs w:val="20"/>
              </w:rPr>
            </w:pPr>
            <w:r w:rsidRPr="00EC2296">
              <w:rPr>
                <w:rFonts w:eastAsia="Times New Roman" w:cstheme="minorHAnsi"/>
                <w:color w:val="000000"/>
                <w:sz w:val="20"/>
                <w:szCs w:val="20"/>
              </w:rPr>
              <w:t xml:space="preserve">MTA </w:t>
            </w:r>
          </w:p>
        </w:tc>
        <w:tc>
          <w:tcPr>
            <w:tcW w:w="428" w:type="pct"/>
            <w:tcBorders>
              <w:top w:val="single" w:sz="8" w:space="0" w:color="auto"/>
              <w:bottom w:val="single" w:sz="8" w:space="0" w:color="auto"/>
              <w:right w:val="nil"/>
            </w:tcBorders>
            <w:shd w:val="clear" w:color="auto" w:fill="auto"/>
            <w:vAlign w:val="center"/>
          </w:tcPr>
          <w:p w:rsidR="00E67CCD" w:rsidRPr="00CF1C95" w:rsidRDefault="00E67CCD" w:rsidP="00EC2296">
            <w:pPr>
              <w:pStyle w:val="Tablo"/>
              <w:jc w:val="center"/>
              <w:rPr>
                <w:rFonts w:eastAsia="Times New Roman" w:cstheme="minorHAnsi"/>
                <w:color w:val="000000"/>
                <w:sz w:val="20"/>
                <w:szCs w:val="20"/>
              </w:rPr>
            </w:pPr>
            <w:r w:rsidRPr="00EC2296">
              <w:rPr>
                <w:rFonts w:eastAsia="Times New Roman" w:cstheme="minorHAnsi"/>
                <w:color w:val="000000"/>
                <w:sz w:val="20"/>
                <w:szCs w:val="20"/>
              </w:rPr>
              <w:t>Proje</w:t>
            </w: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8"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r>
      <w:tr w:rsidR="00E67CCD" w:rsidRPr="00CF1C95" w:rsidTr="00E67CCD">
        <w:trPr>
          <w:trHeight w:val="293"/>
        </w:trPr>
        <w:tc>
          <w:tcPr>
            <w:tcW w:w="1716" w:type="pct"/>
            <w:tcBorders>
              <w:top w:val="single" w:sz="8" w:space="0" w:color="auto"/>
              <w:left w:val="single" w:sz="8" w:space="0" w:color="auto"/>
              <w:bottom w:val="single" w:sz="8" w:space="0" w:color="auto"/>
              <w:right w:val="nil"/>
            </w:tcBorders>
            <w:shd w:val="clear" w:color="auto" w:fill="auto"/>
            <w:vAlign w:val="center"/>
          </w:tcPr>
          <w:p w:rsidR="00E67CCD" w:rsidRPr="00EC2296" w:rsidRDefault="00E67CCD" w:rsidP="007357B5">
            <w:pPr>
              <w:pStyle w:val="Tablo"/>
              <w:rPr>
                <w:rFonts w:eastAsia="Times New Roman" w:cstheme="minorHAnsi"/>
                <w:color w:val="000000"/>
                <w:sz w:val="20"/>
                <w:szCs w:val="20"/>
              </w:rPr>
            </w:pPr>
            <w:r>
              <w:rPr>
                <w:rFonts w:eastAsia="Times New Roman" w:cstheme="minorHAnsi"/>
                <w:color w:val="000000"/>
                <w:sz w:val="20"/>
                <w:szCs w:val="20"/>
              </w:rPr>
              <w:t>Gökpınar Gölü Rekreasyon Çalışmaları</w:t>
            </w:r>
          </w:p>
        </w:tc>
        <w:tc>
          <w:tcPr>
            <w:tcW w:w="453" w:type="pct"/>
            <w:tcBorders>
              <w:top w:val="single" w:sz="8" w:space="0" w:color="auto"/>
              <w:left w:val="nil"/>
              <w:bottom w:val="single" w:sz="8" w:space="0" w:color="auto"/>
              <w:right w:val="nil"/>
            </w:tcBorders>
            <w:vAlign w:val="center"/>
          </w:tcPr>
          <w:p w:rsidR="00E67CCD" w:rsidRDefault="00E67CCD" w:rsidP="00B232DE">
            <w:pPr>
              <w:pStyle w:val="Tablo"/>
              <w:jc w:val="center"/>
              <w:rPr>
                <w:rFonts w:eastAsia="Times New Roman" w:cstheme="minorHAnsi"/>
                <w:color w:val="000000"/>
                <w:sz w:val="20"/>
                <w:szCs w:val="20"/>
              </w:rPr>
            </w:pPr>
            <w:r>
              <w:rPr>
                <w:rFonts w:eastAsia="Times New Roman" w:cstheme="minorHAnsi"/>
                <w:color w:val="000000"/>
                <w:sz w:val="20"/>
                <w:szCs w:val="20"/>
              </w:rPr>
              <w:t>Özel Amaç 1</w:t>
            </w:r>
          </w:p>
        </w:tc>
        <w:tc>
          <w:tcPr>
            <w:tcW w:w="456" w:type="pct"/>
            <w:tcBorders>
              <w:top w:val="single" w:sz="8" w:space="0" w:color="auto"/>
              <w:left w:val="nil"/>
              <w:bottom w:val="single" w:sz="8" w:space="0" w:color="auto"/>
              <w:right w:val="nil"/>
            </w:tcBorders>
            <w:shd w:val="clear" w:color="auto" w:fill="auto"/>
            <w:vAlign w:val="center"/>
          </w:tcPr>
          <w:p w:rsidR="00E67CCD" w:rsidRPr="00CF1C95" w:rsidRDefault="00E67CCD" w:rsidP="00B75695">
            <w:pPr>
              <w:pStyle w:val="Tablo"/>
              <w:rPr>
                <w:rFonts w:eastAsia="Times New Roman" w:cstheme="minorHAnsi"/>
                <w:color w:val="000000"/>
                <w:sz w:val="20"/>
                <w:szCs w:val="20"/>
              </w:rPr>
            </w:pPr>
          </w:p>
        </w:tc>
        <w:tc>
          <w:tcPr>
            <w:tcW w:w="650" w:type="pct"/>
            <w:tcBorders>
              <w:top w:val="single" w:sz="8" w:space="0" w:color="auto"/>
              <w:left w:val="nil"/>
              <w:bottom w:val="single" w:sz="8" w:space="0" w:color="auto"/>
            </w:tcBorders>
            <w:shd w:val="clear" w:color="auto" w:fill="auto"/>
            <w:vAlign w:val="center"/>
          </w:tcPr>
          <w:p w:rsidR="00E67CCD" w:rsidRPr="00EC2296" w:rsidRDefault="00E67CCD" w:rsidP="00EC2296">
            <w:pPr>
              <w:pStyle w:val="Tablo"/>
              <w:jc w:val="center"/>
              <w:rPr>
                <w:rFonts w:eastAsia="Times New Roman" w:cstheme="minorHAnsi"/>
                <w:color w:val="000000"/>
                <w:sz w:val="20"/>
                <w:szCs w:val="20"/>
              </w:rPr>
            </w:pPr>
            <w:r>
              <w:rPr>
                <w:rFonts w:eastAsia="Times New Roman" w:cstheme="minorHAnsi"/>
                <w:color w:val="000000"/>
                <w:sz w:val="20"/>
                <w:szCs w:val="20"/>
              </w:rPr>
              <w:t>ORAN Sivas İl Özel İdaresi</w:t>
            </w:r>
          </w:p>
        </w:tc>
        <w:tc>
          <w:tcPr>
            <w:tcW w:w="428" w:type="pct"/>
            <w:tcBorders>
              <w:top w:val="single" w:sz="8" w:space="0" w:color="auto"/>
              <w:bottom w:val="single" w:sz="8" w:space="0" w:color="auto"/>
              <w:right w:val="nil"/>
            </w:tcBorders>
            <w:shd w:val="clear" w:color="auto" w:fill="auto"/>
            <w:vAlign w:val="center"/>
          </w:tcPr>
          <w:p w:rsidR="00E67CCD" w:rsidRPr="00EC2296" w:rsidRDefault="00E67CCD" w:rsidP="00EC2296">
            <w:pPr>
              <w:pStyle w:val="Tablo"/>
              <w:jc w:val="center"/>
              <w:rPr>
                <w:rFonts w:eastAsia="Times New Roman" w:cstheme="minorHAnsi"/>
                <w:color w:val="000000"/>
                <w:sz w:val="20"/>
                <w:szCs w:val="20"/>
              </w:rPr>
            </w:pPr>
            <w:r>
              <w:rPr>
                <w:rFonts w:eastAsia="Times New Roman" w:cstheme="minorHAnsi"/>
                <w:color w:val="000000"/>
                <w:sz w:val="20"/>
                <w:szCs w:val="20"/>
              </w:rPr>
              <w:t>Proje</w:t>
            </w:r>
          </w:p>
        </w:tc>
        <w:tc>
          <w:tcPr>
            <w:tcW w:w="21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8"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9" w:type="pct"/>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4"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c>
          <w:tcPr>
            <w:tcW w:w="215" w:type="pct"/>
            <w:tcBorders>
              <w:top w:val="single" w:sz="8" w:space="0" w:color="auto"/>
              <w:left w:val="nil"/>
              <w:bottom w:val="single" w:sz="8" w:space="0" w:color="auto"/>
              <w:right w:val="single" w:sz="8" w:space="0" w:color="auto"/>
            </w:tcBorders>
            <w:shd w:val="clear" w:color="auto" w:fill="auto"/>
            <w:noWrap/>
            <w:vAlign w:val="center"/>
          </w:tcPr>
          <w:p w:rsidR="00E67CCD" w:rsidRPr="00CF1C95" w:rsidRDefault="00E67CCD" w:rsidP="005D230D">
            <w:pPr>
              <w:spacing w:after="0" w:line="240" w:lineRule="auto"/>
              <w:jc w:val="left"/>
              <w:rPr>
                <w:rFonts w:eastAsia="Times New Roman" w:cstheme="minorHAnsi"/>
                <w:color w:val="000000"/>
                <w:sz w:val="20"/>
                <w:szCs w:val="20"/>
                <w:lang w:eastAsia="tr-TR"/>
              </w:rPr>
            </w:pPr>
          </w:p>
        </w:tc>
      </w:tr>
    </w:tbl>
    <w:p w:rsidR="00A84476" w:rsidRDefault="00A84476" w:rsidP="000A0271">
      <w:pPr>
        <w:pStyle w:val="P2"/>
        <w:numPr>
          <w:ilvl w:val="1"/>
          <w:numId w:val="11"/>
        </w:numPr>
      </w:pPr>
      <w:bookmarkStart w:id="120" w:name="_Toc36366530"/>
      <w:r>
        <w:t>Yönetim ve Koordinasyon Düzenlemeleri</w:t>
      </w:r>
      <w:bookmarkEnd w:id="120"/>
    </w:p>
    <w:p w:rsidR="00FC0F46" w:rsidRDefault="00B43652" w:rsidP="00FC0F46">
      <w:r>
        <w:t xml:space="preserve">Alternatif Turizm </w:t>
      </w:r>
      <w:proofErr w:type="gramStart"/>
      <w:r>
        <w:t>İmkanlarının</w:t>
      </w:r>
      <w:proofErr w:type="gramEnd"/>
      <w:r>
        <w:t xml:space="preserve"> Geliştirilmesi </w:t>
      </w:r>
      <w:r w:rsidR="00FC0F46">
        <w:t xml:space="preserve">Sonuç Odaklı Yatırım Destek Ofisleri tarafından yönetilecektir. Her YDO bağlı bulunduğu ildeki </w:t>
      </w:r>
      <w:r w:rsidR="00074FBD">
        <w:t>yapılara göre faaliyetleri koordine edecektir. Tanıtım ve destekleyici faaliyetlerde ilgili YDO tarafından yürütülecektir.</w:t>
      </w:r>
      <w:r w:rsidR="00C03416">
        <w:t xml:space="preserve"> </w:t>
      </w:r>
      <w:r w:rsidR="00C03416" w:rsidRPr="00C03416">
        <w:t>Faaliyetlerin çeşitlenme durumuna göre diğer birimlerdeki uzman personelden faaliyetlerin yürütülmesi noktasında destek alınacaktır. Bazı konularda ise diğer birimlerden uzman personel ayrıca görevlendirilecektir.</w:t>
      </w:r>
      <w:r w:rsidR="00357238">
        <w:t xml:space="preserve"> Bu kapsamdaki güdümlü proje, fizibilite ve teknik destek mekanizmalarının işleyişleri mev</w:t>
      </w:r>
      <w:r w:rsidR="00ED09D7">
        <w:t>zuatta düzenlenen şekilde</w:t>
      </w:r>
      <w:r w:rsidR="00357238">
        <w:t xml:space="preserve"> işleyecektir.</w:t>
      </w:r>
      <w:r w:rsidR="000C6E86">
        <w:t xml:space="preserve"> Her ildeki YDO koordinatörü kendi ilindeki faaliyetlerin yürütülmesi ve koordinasyonundan sorumludur.</w:t>
      </w:r>
    </w:p>
    <w:p w:rsidR="00FC0F46" w:rsidRDefault="00074FBD" w:rsidP="00CD4644">
      <w:r>
        <w:t>Paydaşlarla düzenli toplantılar yapılarak sürecin sağlıklı yürümesi için çalışılacaktır. Yapılacak güdümlü proje, fizibilite desteği ve teknik destek Ajans’taki normal sürecinde işleyecektir.</w:t>
      </w:r>
    </w:p>
    <w:p w:rsidR="00A84476" w:rsidRDefault="00A84476" w:rsidP="000A0271">
      <w:pPr>
        <w:pStyle w:val="P2"/>
        <w:numPr>
          <w:ilvl w:val="1"/>
          <w:numId w:val="11"/>
        </w:numPr>
      </w:pPr>
      <w:bookmarkStart w:id="121" w:name="_Toc36366531"/>
      <w:r>
        <w:t>İzleme ve Değerlendirme</w:t>
      </w:r>
      <w:bookmarkEnd w:id="121"/>
    </w:p>
    <w:p w:rsidR="00074FBD" w:rsidRDefault="00B43652" w:rsidP="00CD4644">
      <w:r>
        <w:t xml:space="preserve">Alternatif Turizm </w:t>
      </w:r>
      <w:proofErr w:type="gramStart"/>
      <w:r>
        <w:t>İmkanlarının</w:t>
      </w:r>
      <w:proofErr w:type="gramEnd"/>
      <w:r>
        <w:t xml:space="preserve"> Geliştirilmesi </w:t>
      </w:r>
      <w:r w:rsidR="00074FBD">
        <w:t>Sonuç Odaklı Yatırım Destek Ofisleri tarafından yönetilecektir.</w:t>
      </w:r>
    </w:p>
    <w:p w:rsidR="00A84476" w:rsidRPr="005A3FB3" w:rsidRDefault="00A84476" w:rsidP="00CD4644">
      <w:proofErr w:type="gramStart"/>
      <w:r w:rsidRPr="005A3FB3">
        <w:t xml:space="preserve">ORAN, Bölge Planı’nda belirtilmiş olan ana amaç ve hedeflere ulaşmasına yardımcı olmak ve hazırlamış olduğu çalışma programının en iyi seviyede gerçekleşmesini sağlayabilmek adına, faaliyetlerin kurallara uygun yürümesini sağlamak, süreç içerisinde oluşacak riskleri tespit etmek ve bu risklere yönelik düzeltici ve önleyici tedbirleri oluşturarak uygulamaya koymak amacıyla </w:t>
      </w:r>
      <w:r>
        <w:t xml:space="preserve">programın sonuçlarını </w:t>
      </w:r>
      <w:r w:rsidRPr="005A3FB3">
        <w:t>izleme, değerlendirme, koordinasyon ve raporlama faaliyetlerini gerçekleştirecektir.</w:t>
      </w:r>
      <w:proofErr w:type="gramEnd"/>
    </w:p>
    <w:p w:rsidR="00A84476" w:rsidRPr="005A3FB3" w:rsidRDefault="00A84476" w:rsidP="00A84476">
      <w:r w:rsidRPr="005A3FB3">
        <w:lastRenderedPageBreak/>
        <w:t>Bu süreç aşağıdaki ana faaliyetleri kapsamaktadır;</w:t>
      </w:r>
    </w:p>
    <w:p w:rsidR="00A84476" w:rsidRPr="005A3FB3" w:rsidRDefault="00A84476" w:rsidP="002552BD">
      <w:pPr>
        <w:pStyle w:val="ListeParagraf"/>
        <w:numPr>
          <w:ilvl w:val="0"/>
          <w:numId w:val="14"/>
        </w:numPr>
        <w:spacing w:before="120" w:after="120"/>
        <w:ind w:left="714" w:hanging="357"/>
        <w:contextualSpacing w:val="0"/>
      </w:pPr>
      <w:r w:rsidRPr="005A3FB3">
        <w:t xml:space="preserve">Belirtilmiş olan performans </w:t>
      </w:r>
      <w:proofErr w:type="gramStart"/>
      <w:r w:rsidRPr="005A3FB3">
        <w:t>kriterlerine</w:t>
      </w:r>
      <w:proofErr w:type="gramEnd"/>
      <w:r w:rsidRPr="005A3FB3">
        <w:t xml:space="preserve"> yönelik sistematik bilgi ve verilerin toplanması</w:t>
      </w:r>
    </w:p>
    <w:p w:rsidR="00A84476" w:rsidRPr="005A3FB3" w:rsidRDefault="00A84476" w:rsidP="002552BD">
      <w:pPr>
        <w:pStyle w:val="ListeParagraf"/>
        <w:numPr>
          <w:ilvl w:val="0"/>
          <w:numId w:val="14"/>
        </w:numPr>
        <w:spacing w:before="120" w:after="120"/>
        <w:ind w:left="714" w:hanging="357"/>
        <w:contextualSpacing w:val="0"/>
      </w:pPr>
      <w:r w:rsidRPr="005A3FB3">
        <w:t>Toplanan bilgi ve verilerin analizi ile belirlenen hedeflere yönelik gelişme ve risklerin tespit edilmesi</w:t>
      </w:r>
    </w:p>
    <w:p w:rsidR="00A84476" w:rsidRPr="005A3FB3" w:rsidRDefault="00A84476" w:rsidP="002552BD">
      <w:pPr>
        <w:pStyle w:val="ListeParagraf"/>
        <w:numPr>
          <w:ilvl w:val="0"/>
          <w:numId w:val="14"/>
        </w:numPr>
        <w:spacing w:before="120" w:after="120"/>
        <w:ind w:left="714" w:hanging="357"/>
        <w:contextualSpacing w:val="0"/>
        <w:rPr>
          <w:b/>
          <w:bCs/>
        </w:rPr>
      </w:pPr>
      <w:r w:rsidRPr="005A3FB3">
        <w:t>Analiz sonuçlarının 3 ya da 6 aylık dönemler halinde Genel Sekretere raporlanması</w:t>
      </w:r>
    </w:p>
    <w:p w:rsidR="00A84476" w:rsidRDefault="00A84476" w:rsidP="00CD4644">
      <w:r>
        <w:t>B</w:t>
      </w:r>
      <w:r w:rsidRPr="00A81C01">
        <w:t xml:space="preserve">elirlenmiş olan performans </w:t>
      </w:r>
      <w:proofErr w:type="gramStart"/>
      <w:r w:rsidRPr="00A81C01">
        <w:t>kriterleri</w:t>
      </w:r>
      <w:proofErr w:type="gramEnd"/>
      <w:r w:rsidRPr="00A81C01">
        <w:t xml:space="preserve"> esas alınacaktır. Bu </w:t>
      </w:r>
      <w:proofErr w:type="gramStart"/>
      <w:r w:rsidRPr="00A81C01">
        <w:t>kriterlerin</w:t>
      </w:r>
      <w:proofErr w:type="gramEnd"/>
      <w:r w:rsidRPr="00A81C01">
        <w:t xml:space="preserve"> takibi için toplanacak bilgi ve verilerin içeriği, hangi yöntemler ya da kurumlardan tedarik edileceği gibi konular izlenecek uygulamanın performans göstergeleri ile ilgili bölümünde tanımlanmıştır.</w:t>
      </w:r>
    </w:p>
    <w:p w:rsidR="00A84476" w:rsidRDefault="00A84476" w:rsidP="00CD4644">
      <w:r>
        <w:t xml:space="preserve">Değerlendirme sürecinde ise izlenecek uygulamanın </w:t>
      </w:r>
      <w:proofErr w:type="spellStart"/>
      <w:r>
        <w:t>ilgililiği</w:t>
      </w:r>
      <w:proofErr w:type="spellEnd"/>
      <w:r>
        <w:t>, etkinliği ve sürdürülebilirliği gibi sorulara cevap aranacaktır. Ayrıca uygulama aşamasında karşılaşılan problemler ve hedeflere ulaşılmasına yönelik riskler tespit edilerek ilgili birimler ile paylaşılacaktır.</w:t>
      </w:r>
    </w:p>
    <w:p w:rsidR="00BE2918" w:rsidRDefault="00BE2918" w:rsidP="000A0271">
      <w:pPr>
        <w:pStyle w:val="Balk1"/>
        <w:numPr>
          <w:ilvl w:val="0"/>
          <w:numId w:val="11"/>
        </w:numPr>
        <w:sectPr w:rsidR="00BE2918" w:rsidSect="008F09B7">
          <w:type w:val="oddPage"/>
          <w:pgSz w:w="11906" w:h="16838"/>
          <w:pgMar w:top="1701" w:right="1417" w:bottom="1417" w:left="1417" w:header="708" w:footer="708" w:gutter="0"/>
          <w:cols w:space="708"/>
          <w:docGrid w:linePitch="360"/>
        </w:sectPr>
      </w:pPr>
      <w:bookmarkStart w:id="122" w:name="_Toc496628167"/>
    </w:p>
    <w:p w:rsidR="00380C14" w:rsidRDefault="005C7D61" w:rsidP="000A0271">
      <w:pPr>
        <w:pStyle w:val="Balk1"/>
        <w:numPr>
          <w:ilvl w:val="0"/>
          <w:numId w:val="11"/>
        </w:numPr>
      </w:pPr>
      <w:bookmarkStart w:id="123" w:name="_Toc36366532"/>
      <w:r>
        <w:lastRenderedPageBreak/>
        <w:t xml:space="preserve">Kurumsal </w:t>
      </w:r>
      <w:r w:rsidR="00AF6D14">
        <w:t>Gelişim</w:t>
      </w:r>
      <w:bookmarkEnd w:id="123"/>
      <w:r w:rsidR="00AF6D14">
        <w:t xml:space="preserve"> </w:t>
      </w:r>
      <w:bookmarkEnd w:id="122"/>
    </w:p>
    <w:p w:rsidR="003076B2" w:rsidRDefault="003076B2" w:rsidP="002552BD">
      <w:pPr>
        <w:pStyle w:val="P2"/>
        <w:numPr>
          <w:ilvl w:val="1"/>
          <w:numId w:val="13"/>
        </w:numPr>
      </w:pPr>
      <w:bookmarkStart w:id="124" w:name="_Toc36366533"/>
      <w:r>
        <w:t>Amaç</w:t>
      </w:r>
      <w:bookmarkEnd w:id="124"/>
    </w:p>
    <w:p w:rsidR="007536CD" w:rsidRPr="007536CD" w:rsidRDefault="007536CD" w:rsidP="00CD4644">
      <w:pPr>
        <w:rPr>
          <w:rFonts w:eastAsiaTheme="majorEastAsia" w:cstheme="majorBidi"/>
          <w:b/>
          <w:bCs/>
          <w:i/>
          <w:sz w:val="26"/>
          <w:szCs w:val="26"/>
        </w:rPr>
      </w:pPr>
      <w:r w:rsidRPr="007536CD">
        <w:t xml:space="preserve">Ajans personelinin uzmanlaşması ve Ajans temel sorumluluğunda olan bölgedeki aktörlerle işbirliği ve koordinasyon faaliyetlerini daha etkin şekilde yürütebilmesi için faaliyetler </w:t>
      </w:r>
      <w:r w:rsidR="001A536C">
        <w:t>yürütülmesidir.</w:t>
      </w:r>
      <w:r w:rsidR="00EF374E">
        <w:t xml:space="preserve"> </w:t>
      </w:r>
    </w:p>
    <w:p w:rsidR="003076B2" w:rsidRDefault="003076B2" w:rsidP="000A0271">
      <w:pPr>
        <w:pStyle w:val="P2"/>
        <w:numPr>
          <w:ilvl w:val="1"/>
          <w:numId w:val="11"/>
        </w:numPr>
      </w:pPr>
      <w:bookmarkStart w:id="125" w:name="_Toc36366534"/>
      <w:r>
        <w:t>Arka Plan ve Müdahale Gerekçesi</w:t>
      </w:r>
      <w:bookmarkEnd w:id="125"/>
    </w:p>
    <w:p w:rsidR="001A536C" w:rsidRDefault="001A536C" w:rsidP="00CD4644">
      <w:r>
        <w:t>Ajans’ın belirlemiş olduğu Sonuç Odaklı Program konularını gerçekleştirebilmeleri için insan kaynakları, fiziki donanım ve mevzuat çerçevesinde belirlenen diğer</w:t>
      </w:r>
      <w:r w:rsidR="00610605">
        <w:t xml:space="preserve"> işleri yapması gerekmektedir.</w:t>
      </w:r>
    </w:p>
    <w:p w:rsidR="008826BE" w:rsidRPr="008826BE" w:rsidRDefault="008826BE" w:rsidP="000A0271">
      <w:pPr>
        <w:pStyle w:val="P2"/>
        <w:numPr>
          <w:ilvl w:val="1"/>
          <w:numId w:val="11"/>
        </w:numPr>
      </w:pPr>
      <w:bookmarkStart w:id="126" w:name="_Toc36366535"/>
      <w:r w:rsidRPr="008826BE">
        <w:t>Sonuç ve Çıktı Hedefleri</w:t>
      </w:r>
      <w:bookmarkEnd w:id="126"/>
    </w:p>
    <w:p w:rsidR="00E62719" w:rsidRDefault="00E62719" w:rsidP="00E62719">
      <w:pPr>
        <w:pStyle w:val="ListeParagraf"/>
      </w:pPr>
    </w:p>
    <w:p w:rsidR="00E62719" w:rsidRDefault="00E62719" w:rsidP="00E62719">
      <w:pPr>
        <w:pStyle w:val="ResimYazs"/>
      </w:pPr>
      <w:bookmarkStart w:id="127" w:name="_Toc36366606"/>
      <w:r>
        <w:t xml:space="preserve">Tablo </w:t>
      </w:r>
      <w:r w:rsidR="007D360F">
        <w:fldChar w:fldCharType="begin"/>
      </w:r>
      <w:r w:rsidR="007D360F">
        <w:instrText xml:space="preserve"> SEQ Tablo \* ARABIC </w:instrText>
      </w:r>
      <w:r w:rsidR="007D360F">
        <w:fldChar w:fldCharType="separate"/>
      </w:r>
      <w:r>
        <w:rPr>
          <w:noProof/>
        </w:rPr>
        <w:t>12</w:t>
      </w:r>
      <w:r w:rsidR="007D360F">
        <w:rPr>
          <w:noProof/>
        </w:rPr>
        <w:fldChar w:fldCharType="end"/>
      </w:r>
      <w:r>
        <w:t xml:space="preserve"> Sonuç ve Çıktı Göstergeleri</w:t>
      </w:r>
      <w:bookmarkEnd w:id="127"/>
    </w:p>
    <w:tbl>
      <w:tblPr>
        <w:tblStyle w:val="P"/>
        <w:tblW w:w="5000" w:type="pct"/>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5071"/>
        <w:gridCol w:w="1133"/>
        <w:gridCol w:w="708"/>
        <w:gridCol w:w="710"/>
        <w:gridCol w:w="1666"/>
      </w:tblGrid>
      <w:tr w:rsidR="00E62719" w:rsidRPr="001E77CD" w:rsidTr="00E62719">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730" w:type="pct"/>
            <w:noWrap/>
          </w:tcPr>
          <w:p w:rsidR="00E62719" w:rsidRPr="005B117B" w:rsidRDefault="00E62719" w:rsidP="00E62719">
            <w:pPr>
              <w:spacing w:before="144" w:after="144"/>
              <w:jc w:val="left"/>
              <w:rPr>
                <w:rFonts w:cstheme="minorHAnsi"/>
                <w:sz w:val="18"/>
                <w:szCs w:val="18"/>
              </w:rPr>
            </w:pPr>
            <w:r>
              <w:rPr>
                <w:rFonts w:eastAsia="Times New Roman" w:cstheme="minorHAnsi"/>
                <w:color w:val="000000"/>
                <w:sz w:val="18"/>
                <w:szCs w:val="18"/>
                <w:lang w:eastAsia="tr-TR"/>
              </w:rPr>
              <w:t>Performans</w:t>
            </w:r>
            <w:r w:rsidRPr="0050305A">
              <w:rPr>
                <w:rFonts w:eastAsia="Times New Roman" w:cstheme="minorHAnsi"/>
                <w:color w:val="000000"/>
                <w:sz w:val="18"/>
                <w:szCs w:val="18"/>
                <w:lang w:eastAsia="tr-TR"/>
              </w:rPr>
              <w:t xml:space="preserve"> Göstergeleri</w:t>
            </w:r>
          </w:p>
        </w:tc>
        <w:tc>
          <w:tcPr>
            <w:tcW w:w="610" w:type="pct"/>
          </w:tcPr>
          <w:p w:rsidR="00E62719" w:rsidRDefault="00E62719" w:rsidP="00E62719">
            <w:pPr>
              <w:spacing w:before="144" w:after="144"/>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eastAsia="Times New Roman" w:cstheme="minorHAnsi"/>
                <w:color w:val="000000"/>
                <w:sz w:val="18"/>
                <w:szCs w:val="18"/>
                <w:lang w:eastAsia="tr-TR"/>
              </w:rPr>
              <w:t>Sonuç/Çıktı Göstergesi</w:t>
            </w:r>
          </w:p>
        </w:tc>
        <w:tc>
          <w:tcPr>
            <w:tcW w:w="381" w:type="pct"/>
            <w:noWrap/>
          </w:tcPr>
          <w:p w:rsidR="00E62719" w:rsidRDefault="00E62719" w:rsidP="00E62719">
            <w:pPr>
              <w:spacing w:before="144" w:after="144"/>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0305A">
              <w:rPr>
                <w:rFonts w:eastAsia="Times New Roman" w:cstheme="minorHAnsi"/>
                <w:color w:val="000000"/>
                <w:sz w:val="18"/>
                <w:szCs w:val="18"/>
                <w:lang w:eastAsia="tr-TR"/>
              </w:rPr>
              <w:t>Ölçüm Birimi</w:t>
            </w:r>
          </w:p>
        </w:tc>
        <w:tc>
          <w:tcPr>
            <w:tcW w:w="382" w:type="pct"/>
            <w:noWrap/>
          </w:tcPr>
          <w:p w:rsidR="00E62719" w:rsidRPr="001E77CD" w:rsidRDefault="00E62719" w:rsidP="00E62719">
            <w:pPr>
              <w:spacing w:before="144" w:after="144"/>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50305A">
              <w:rPr>
                <w:rFonts w:eastAsia="Times New Roman" w:cstheme="minorHAnsi"/>
                <w:color w:val="000000"/>
                <w:sz w:val="18"/>
                <w:szCs w:val="18"/>
                <w:lang w:eastAsia="tr-TR"/>
              </w:rPr>
              <w:t>Hedef</w:t>
            </w:r>
          </w:p>
        </w:tc>
        <w:tc>
          <w:tcPr>
            <w:tcW w:w="897" w:type="pct"/>
            <w:noWrap/>
          </w:tcPr>
          <w:p w:rsidR="00E62719" w:rsidRPr="00465DA7" w:rsidRDefault="00E62719" w:rsidP="00E62719">
            <w:pPr>
              <w:spacing w:before="144" w:after="144"/>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0305A">
              <w:rPr>
                <w:rFonts w:eastAsia="Times New Roman" w:cstheme="minorHAnsi"/>
                <w:color w:val="000000"/>
                <w:sz w:val="18"/>
                <w:szCs w:val="18"/>
                <w:lang w:eastAsia="tr-TR"/>
              </w:rPr>
              <w:t>Doğrulama Kaynağı</w:t>
            </w:r>
          </w:p>
        </w:tc>
      </w:tr>
      <w:tr w:rsidR="00E62719" w:rsidRPr="00465DA7" w:rsidTr="00E62719">
        <w:trPr>
          <w:trHeight w:val="735"/>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E62719" w:rsidRPr="005B117B" w:rsidRDefault="00E62719" w:rsidP="00886388">
            <w:pPr>
              <w:jc w:val="left"/>
              <w:rPr>
                <w:rFonts w:cstheme="minorHAnsi"/>
                <w:sz w:val="18"/>
                <w:szCs w:val="18"/>
              </w:rPr>
            </w:pPr>
            <w:r w:rsidRPr="005B117B">
              <w:rPr>
                <w:rFonts w:cstheme="minorHAnsi"/>
                <w:sz w:val="18"/>
                <w:szCs w:val="18"/>
              </w:rPr>
              <w:t>Ajans Personelinin Kişisel Gelişim, Liderlik ve Yöneticilik Konularında ilgili Kurum ve Kuruluşlara Verdiği Eğitim Sayısı</w:t>
            </w:r>
          </w:p>
        </w:tc>
        <w:tc>
          <w:tcPr>
            <w:tcW w:w="610" w:type="pct"/>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381" w:type="pct"/>
            <w:noWrap/>
            <w:vAlign w:val="top"/>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382" w:type="pct"/>
            <w:noWrap/>
            <w:vAlign w:val="top"/>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6</w:t>
            </w:r>
          </w:p>
        </w:tc>
        <w:tc>
          <w:tcPr>
            <w:tcW w:w="897" w:type="pct"/>
            <w:vMerge w:val="restart"/>
            <w:noWra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r w:rsidR="00E62719" w:rsidRPr="00465DA7" w:rsidTr="00E62719">
        <w:trPr>
          <w:trHeight w:val="735"/>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E62719" w:rsidRPr="005B117B" w:rsidRDefault="00E62719" w:rsidP="00886388">
            <w:pPr>
              <w:jc w:val="left"/>
              <w:rPr>
                <w:rFonts w:cstheme="minorHAnsi"/>
                <w:sz w:val="18"/>
                <w:szCs w:val="18"/>
              </w:rPr>
            </w:pPr>
            <w:r w:rsidRPr="005B117B">
              <w:rPr>
                <w:rFonts w:cstheme="minorHAnsi"/>
                <w:sz w:val="18"/>
                <w:szCs w:val="18"/>
              </w:rPr>
              <w:t>Yatırım Fizibiliteleri Kapsamında Uzmanlaşan Personel Sayısı</w:t>
            </w:r>
          </w:p>
        </w:tc>
        <w:tc>
          <w:tcPr>
            <w:tcW w:w="610" w:type="pct"/>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381" w:type="pct"/>
            <w:noWrap/>
            <w:vAlign w:val="to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382" w:type="pct"/>
            <w:noWrap/>
            <w:vAlign w:val="top"/>
          </w:tcPr>
          <w:p w:rsidR="00E62719" w:rsidRPr="001E77CD" w:rsidRDefault="00E62719"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3</w:t>
            </w:r>
          </w:p>
        </w:tc>
        <w:tc>
          <w:tcPr>
            <w:tcW w:w="897" w:type="pct"/>
            <w:vMerge/>
            <w:noWra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E62719" w:rsidRPr="00465DA7" w:rsidTr="00E62719">
        <w:trPr>
          <w:trHeight w:val="720"/>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E62719" w:rsidRPr="005B117B" w:rsidRDefault="00E62719" w:rsidP="00886388">
            <w:pPr>
              <w:jc w:val="left"/>
              <w:rPr>
                <w:rFonts w:cstheme="minorHAnsi"/>
                <w:sz w:val="18"/>
                <w:szCs w:val="18"/>
              </w:rPr>
            </w:pPr>
            <w:r w:rsidRPr="005B117B">
              <w:rPr>
                <w:rFonts w:cstheme="minorHAnsi"/>
                <w:sz w:val="18"/>
                <w:szCs w:val="18"/>
              </w:rPr>
              <w:t>Strateji Geliştirme Ve Strateji Yönetimi Konusunda Uzmanlaşan Personel Sayısı</w:t>
            </w:r>
          </w:p>
        </w:tc>
        <w:tc>
          <w:tcPr>
            <w:tcW w:w="610" w:type="pct"/>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381" w:type="pct"/>
            <w:noWrap/>
            <w:vAlign w:val="to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382" w:type="pct"/>
            <w:noWrap/>
            <w:vAlign w:val="top"/>
          </w:tcPr>
          <w:p w:rsidR="00E62719" w:rsidRPr="001E77CD" w:rsidRDefault="00E62719"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w:t>
            </w:r>
          </w:p>
        </w:tc>
        <w:tc>
          <w:tcPr>
            <w:tcW w:w="897" w:type="pct"/>
            <w:vMerge/>
            <w:noWra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E62719" w:rsidRPr="00465DA7" w:rsidTr="00E62719">
        <w:trPr>
          <w:trHeight w:val="799"/>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E62719" w:rsidRPr="005B117B" w:rsidRDefault="00E62719" w:rsidP="00886388">
            <w:pPr>
              <w:jc w:val="left"/>
              <w:rPr>
                <w:rFonts w:cstheme="minorHAnsi"/>
                <w:sz w:val="18"/>
                <w:szCs w:val="18"/>
              </w:rPr>
            </w:pPr>
            <w:r w:rsidRPr="005B117B">
              <w:rPr>
                <w:rFonts w:cstheme="minorHAnsi"/>
                <w:sz w:val="18"/>
                <w:szCs w:val="18"/>
              </w:rPr>
              <w:t>Yalın İmalat ve Kurumsallaşmaya Yönelik Uzmanlaşan Personel Sayısı</w:t>
            </w:r>
          </w:p>
        </w:tc>
        <w:tc>
          <w:tcPr>
            <w:tcW w:w="610" w:type="pct"/>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381" w:type="pct"/>
            <w:noWrap/>
            <w:vAlign w:val="to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382" w:type="pct"/>
            <w:noWrap/>
            <w:vAlign w:val="top"/>
          </w:tcPr>
          <w:p w:rsidR="00E62719" w:rsidRPr="001E77CD" w:rsidRDefault="00E62719"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3</w:t>
            </w:r>
          </w:p>
        </w:tc>
        <w:tc>
          <w:tcPr>
            <w:tcW w:w="897" w:type="pct"/>
            <w:vMerge/>
            <w:noWra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E62719" w:rsidRPr="00465DA7" w:rsidTr="00E62719">
        <w:trPr>
          <w:trHeight w:val="375"/>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E62719" w:rsidRPr="005B117B" w:rsidRDefault="00E62719" w:rsidP="00886388">
            <w:pPr>
              <w:jc w:val="left"/>
              <w:rPr>
                <w:rFonts w:cstheme="minorHAnsi"/>
                <w:sz w:val="18"/>
                <w:szCs w:val="18"/>
              </w:rPr>
            </w:pPr>
            <w:r w:rsidRPr="005B117B">
              <w:rPr>
                <w:rFonts w:cstheme="minorHAnsi"/>
                <w:sz w:val="18"/>
                <w:szCs w:val="18"/>
              </w:rPr>
              <w:t>Finansman Uzmanı Sayısı</w:t>
            </w:r>
          </w:p>
        </w:tc>
        <w:tc>
          <w:tcPr>
            <w:tcW w:w="610" w:type="pct"/>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381" w:type="pct"/>
            <w:noWrap/>
            <w:vAlign w:val="to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382" w:type="pct"/>
            <w:noWrap/>
            <w:vAlign w:val="top"/>
          </w:tcPr>
          <w:p w:rsidR="00E62719" w:rsidRPr="001E77CD" w:rsidRDefault="00E62719"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3</w:t>
            </w:r>
          </w:p>
        </w:tc>
        <w:tc>
          <w:tcPr>
            <w:tcW w:w="897" w:type="pct"/>
            <w:vMerge/>
            <w:noWra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E62719" w:rsidRPr="00465DA7" w:rsidTr="00E62719">
        <w:trPr>
          <w:trHeight w:val="91"/>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E62719" w:rsidRPr="005B117B" w:rsidRDefault="00E62719" w:rsidP="00886388">
            <w:pPr>
              <w:jc w:val="left"/>
              <w:rPr>
                <w:rFonts w:cstheme="minorHAnsi"/>
                <w:sz w:val="18"/>
                <w:szCs w:val="18"/>
              </w:rPr>
            </w:pPr>
            <w:r w:rsidRPr="005B117B">
              <w:rPr>
                <w:rFonts w:cstheme="minorHAnsi"/>
                <w:sz w:val="18"/>
                <w:szCs w:val="18"/>
              </w:rPr>
              <w:t>Dış Ticaret Uzmanı Sayısı</w:t>
            </w:r>
          </w:p>
        </w:tc>
        <w:tc>
          <w:tcPr>
            <w:tcW w:w="610" w:type="pct"/>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381" w:type="pct"/>
            <w:noWrap/>
            <w:vAlign w:val="to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382" w:type="pct"/>
            <w:noWrap/>
            <w:vAlign w:val="top"/>
          </w:tcPr>
          <w:p w:rsidR="00E62719" w:rsidRPr="001E77CD" w:rsidRDefault="00BE0D35"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w:t>
            </w:r>
          </w:p>
        </w:tc>
        <w:tc>
          <w:tcPr>
            <w:tcW w:w="897" w:type="pct"/>
            <w:vMerge/>
            <w:noWra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E62719" w:rsidRPr="00465DA7" w:rsidTr="00E62719">
        <w:trPr>
          <w:trHeight w:val="91"/>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E62719" w:rsidRPr="005B117B" w:rsidRDefault="00E62719" w:rsidP="00886388">
            <w:pPr>
              <w:jc w:val="left"/>
              <w:rPr>
                <w:rFonts w:cstheme="minorHAnsi"/>
                <w:sz w:val="18"/>
                <w:szCs w:val="18"/>
              </w:rPr>
            </w:pPr>
            <w:r w:rsidRPr="00BA422C">
              <w:rPr>
                <w:rFonts w:cstheme="minorHAnsi"/>
                <w:sz w:val="18"/>
                <w:szCs w:val="18"/>
              </w:rPr>
              <w:t>E-ticaret Uzmanı Sayısı</w:t>
            </w:r>
          </w:p>
        </w:tc>
        <w:tc>
          <w:tcPr>
            <w:tcW w:w="610" w:type="pct"/>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381" w:type="pct"/>
            <w:noWrap/>
            <w:vAlign w:val="top"/>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382" w:type="pct"/>
            <w:noWrap/>
            <w:vAlign w:val="top"/>
          </w:tcPr>
          <w:p w:rsidR="00E62719" w:rsidRPr="00F53152" w:rsidRDefault="00BE0D35"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w:t>
            </w:r>
          </w:p>
        </w:tc>
        <w:tc>
          <w:tcPr>
            <w:tcW w:w="897" w:type="pct"/>
            <w:vMerge/>
            <w:noWra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E62719" w:rsidRPr="00465DA7" w:rsidTr="00E62719">
        <w:trPr>
          <w:trHeight w:val="606"/>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E62719" w:rsidRPr="005B117B" w:rsidRDefault="00E62719" w:rsidP="00886388">
            <w:pPr>
              <w:jc w:val="left"/>
              <w:rPr>
                <w:rFonts w:cstheme="minorHAnsi"/>
                <w:sz w:val="18"/>
                <w:szCs w:val="18"/>
              </w:rPr>
            </w:pPr>
            <w:r w:rsidRPr="005B117B">
              <w:rPr>
                <w:rFonts w:cstheme="minorHAnsi"/>
                <w:sz w:val="18"/>
                <w:szCs w:val="18"/>
              </w:rPr>
              <w:t xml:space="preserve">Tasarıma Yönelik Uzmanlaşan Personel Sayısı Geliştirilmesine Yönelik </w:t>
            </w:r>
          </w:p>
        </w:tc>
        <w:tc>
          <w:tcPr>
            <w:tcW w:w="610" w:type="pct"/>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381" w:type="pct"/>
            <w:noWrap/>
            <w:vAlign w:val="to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382" w:type="pct"/>
            <w:noWrap/>
            <w:vAlign w:val="top"/>
          </w:tcPr>
          <w:p w:rsidR="00E62719" w:rsidRPr="001E77CD" w:rsidRDefault="00E62719"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1E77CD">
              <w:rPr>
                <w:rFonts w:eastAsia="Times New Roman" w:cstheme="minorHAnsi"/>
                <w:color w:val="000000"/>
                <w:sz w:val="18"/>
                <w:szCs w:val="18"/>
                <w:lang w:eastAsia="tr-TR"/>
              </w:rPr>
              <w:t>3</w:t>
            </w:r>
          </w:p>
          <w:p w:rsidR="00E62719" w:rsidRPr="001E77CD" w:rsidRDefault="00E62719"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p>
        </w:tc>
        <w:tc>
          <w:tcPr>
            <w:tcW w:w="897" w:type="pct"/>
            <w:vMerge/>
            <w:noWra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E62719" w:rsidRPr="00465DA7" w:rsidTr="00E62719">
        <w:trPr>
          <w:trHeight w:val="606"/>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E62719" w:rsidRPr="005B117B" w:rsidRDefault="00E62719" w:rsidP="00886388">
            <w:pPr>
              <w:jc w:val="left"/>
              <w:rPr>
                <w:rFonts w:cstheme="minorHAnsi"/>
                <w:sz w:val="18"/>
                <w:szCs w:val="18"/>
              </w:rPr>
            </w:pPr>
            <w:r w:rsidRPr="005B117B">
              <w:rPr>
                <w:rFonts w:cstheme="minorHAnsi"/>
                <w:sz w:val="18"/>
                <w:szCs w:val="18"/>
              </w:rPr>
              <w:t>Eğitimde Yeni Metodolojiler ve Atölye Çalışmaları Uzmanı Sayısı</w:t>
            </w:r>
          </w:p>
        </w:tc>
        <w:tc>
          <w:tcPr>
            <w:tcW w:w="610" w:type="pct"/>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381" w:type="pct"/>
            <w:noWrap/>
            <w:vAlign w:val="to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382" w:type="pct"/>
            <w:noWrap/>
            <w:vAlign w:val="top"/>
          </w:tcPr>
          <w:p w:rsidR="00E62719" w:rsidRPr="001E77CD" w:rsidRDefault="00E62719"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w:t>
            </w:r>
          </w:p>
        </w:tc>
        <w:tc>
          <w:tcPr>
            <w:tcW w:w="897" w:type="pct"/>
            <w:vMerge/>
            <w:noWra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E62719" w:rsidRPr="00465DA7" w:rsidTr="00E62719">
        <w:trPr>
          <w:trHeight w:val="606"/>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E62719" w:rsidRPr="005B117B" w:rsidRDefault="00E62719" w:rsidP="00886388">
            <w:pPr>
              <w:jc w:val="left"/>
              <w:rPr>
                <w:rFonts w:cstheme="minorHAnsi"/>
                <w:sz w:val="18"/>
                <w:szCs w:val="18"/>
              </w:rPr>
            </w:pPr>
            <w:r w:rsidRPr="005B117B">
              <w:rPr>
                <w:rFonts w:cstheme="minorHAnsi"/>
                <w:sz w:val="18"/>
                <w:szCs w:val="18"/>
              </w:rPr>
              <w:t>Kişisel Gelişim Eğitimi Uzman Sayısı</w:t>
            </w:r>
          </w:p>
        </w:tc>
        <w:tc>
          <w:tcPr>
            <w:tcW w:w="610" w:type="pct"/>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381" w:type="pct"/>
            <w:noWrap/>
            <w:vAlign w:val="top"/>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382" w:type="pct"/>
            <w:noWrap/>
            <w:vAlign w:val="top"/>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w:t>
            </w:r>
          </w:p>
        </w:tc>
        <w:tc>
          <w:tcPr>
            <w:tcW w:w="897" w:type="pct"/>
            <w:vMerge/>
            <w:noWra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E62719" w:rsidRPr="00465DA7" w:rsidTr="00E62719">
        <w:trPr>
          <w:trHeight w:val="606"/>
        </w:trPr>
        <w:tc>
          <w:tcPr>
            <w:cnfStyle w:val="001000000000" w:firstRow="0" w:lastRow="0" w:firstColumn="1" w:lastColumn="0" w:oddVBand="0" w:evenVBand="0" w:oddHBand="0" w:evenHBand="0" w:firstRowFirstColumn="0" w:firstRowLastColumn="0" w:lastRowFirstColumn="0" w:lastRowLastColumn="0"/>
            <w:tcW w:w="2730" w:type="pct"/>
            <w:noWrap/>
            <w:vAlign w:val="top"/>
          </w:tcPr>
          <w:p w:rsidR="00E62719" w:rsidRPr="005B117B" w:rsidRDefault="00E62719" w:rsidP="00886388">
            <w:pPr>
              <w:jc w:val="left"/>
              <w:rPr>
                <w:rFonts w:cstheme="minorHAnsi"/>
                <w:sz w:val="18"/>
                <w:szCs w:val="18"/>
              </w:rPr>
            </w:pPr>
            <w:r w:rsidRPr="005B117B">
              <w:rPr>
                <w:rFonts w:cstheme="minorHAnsi"/>
                <w:sz w:val="18"/>
                <w:szCs w:val="18"/>
              </w:rPr>
              <w:t>Liderlik ve Yöneticilik Eğitimi Uzman Sayısı</w:t>
            </w:r>
          </w:p>
        </w:tc>
        <w:tc>
          <w:tcPr>
            <w:tcW w:w="610" w:type="pct"/>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381" w:type="pct"/>
            <w:noWrap/>
            <w:vAlign w:val="top"/>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382" w:type="pct"/>
            <w:noWrap/>
            <w:vAlign w:val="top"/>
          </w:tcPr>
          <w:p w:rsidR="00E62719" w:rsidRDefault="00E62719" w:rsidP="0088638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w:t>
            </w:r>
          </w:p>
        </w:tc>
        <w:tc>
          <w:tcPr>
            <w:tcW w:w="897" w:type="pct"/>
            <w:vMerge/>
            <w:noWrap/>
          </w:tcPr>
          <w:p w:rsidR="00E62719" w:rsidRPr="00465DA7" w:rsidRDefault="00E62719" w:rsidP="00886388">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rsidR="000118FA" w:rsidRDefault="000118FA" w:rsidP="000A0271">
      <w:pPr>
        <w:pStyle w:val="P2"/>
        <w:numPr>
          <w:ilvl w:val="1"/>
          <w:numId w:val="11"/>
        </w:numPr>
      </w:pPr>
      <w:bookmarkStart w:id="128" w:name="_Toc36366536"/>
      <w:bookmarkStart w:id="129" w:name="_Toc496628168"/>
      <w:r>
        <w:lastRenderedPageBreak/>
        <w:t>Proje ve Faaliyetler</w:t>
      </w:r>
      <w:bookmarkEnd w:id="128"/>
    </w:p>
    <w:p w:rsidR="00106222" w:rsidRDefault="00106222" w:rsidP="000A0271">
      <w:pPr>
        <w:pStyle w:val="P3"/>
        <w:numPr>
          <w:ilvl w:val="2"/>
          <w:numId w:val="11"/>
        </w:numPr>
      </w:pPr>
      <w:bookmarkStart w:id="130" w:name="_Toc36366537"/>
      <w:r>
        <w:t>Kapasite Geliştirme</w:t>
      </w:r>
      <w:bookmarkEnd w:id="130"/>
    </w:p>
    <w:p w:rsidR="00D8318F" w:rsidRPr="005A3FB3" w:rsidRDefault="00D8318F" w:rsidP="000A0271">
      <w:pPr>
        <w:pStyle w:val="P4"/>
        <w:numPr>
          <w:ilvl w:val="3"/>
          <w:numId w:val="11"/>
        </w:numPr>
      </w:pPr>
      <w:bookmarkStart w:id="131" w:name="_Toc36366538"/>
      <w:r w:rsidRPr="005A3FB3">
        <w:t xml:space="preserve">Dış </w:t>
      </w:r>
      <w:r w:rsidRPr="008B6D05">
        <w:t>Denetim</w:t>
      </w:r>
      <w:r w:rsidRPr="005A3FB3">
        <w:t xml:space="preserve"> </w:t>
      </w:r>
      <w:r w:rsidRPr="00660105">
        <w:t>Faaliyetleri</w:t>
      </w:r>
      <w:bookmarkEnd w:id="131"/>
    </w:p>
    <w:p w:rsidR="00D8318F" w:rsidRDefault="00D8318F" w:rsidP="00CD4644">
      <w:r>
        <w:t>Kalkınma Ajanslarının Kuruluşu, Koordinasyonu ve Görevleri hakkındaki kanunun 25. maddesinde Ajansların iç ve dış denetime tabi olduklarından bahsedilmektedir. ORAN faaliyetine başladığı 2009 yılından bu yana her yıl bağımsız dış denetim firmaları tarafından denetlenmektedir. Yapılan denetimler sayesinde Ajans, her yıl gerçekleştirmiş olduğu faaliyetlerin usulüne uygun yapılıp yapılmadığını kontrol ettirmektedir.</w:t>
      </w:r>
    </w:p>
    <w:p w:rsidR="00D8318F" w:rsidRDefault="00156D30" w:rsidP="009672D7">
      <w:r>
        <w:t>2020</w:t>
      </w:r>
      <w:r w:rsidR="00D8318F">
        <w:t xml:space="preserve"> </w:t>
      </w:r>
      <w:r w:rsidR="003958C2">
        <w:t xml:space="preserve">yılı ilk çeyreğinde Ajansın </w:t>
      </w:r>
      <w:r>
        <w:t>2020</w:t>
      </w:r>
      <w:r w:rsidR="00D8318F">
        <w:t xml:space="preserve"> yılı faaliyetlerinin, karar ve işlemlerinin mevzuata, programlara kurums</w:t>
      </w:r>
      <w:r w:rsidR="003958C2">
        <w:t>al amaç ve hedeflere uygunluğu denetlenecektir.</w:t>
      </w:r>
    </w:p>
    <w:p w:rsidR="00D8318F" w:rsidRDefault="00D8318F" w:rsidP="009672D7">
      <w:r>
        <w:t xml:space="preserve">Ajanslar için bir diğer dış denetim mekanizması ise Sayıştay denetimleridir. Kurulduğu 2009 yılından bu yana Ajans, üçüncü sefer Sayıştay denetimine tabi tutulmuştur. 2015 yılı hesaplarının denetlendiği bu süreçte henüz kesin rapor oluşmamakla beraber taslak raporda Ajansın önceki yıllarda yapılan denetimlerinde bulgu niteliğinde olan konularda ilerleme kat edildiği, gerekli düzeltme ve düzenlemelerin yapıldığı belirlenmiştir. Sayıştay tarafından yapılan yıllık program </w:t>
      </w:r>
      <w:r w:rsidR="009672D7">
        <w:t>dâhilinde</w:t>
      </w:r>
      <w:r w:rsidR="002029B0">
        <w:t xml:space="preserve">, </w:t>
      </w:r>
      <w:r w:rsidR="00156D30">
        <w:t>2020</w:t>
      </w:r>
      <w:r>
        <w:t xml:space="preserve"> yılında da bir denetim gerçekleştirileceği ve </w:t>
      </w:r>
      <w:r w:rsidR="00156D30">
        <w:t>2020</w:t>
      </w:r>
      <w:r>
        <w:t xml:space="preserve"> yılı hesaplarının denetleneceği bildirilmiştir. </w:t>
      </w:r>
    </w:p>
    <w:p w:rsidR="00D8318F" w:rsidRDefault="00D8318F" w:rsidP="009672D7">
      <w:r>
        <w:t xml:space="preserve">Ajansların geneli için ise, Devlet Denetleme Kurumu tarafından önceki yıllarda yapılan bir inceleme söz konusu olup, bu incelemeye ilişkin yapılan çalışmalar </w:t>
      </w:r>
      <w:r w:rsidR="00844F23">
        <w:t>Sanayi ve Teknoloji</w:t>
      </w:r>
      <w:r>
        <w:t xml:space="preserve"> Bakanlığı koordinasyonunda devam etmektedir. </w:t>
      </w:r>
    </w:p>
    <w:p w:rsidR="00D8318F" w:rsidRPr="005A3FB3" w:rsidRDefault="00D8318F" w:rsidP="000A0271">
      <w:pPr>
        <w:pStyle w:val="P4"/>
        <w:numPr>
          <w:ilvl w:val="3"/>
          <w:numId w:val="11"/>
        </w:numPr>
      </w:pPr>
      <w:bookmarkStart w:id="132" w:name="_Toc36366539"/>
      <w:r w:rsidRPr="005A3FB3">
        <w:t>Bilgi İşlem Faaliyetleri</w:t>
      </w:r>
      <w:bookmarkEnd w:id="132"/>
    </w:p>
    <w:p w:rsidR="00765C86" w:rsidRDefault="00765C86" w:rsidP="00765C86">
      <w:r>
        <w:t xml:space="preserve">Bilgi işlem altyapısının iyileştirilmesi, güncel teknolojik gelişmelerin gerektirdiği şekilde web sitesinin güncellenmesi ve yenilenmesi, sosyal iletişim ağlarının daha etkin ve verimli bir şekilde kullanılmasına çalışılacaktır. </w:t>
      </w:r>
    </w:p>
    <w:p w:rsidR="00D8318F" w:rsidRPr="005A3FB3" w:rsidRDefault="00D8318F" w:rsidP="000A0271">
      <w:pPr>
        <w:pStyle w:val="P4"/>
        <w:numPr>
          <w:ilvl w:val="3"/>
          <w:numId w:val="11"/>
        </w:numPr>
      </w:pPr>
      <w:bookmarkStart w:id="133" w:name="_Toc36366540"/>
      <w:r w:rsidRPr="005A3FB3">
        <w:t>Mal Temini</w:t>
      </w:r>
      <w:bookmarkEnd w:id="133"/>
    </w:p>
    <w:p w:rsidR="00D8318F" w:rsidRDefault="00156D30" w:rsidP="00D8318F">
      <w:r>
        <w:t>2020</w:t>
      </w:r>
      <w:r w:rsidR="00D8318F" w:rsidRPr="005A3FB3">
        <w:t xml:space="preserve"> yılında </w:t>
      </w:r>
      <w:proofErr w:type="spellStart"/>
      <w:r w:rsidR="00D8318F" w:rsidRPr="005A3FB3">
        <w:t>ORAN’ın</w:t>
      </w:r>
      <w:proofErr w:type="spellEnd"/>
      <w:r w:rsidR="00D8318F" w:rsidRPr="005A3FB3">
        <w:t xml:space="preserve"> faaliyetlerini sürdürebilmesi için gerekli mal temini faaliyetleri ve bunlara ait giderler aşağıda sunulmuştur.</w:t>
      </w:r>
      <w:r w:rsidR="00D8318F">
        <w:t xml:space="preserve"> </w:t>
      </w:r>
    </w:p>
    <w:p w:rsidR="00D8318F" w:rsidRDefault="00D8318F" w:rsidP="002552BD">
      <w:pPr>
        <w:pStyle w:val="ListeParagraf"/>
        <w:numPr>
          <w:ilvl w:val="0"/>
          <w:numId w:val="18"/>
        </w:numPr>
        <w:spacing w:after="160" w:line="259" w:lineRule="auto"/>
      </w:pPr>
      <w:r>
        <w:t>Kiralamakta olduğu hizmet araçlarının yakıt, HGS vb. giderleri</w:t>
      </w:r>
    </w:p>
    <w:p w:rsidR="00D8318F" w:rsidRDefault="00D8318F" w:rsidP="002552BD">
      <w:pPr>
        <w:pStyle w:val="ListeParagraf"/>
        <w:numPr>
          <w:ilvl w:val="0"/>
          <w:numId w:val="18"/>
        </w:numPr>
        <w:spacing w:after="160" w:line="259" w:lineRule="auto"/>
      </w:pPr>
      <w:r>
        <w:t>Hizmet binaları için gerekli olan elektrik, su ve doğalgaz gibi sabit giderler,</w:t>
      </w:r>
    </w:p>
    <w:p w:rsidR="00D8318F" w:rsidRDefault="00D8318F" w:rsidP="002552BD">
      <w:pPr>
        <w:pStyle w:val="ListeParagraf"/>
        <w:numPr>
          <w:ilvl w:val="0"/>
          <w:numId w:val="18"/>
        </w:numPr>
        <w:spacing w:after="160" w:line="259" w:lineRule="auto"/>
      </w:pPr>
      <w:r>
        <w:t>Ajansın ve ajans personellerinin iletişim ihtiyaçlarının temini için yapılan sabit telefon harcaması giderleri,</w:t>
      </w:r>
    </w:p>
    <w:p w:rsidR="00D8318F" w:rsidRDefault="00D8318F" w:rsidP="002552BD">
      <w:pPr>
        <w:pStyle w:val="ListeParagraf"/>
        <w:numPr>
          <w:ilvl w:val="0"/>
          <w:numId w:val="18"/>
        </w:numPr>
        <w:spacing w:after="160" w:line="259" w:lineRule="auto"/>
      </w:pPr>
      <w:r>
        <w:t>Bilgi işlem altyapısının kullanımına bağlı olarak internet vb</w:t>
      </w:r>
      <w:r w:rsidR="001D2F70">
        <w:t>.</w:t>
      </w:r>
      <w:r>
        <w:t xml:space="preserve"> giderler,</w:t>
      </w:r>
    </w:p>
    <w:p w:rsidR="00D8318F" w:rsidRDefault="00D8318F" w:rsidP="002552BD">
      <w:pPr>
        <w:pStyle w:val="ListeParagraf"/>
        <w:numPr>
          <w:ilvl w:val="0"/>
          <w:numId w:val="18"/>
        </w:numPr>
        <w:spacing w:after="160" w:line="259" w:lineRule="auto"/>
      </w:pPr>
      <w:r>
        <w:t>Kiralanan bir kısım hizmet binalarının yönetim vb</w:t>
      </w:r>
      <w:r w:rsidR="007F1AF6">
        <w:t>.</w:t>
      </w:r>
      <w:r>
        <w:t xml:space="preserve"> giderleri,</w:t>
      </w:r>
    </w:p>
    <w:p w:rsidR="00D8318F" w:rsidRDefault="00D8318F" w:rsidP="002552BD">
      <w:pPr>
        <w:pStyle w:val="ListeParagraf"/>
        <w:numPr>
          <w:ilvl w:val="0"/>
          <w:numId w:val="18"/>
        </w:numPr>
        <w:spacing w:after="160" w:line="259" w:lineRule="auto"/>
      </w:pPr>
      <w:r>
        <w:t>Ajans faaliyetlerinin sürdürüldüğü binalarda kullanılmak üzere temizlik, ikram vb</w:t>
      </w:r>
      <w:r w:rsidR="00E02185">
        <w:t>.</w:t>
      </w:r>
      <w:r>
        <w:t xml:space="preserve"> giderler,</w:t>
      </w:r>
    </w:p>
    <w:p w:rsidR="00D8318F" w:rsidRDefault="00D8318F" w:rsidP="002552BD">
      <w:pPr>
        <w:pStyle w:val="ListeParagraf"/>
        <w:numPr>
          <w:ilvl w:val="0"/>
          <w:numId w:val="18"/>
        </w:numPr>
        <w:spacing w:after="160" w:line="259" w:lineRule="auto"/>
      </w:pPr>
      <w:r>
        <w:t>Ajansın iletişimi için kullanılmakta olan posta pulu vb. giderler</w:t>
      </w:r>
    </w:p>
    <w:p w:rsidR="00D8318F" w:rsidRDefault="00D8318F" w:rsidP="002552BD">
      <w:pPr>
        <w:pStyle w:val="ListeParagraf"/>
        <w:numPr>
          <w:ilvl w:val="0"/>
          <w:numId w:val="18"/>
        </w:numPr>
        <w:spacing w:after="160" w:line="259" w:lineRule="auto"/>
      </w:pPr>
      <w:r>
        <w:t>Kullanılmakta olan yazıcı vs</w:t>
      </w:r>
      <w:r w:rsidR="001E2F76">
        <w:t>.</w:t>
      </w:r>
      <w:r>
        <w:t xml:space="preserve"> gibi bilgi işlem cihazlarının tüketime konu toner vb. giderler</w:t>
      </w:r>
    </w:p>
    <w:p w:rsidR="00D8318F" w:rsidRDefault="00D8318F" w:rsidP="002552BD">
      <w:pPr>
        <w:pStyle w:val="ListeParagraf"/>
        <w:numPr>
          <w:ilvl w:val="0"/>
          <w:numId w:val="18"/>
        </w:numPr>
        <w:spacing w:after="160" w:line="259" w:lineRule="auto"/>
      </w:pPr>
      <w:r>
        <w:t>Ajans faaliyetleri için sürekli kullanılmakta olan her türlü kırtasiye malzemesi giderleri,</w:t>
      </w:r>
    </w:p>
    <w:p w:rsidR="00D8318F" w:rsidRDefault="00D8318F" w:rsidP="002552BD">
      <w:pPr>
        <w:pStyle w:val="ListeParagraf"/>
        <w:numPr>
          <w:ilvl w:val="0"/>
          <w:numId w:val="18"/>
        </w:numPr>
        <w:spacing w:after="160" w:line="259" w:lineRule="auto"/>
      </w:pPr>
      <w:r>
        <w:lastRenderedPageBreak/>
        <w:t>Ajans faaliyetleri ve hizmet binaları için gerekli olan her türlü demirbaş malzeme</w:t>
      </w:r>
    </w:p>
    <w:p w:rsidR="00D8318F" w:rsidRDefault="00D8318F" w:rsidP="002552BD">
      <w:pPr>
        <w:pStyle w:val="ListeParagraf"/>
        <w:numPr>
          <w:ilvl w:val="0"/>
          <w:numId w:val="18"/>
        </w:numPr>
        <w:spacing w:after="160" w:line="259" w:lineRule="auto"/>
      </w:pPr>
      <w:r>
        <w:t>YK Toplantıları için alınmakta olan tüketime yönelik malzemeler</w:t>
      </w:r>
    </w:p>
    <w:p w:rsidR="00D8318F" w:rsidRDefault="00D8318F" w:rsidP="002552BD">
      <w:pPr>
        <w:pStyle w:val="ListeParagraf"/>
        <w:numPr>
          <w:ilvl w:val="0"/>
          <w:numId w:val="18"/>
        </w:numPr>
        <w:spacing w:after="160" w:line="259" w:lineRule="auto"/>
      </w:pPr>
      <w:r>
        <w:t>Ajansın takip etmekte olduğu yerel ve ulusal yayınların abonelik bedelleri</w:t>
      </w:r>
    </w:p>
    <w:p w:rsidR="00D8318F" w:rsidRDefault="00D8318F" w:rsidP="002552BD">
      <w:pPr>
        <w:pStyle w:val="ListeParagraf"/>
        <w:numPr>
          <w:ilvl w:val="0"/>
          <w:numId w:val="18"/>
        </w:numPr>
        <w:spacing w:after="160" w:line="259" w:lineRule="auto"/>
      </w:pPr>
      <w:r>
        <w:t>Eskime, yıpranma ve diğer sebeplerle yenilenmesi gerekli her tür demirbaş, mal ve malzeme alımları</w:t>
      </w:r>
    </w:p>
    <w:p w:rsidR="00D8318F" w:rsidRDefault="00D8318F" w:rsidP="000A0271">
      <w:pPr>
        <w:pStyle w:val="P4"/>
        <w:numPr>
          <w:ilvl w:val="3"/>
          <w:numId w:val="11"/>
        </w:numPr>
      </w:pPr>
      <w:bookmarkStart w:id="134" w:name="_Toc36366541"/>
      <w:r w:rsidRPr="005A3FB3">
        <w:t>Hizmet Temini</w:t>
      </w:r>
      <w:bookmarkEnd w:id="134"/>
    </w:p>
    <w:p w:rsidR="00D8318F" w:rsidRDefault="00F9013A" w:rsidP="00D8318F">
      <w:r>
        <w:t>2020</w:t>
      </w:r>
      <w:r w:rsidR="00D8318F" w:rsidRPr="005A3FB3">
        <w:t xml:space="preserve"> yılında </w:t>
      </w:r>
      <w:proofErr w:type="spellStart"/>
      <w:r w:rsidR="00D8318F" w:rsidRPr="005A3FB3">
        <w:t>ORAN’ın</w:t>
      </w:r>
      <w:proofErr w:type="spellEnd"/>
      <w:r w:rsidR="00D8318F" w:rsidRPr="005A3FB3">
        <w:t xml:space="preserve"> faaliyetlerini sürdürebilmesi için gerekli </w:t>
      </w:r>
      <w:r w:rsidR="00D8318F">
        <w:t>hizmet alımı</w:t>
      </w:r>
      <w:r w:rsidR="00D8318F" w:rsidRPr="005A3FB3">
        <w:t xml:space="preserve"> faaliyetleri ve bunlara ait giderler aşağıda sunulmuştur.</w:t>
      </w:r>
      <w:r w:rsidR="00D8318F">
        <w:t xml:space="preserve"> </w:t>
      </w:r>
    </w:p>
    <w:p w:rsidR="00D8318F" w:rsidRDefault="00D8318F" w:rsidP="002552BD">
      <w:pPr>
        <w:pStyle w:val="ListeParagraf"/>
        <w:numPr>
          <w:ilvl w:val="0"/>
          <w:numId w:val="19"/>
        </w:numPr>
        <w:spacing w:before="240" w:after="160" w:line="259" w:lineRule="auto"/>
      </w:pPr>
      <w:r>
        <w:t>Klima bakım ve onarım hizmetleri</w:t>
      </w:r>
    </w:p>
    <w:p w:rsidR="00D8318F" w:rsidRDefault="00D8318F" w:rsidP="002552BD">
      <w:pPr>
        <w:pStyle w:val="ListeParagraf"/>
        <w:numPr>
          <w:ilvl w:val="0"/>
          <w:numId w:val="19"/>
        </w:numPr>
        <w:spacing w:before="240" w:after="160" w:line="259" w:lineRule="auto"/>
      </w:pPr>
      <w:r>
        <w:t>Elektronik belge yönetim sistemi yazılımı bakım ve güncelleme hizmetleri</w:t>
      </w:r>
    </w:p>
    <w:p w:rsidR="00D8318F" w:rsidRDefault="00D8318F" w:rsidP="002552BD">
      <w:pPr>
        <w:pStyle w:val="ListeParagraf"/>
        <w:numPr>
          <w:ilvl w:val="0"/>
          <w:numId w:val="19"/>
        </w:numPr>
        <w:spacing w:before="240" w:after="160" w:line="259" w:lineRule="auto"/>
      </w:pPr>
      <w:r>
        <w:t>Jeneratör bakım onarım hizmetleri</w:t>
      </w:r>
    </w:p>
    <w:p w:rsidR="00D8318F" w:rsidRDefault="00D8318F" w:rsidP="002552BD">
      <w:pPr>
        <w:pStyle w:val="ListeParagraf"/>
        <w:numPr>
          <w:ilvl w:val="0"/>
          <w:numId w:val="19"/>
        </w:numPr>
        <w:spacing w:before="240" w:after="160" w:line="259" w:lineRule="auto"/>
      </w:pPr>
      <w:r>
        <w:t>Hukuk müşavirliği hizmeti alımı</w:t>
      </w:r>
    </w:p>
    <w:p w:rsidR="00D8318F" w:rsidRDefault="00D8318F" w:rsidP="002552BD">
      <w:pPr>
        <w:pStyle w:val="ListeParagraf"/>
        <w:numPr>
          <w:ilvl w:val="0"/>
          <w:numId w:val="19"/>
        </w:numPr>
        <w:spacing w:before="240" w:after="160" w:line="259" w:lineRule="auto"/>
      </w:pPr>
      <w:r>
        <w:t>Kayseri hizmet binası kiralama işi</w:t>
      </w:r>
    </w:p>
    <w:p w:rsidR="00D8318F" w:rsidRDefault="00071D9B" w:rsidP="002552BD">
      <w:pPr>
        <w:pStyle w:val="ListeParagraf"/>
        <w:numPr>
          <w:ilvl w:val="0"/>
          <w:numId w:val="19"/>
        </w:numPr>
        <w:spacing w:before="240" w:after="160" w:line="259" w:lineRule="auto"/>
      </w:pPr>
      <w:r>
        <w:t>A</w:t>
      </w:r>
      <w:r w:rsidR="00D8318F">
        <w:t>rşiv yeri kiralama giderleri</w:t>
      </w:r>
    </w:p>
    <w:p w:rsidR="00D8318F" w:rsidRDefault="00D8318F" w:rsidP="002552BD">
      <w:pPr>
        <w:pStyle w:val="ListeParagraf"/>
        <w:numPr>
          <w:ilvl w:val="0"/>
          <w:numId w:val="19"/>
        </w:numPr>
        <w:spacing w:before="240" w:after="160" w:line="259" w:lineRule="auto"/>
      </w:pPr>
      <w:r>
        <w:t>Özel güvenlik hizmetleri alımı işi</w:t>
      </w:r>
    </w:p>
    <w:p w:rsidR="00D8318F" w:rsidRDefault="00D8318F" w:rsidP="002552BD">
      <w:pPr>
        <w:pStyle w:val="ListeParagraf"/>
        <w:numPr>
          <w:ilvl w:val="0"/>
          <w:numId w:val="19"/>
        </w:numPr>
        <w:spacing w:before="240" w:after="160" w:line="259" w:lineRule="auto"/>
      </w:pPr>
      <w:r>
        <w:t>Temizlik santral danışma ve bahçe işleri hizmet alımı işi</w:t>
      </w:r>
    </w:p>
    <w:p w:rsidR="00D8318F" w:rsidRDefault="00D8318F" w:rsidP="002552BD">
      <w:pPr>
        <w:pStyle w:val="ListeParagraf"/>
        <w:numPr>
          <w:ilvl w:val="0"/>
          <w:numId w:val="19"/>
        </w:numPr>
        <w:spacing w:before="240" w:after="160" w:line="259" w:lineRule="auto"/>
      </w:pPr>
      <w:r>
        <w:t>Medya takip hizmetleri alımı işi</w:t>
      </w:r>
    </w:p>
    <w:p w:rsidR="00D8318F" w:rsidRDefault="00D8318F" w:rsidP="002552BD">
      <w:pPr>
        <w:pStyle w:val="ListeParagraf"/>
        <w:numPr>
          <w:ilvl w:val="0"/>
          <w:numId w:val="19"/>
        </w:numPr>
        <w:spacing w:before="240" w:after="160" w:line="259" w:lineRule="auto"/>
      </w:pPr>
      <w:r>
        <w:t>Görevlendirilen personellerin konaklamaları ile ilgili yapılan sözleşmeler</w:t>
      </w:r>
    </w:p>
    <w:p w:rsidR="00D8318F" w:rsidRDefault="00D8318F" w:rsidP="002552BD">
      <w:pPr>
        <w:pStyle w:val="ListeParagraf"/>
        <w:numPr>
          <w:ilvl w:val="0"/>
          <w:numId w:val="19"/>
        </w:numPr>
        <w:spacing w:before="240" w:after="160" w:line="259" w:lineRule="auto"/>
      </w:pPr>
      <w:r>
        <w:t>Baskı ve matbaacılık işleri ile ilgili hizmet alımları</w:t>
      </w:r>
    </w:p>
    <w:p w:rsidR="00D8318F" w:rsidRDefault="00D8318F" w:rsidP="002552BD">
      <w:pPr>
        <w:pStyle w:val="ListeParagraf"/>
        <w:numPr>
          <w:ilvl w:val="0"/>
          <w:numId w:val="19"/>
        </w:numPr>
        <w:spacing w:before="240" w:after="160" w:line="259" w:lineRule="auto"/>
      </w:pPr>
      <w:r>
        <w:t>Kiralık araçların yakıt temini ile ilgili yapılan sözleşmeler</w:t>
      </w:r>
    </w:p>
    <w:p w:rsidR="00D8318F" w:rsidRDefault="00D8318F" w:rsidP="002552BD">
      <w:pPr>
        <w:pStyle w:val="ListeParagraf"/>
        <w:numPr>
          <w:ilvl w:val="0"/>
          <w:numId w:val="19"/>
        </w:numPr>
        <w:spacing w:before="240" w:after="160" w:line="259" w:lineRule="auto"/>
      </w:pPr>
      <w:r>
        <w:t>Kargo ve taşımacılık işleri ile ilgili yapılan sözleşmeler</w:t>
      </w:r>
    </w:p>
    <w:p w:rsidR="00D8318F" w:rsidRDefault="00D8318F" w:rsidP="002552BD">
      <w:pPr>
        <w:pStyle w:val="ListeParagraf"/>
        <w:numPr>
          <w:ilvl w:val="0"/>
          <w:numId w:val="19"/>
        </w:numPr>
        <w:spacing w:before="240" w:after="160" w:line="259" w:lineRule="auto"/>
      </w:pPr>
      <w:r>
        <w:t>İnternet hizmeti alımı işi</w:t>
      </w:r>
    </w:p>
    <w:p w:rsidR="00D8318F" w:rsidRDefault="00D8318F" w:rsidP="002552BD">
      <w:pPr>
        <w:pStyle w:val="ListeParagraf"/>
        <w:numPr>
          <w:ilvl w:val="0"/>
          <w:numId w:val="19"/>
        </w:numPr>
        <w:spacing w:before="240" w:after="160" w:line="259" w:lineRule="auto"/>
      </w:pPr>
      <w:r>
        <w:t>Personellerin etkinliklerinin, bilgi ve becerilerinin artırılması amacıyla alınan eğitimler</w:t>
      </w:r>
    </w:p>
    <w:p w:rsidR="00D8318F" w:rsidRDefault="00D8318F" w:rsidP="002552BD">
      <w:pPr>
        <w:pStyle w:val="ListeParagraf"/>
        <w:numPr>
          <w:ilvl w:val="0"/>
          <w:numId w:val="19"/>
        </w:numPr>
        <w:spacing w:before="240" w:after="160" w:line="259" w:lineRule="auto"/>
      </w:pPr>
      <w:r>
        <w:t xml:space="preserve">Personellerin görevlendirmeleri kapsamında ihtiyaç duyulan durumlarda anlaşmalı firmalardan yapılan yurt içi veya yurtdışı seyahat giderleri </w:t>
      </w:r>
    </w:p>
    <w:p w:rsidR="00D8318F" w:rsidRDefault="00D8318F" w:rsidP="002552BD">
      <w:pPr>
        <w:pStyle w:val="ListeParagraf"/>
        <w:numPr>
          <w:ilvl w:val="0"/>
          <w:numId w:val="19"/>
        </w:numPr>
        <w:spacing w:before="240" w:after="160" w:line="259" w:lineRule="auto"/>
      </w:pPr>
      <w:r>
        <w:t xml:space="preserve">Ajans tarafından organizasyonu yapılan her tür eğitim, seminer vb. faaliyetlerle ilgili gerekli olan durumlarda oluşan konaklama ve seyahat ücretleri </w:t>
      </w:r>
    </w:p>
    <w:p w:rsidR="00D8318F" w:rsidRDefault="00D8318F" w:rsidP="002552BD">
      <w:pPr>
        <w:pStyle w:val="ListeParagraf"/>
        <w:numPr>
          <w:ilvl w:val="0"/>
          <w:numId w:val="19"/>
        </w:numPr>
        <w:spacing w:before="240" w:after="160" w:line="259" w:lineRule="auto"/>
      </w:pPr>
      <w:r>
        <w:t>Birimin faaliyetleri ile ilgili yapılan toplantı, seminer ve benzeri organizasyon giderleri</w:t>
      </w:r>
    </w:p>
    <w:p w:rsidR="00D8318F" w:rsidRDefault="00D8318F" w:rsidP="002552BD">
      <w:pPr>
        <w:pStyle w:val="ListeParagraf"/>
        <w:numPr>
          <w:ilvl w:val="0"/>
          <w:numId w:val="19"/>
        </w:numPr>
        <w:spacing w:before="240" w:after="160" w:line="259" w:lineRule="auto"/>
      </w:pPr>
      <w:r>
        <w:t>Ajans binaları ile ilgili beklenmeyen durumda oluşabilecek her tür bakım, onarım, tamir, taşıma ve benzeri hizmet alım işleri</w:t>
      </w:r>
    </w:p>
    <w:p w:rsidR="00D8318F" w:rsidRDefault="00D8318F" w:rsidP="002552BD">
      <w:pPr>
        <w:pStyle w:val="ListeParagraf"/>
        <w:numPr>
          <w:ilvl w:val="0"/>
          <w:numId w:val="19"/>
        </w:numPr>
        <w:spacing w:before="240" w:after="160" w:line="259" w:lineRule="auto"/>
      </w:pPr>
      <w:r>
        <w:t>Hizmet binalarında temizlik, bakım, ilaçlama gibi işlerin dışarıda yaptırılması gerekli durumlarda yapılacak hizmet alımları</w:t>
      </w:r>
    </w:p>
    <w:p w:rsidR="00D8318F" w:rsidRDefault="00D8318F" w:rsidP="002552BD">
      <w:pPr>
        <w:pStyle w:val="ListeParagraf"/>
        <w:numPr>
          <w:ilvl w:val="0"/>
          <w:numId w:val="19"/>
        </w:numPr>
        <w:spacing w:before="240" w:after="160" w:line="259" w:lineRule="auto"/>
      </w:pPr>
      <w:r>
        <w:t>Yönetim Kurulu toplantıları için organizasyon ve diğer giderler için yapılacak hizmet alım işleri</w:t>
      </w:r>
    </w:p>
    <w:p w:rsidR="00D8318F" w:rsidRDefault="006345DF" w:rsidP="000A0271">
      <w:pPr>
        <w:pStyle w:val="P3"/>
        <w:numPr>
          <w:ilvl w:val="2"/>
          <w:numId w:val="11"/>
        </w:numPr>
      </w:pPr>
      <w:bookmarkStart w:id="135" w:name="_Toc36366542"/>
      <w:r>
        <w:t>İnsan Kaynakları</w:t>
      </w:r>
      <w:bookmarkEnd w:id="135"/>
    </w:p>
    <w:p w:rsidR="006345DF" w:rsidRDefault="006345DF" w:rsidP="009672D7">
      <w:r>
        <w:t>Kalkınma Ajansları personel yapısı ağırlıklı olarak uzman statüsünde çalışan kişilerden oluşmaktadır. Bunun yanında mevzuatla belirlenen bazı görevler için ise destek personelleri Ajans bü</w:t>
      </w:r>
      <w:r w:rsidR="004E0DD5">
        <w:t>nyesinde istihdam edilmektedir.</w:t>
      </w:r>
      <w:r w:rsidR="00765C86">
        <w:t xml:space="preserve"> </w:t>
      </w:r>
      <w:r w:rsidR="00765C86" w:rsidRPr="00430FE8">
        <w:t>Ayrıca 2 Nisan 2018 tarihi itibariyle, 696 sayılı Kanun Hükmünde Kararname ile 375 sayılı Kanun Hükmünde Kararnameye eklenen geçici 23. madde kapsamında Sürekli İşçi olarak temizlik güvenlik ve büro işleri için istihdam edilen 12 personel bulunmaktadır.</w:t>
      </w:r>
    </w:p>
    <w:p w:rsidR="006345DF" w:rsidRDefault="006345DF" w:rsidP="009672D7">
      <w:r>
        <w:t xml:space="preserve">Belirlenen usuller çerçevesinde yapılan personel alımları, Ajansın kurulduğundan bu yana nitelikli kişilerin iş başvurusunda bulunduğu, iş başvurularının yoğun olarak gerçekleştiği süreçler olarak </w:t>
      </w:r>
      <w:r>
        <w:lastRenderedPageBreak/>
        <w:t xml:space="preserve">gerçekleşmiştir. İşe alım sürecinin uzun ve hassasiyet gerektiren bir süreç olarak gerçekleştiği ajanslarda insan kaynaklarının yönetimi de ilave itina ve önem verilmesi gereken bir husustur. Bu sebeple ajanslardaki personel </w:t>
      </w:r>
      <w:proofErr w:type="gramStart"/>
      <w:r>
        <w:t>sirkülasyonunun</w:t>
      </w:r>
      <w:proofErr w:type="gramEnd"/>
      <w:r>
        <w:t xml:space="preserve"> minimum seviyede tutulabilmesi için çalışan memnuniyetinin sağlanması, kişisel gelişimin ön planda tutulması, iş tatminin sağlanması en başta gelen gerekliliklerdir.</w:t>
      </w:r>
    </w:p>
    <w:p w:rsidR="006345DF" w:rsidRDefault="006345DF" w:rsidP="009672D7">
      <w:r>
        <w:t>Mevcut çalışanlar için kişisel gelişimin sağlanabilmesi adına yıllık eğitim programları yapılmakta olup, insan kaynakları kalitesinin üst seviyede tutulması hedeflenmektedir. Bu kapsamda mevzuattan gelen bir zorunluluk olması da göz önünde tutularak her bir personel için yılda en az 10 gün hizmet içi eğitim alınması sağlanmaya çalışılmaktadır. Yapılan eğitim planlarında personel ihtiyaç anketleri, önceki yıllarda alınan eğitimlerin sağlamış olduğu katkı düzeyi, ulusal ve uluslararası platformda sürekli gelişen ve değişen dinamikler ön planda tutulmaktadır.</w:t>
      </w:r>
    </w:p>
    <w:p w:rsidR="00765C86" w:rsidRPr="005A3FB3" w:rsidRDefault="00765C86" w:rsidP="00765C86">
      <w:r>
        <w:t>Ajans çalışanlarının ücret ve diğer sosyal hakları ile ilgili olarak ise, yürürlükte olan YPK kararları, 666 sayılı kanun hükmünde kararname, 696 sayılı kanun hükmünde kararname ve yürürlükte olan sendika sözleşmesi hükümleri dikkate alınmaktadır. Bu</w:t>
      </w:r>
      <w:r w:rsidRPr="009C7CFA">
        <w:t xml:space="preserve"> </w:t>
      </w:r>
      <w:r>
        <w:t xml:space="preserve">bağlamda YPK kararları, 666 sayılı kanun hükmünde kararname kapsamında istihdam edilen personel için temel ücret artışlarında devlet memurlarına uygulanan zam oranları altı ayda bir yapılan </w:t>
      </w:r>
      <w:r w:rsidRPr="002E0EA6">
        <w:t>düzenlemelerle Ajans çalışan ücretleri</w:t>
      </w:r>
      <w:r>
        <w:t xml:space="preserve">ne yansıtılmaktadır. </w:t>
      </w:r>
      <w:r w:rsidRPr="009C7CFA">
        <w:t xml:space="preserve">696 sayılı kanun hükmünde kararname kapsamında istihdam edilen sürekli işçilere ise bireysel iş sözleşmeleri ile Çalışma ve Sosyal Güvenlik Bakanlığı tarafından tüm sürekli işçiler </w:t>
      </w:r>
      <w:proofErr w:type="gramStart"/>
      <w:r w:rsidRPr="009C7CFA">
        <w:t>izin  Toplu</w:t>
      </w:r>
      <w:proofErr w:type="gramEnd"/>
      <w:r w:rsidRPr="009C7CFA">
        <w:t xml:space="preserve"> İş Sözleşmesi Hükümleri doğrultusunda ücret ve zam oranları uygulanmaktadır</w:t>
      </w:r>
    </w:p>
    <w:p w:rsidR="00765C86" w:rsidRDefault="00765C86" w:rsidP="00765C86">
      <w:r>
        <w:t>Yukarıda da bahsedildiği üzere ilave personelin Ajans bünyesinde istihdam edilmesi planlanmıştır. Y</w:t>
      </w:r>
      <w:r w:rsidRPr="00FA5C66">
        <w:t>atırım Destek Ofislerinin güçlendirilmesi gerekmektedir.</w:t>
      </w:r>
      <w:r>
        <w:t xml:space="preserve"> </w:t>
      </w:r>
      <w:r w:rsidRPr="00FA5C66">
        <w:t>Bu sebeple önce</w:t>
      </w:r>
      <w:r>
        <w:t>likli olarak alınacak 5 uzmandan 1’i</w:t>
      </w:r>
      <w:r w:rsidRPr="00FA5C66">
        <w:t xml:space="preserve"> Yozgat Yatırım Destek Ofisi için, </w:t>
      </w:r>
      <w:r>
        <w:t>1</w:t>
      </w:r>
      <w:r w:rsidRPr="00FA5C66">
        <w:t>’</w:t>
      </w:r>
      <w:r>
        <w:t>i</w:t>
      </w:r>
      <w:r w:rsidRPr="00FA5C66">
        <w:t xml:space="preserve"> de Sivas Yatırım Destek Ofisi için</w:t>
      </w:r>
      <w:r>
        <w:t xml:space="preserve"> alınması gerekmektedir. Kalan 3</w:t>
      </w:r>
      <w:r w:rsidRPr="00FA5C66">
        <w:t xml:space="preserve"> uzman personelin ise Ajans merkez hizmet binasında faaliyet gösteren çalışma birimlerinde ihtiyaca göre görevlendirilmesi düşünülmektedir. </w:t>
      </w:r>
      <w:r>
        <w:t xml:space="preserve"> Ayrıca 1’i İnsan Kaynakları Yetkilisi olmak üzere 2 destek personeli ve Hukuk Müşaviri istihdam edilmesi planlanmaktadır. </w:t>
      </w:r>
    </w:p>
    <w:p w:rsidR="00106222" w:rsidRDefault="00106222" w:rsidP="000A0271">
      <w:pPr>
        <w:pStyle w:val="P3"/>
        <w:numPr>
          <w:ilvl w:val="2"/>
          <w:numId w:val="11"/>
        </w:numPr>
      </w:pPr>
      <w:bookmarkStart w:id="136" w:name="_Toc36366543"/>
      <w:proofErr w:type="gramStart"/>
      <w:r>
        <w:t>Tanıtım</w:t>
      </w:r>
      <w:r w:rsidR="006A0221">
        <w:t xml:space="preserve"> </w:t>
      </w:r>
      <w:r>
        <w:t xml:space="preserve"> </w:t>
      </w:r>
      <w:r w:rsidR="00373AA9">
        <w:t>Faaliyetleri</w:t>
      </w:r>
      <w:bookmarkEnd w:id="136"/>
      <w:proofErr w:type="gramEnd"/>
      <w:r w:rsidR="00373AA9">
        <w:t xml:space="preserve"> </w:t>
      </w:r>
    </w:p>
    <w:p w:rsidR="0007634E" w:rsidRPr="00CA69CB" w:rsidRDefault="0007634E" w:rsidP="000A0271">
      <w:pPr>
        <w:pStyle w:val="P4"/>
        <w:numPr>
          <w:ilvl w:val="3"/>
          <w:numId w:val="11"/>
        </w:numPr>
      </w:pPr>
      <w:bookmarkStart w:id="137" w:name="_Toc499284449"/>
      <w:bookmarkStart w:id="138" w:name="_Toc36366544"/>
      <w:r w:rsidRPr="00CA69CB">
        <w:t>Basın ve Medya İlişkilerini Y</w:t>
      </w:r>
      <w:r w:rsidRPr="00362169">
        <w:t>ü</w:t>
      </w:r>
      <w:r w:rsidRPr="00CA69CB">
        <w:t>rütme Faaliyetleri</w:t>
      </w:r>
      <w:bookmarkEnd w:id="137"/>
      <w:bookmarkEnd w:id="138"/>
    </w:p>
    <w:p w:rsidR="0007634E" w:rsidRPr="005A3FB3" w:rsidRDefault="00156D30" w:rsidP="00CD405F">
      <w:r>
        <w:t>2020</w:t>
      </w:r>
      <w:r w:rsidR="0007634E" w:rsidRPr="005A3FB3">
        <w:t xml:space="preserve"> yılında Ajans faaliyetlerinin yazılı ve görsel basın üzerinden aktif olarak duyurulmasını sağlamak amacıyla basın ve medya ilişkileri yürütülmesine devam edilecektir. Ajans faaliyetlerinin farkındalığını artırmak, Ajansın hedef ve çalışmalarının bölgedeki paydaşlarımıza hızlı ve doğru şekilde aktarılması amaçları doğrultusunda, bölgedeki basın kurumlarına ziyaretler düzenlenmesi ve periyodik toplantılar yapılması planlanmıştır. Ajans faaliyetleri kapsamında katılım sağlanan ya</w:t>
      </w:r>
      <w:r w:rsidR="0007634E">
        <w:t xml:space="preserve"> </w:t>
      </w:r>
      <w:r w:rsidR="0007634E" w:rsidRPr="005A3FB3">
        <w:t>da desteklenen organizasyonlar hakkında basın bildirisi ve haber metinlerinin basın ile ivedilikle paylaşılmasına yönelik çalışmalar devam edecektir. Bölgeden seçilecek yerel gazetelere yıllık abonelik sağlanacak, Ajansın ve Ajans faaliyetlerinin tanıtımına yönelik reklam kampanyaları düzenlenecektir. Ajans tarafından hazırlana</w:t>
      </w:r>
      <w:r w:rsidR="0007634E">
        <w:t>n</w:t>
      </w:r>
      <w:r w:rsidR="0007634E" w:rsidRPr="005A3FB3">
        <w:t xml:space="preserve"> haber metni, basın bildirilerinin yerel basına dağıtımı ve Ajans hakkında yazılı ve görsel basında çıkan haberlerin takibi için hizmet alımı yapılmaya devam edilecektir.</w:t>
      </w:r>
      <w:r w:rsidR="0007634E">
        <w:t xml:space="preserve"> </w:t>
      </w:r>
      <w:r w:rsidR="0007634E" w:rsidRPr="00C32E3C">
        <w:t>Öte yandan ulusal basın çalışmalarına da ağırlık verilecektir.</w:t>
      </w:r>
      <w:r w:rsidR="0007634E">
        <w:t xml:space="preserve"> Ajans web sitesi ve sosyal medya hesapları (Facebook, </w:t>
      </w:r>
      <w:proofErr w:type="spellStart"/>
      <w:r w:rsidR="0007634E">
        <w:t>Twitter</w:t>
      </w:r>
      <w:proofErr w:type="spellEnd"/>
      <w:r w:rsidR="0007634E">
        <w:t>) da düzenli şekilde güncellenemeye ve geliştirilmeye devam edilecektir.</w:t>
      </w:r>
    </w:p>
    <w:p w:rsidR="0007634E" w:rsidRPr="005A3FB3" w:rsidRDefault="0007634E" w:rsidP="000A0271">
      <w:pPr>
        <w:pStyle w:val="P4"/>
        <w:numPr>
          <w:ilvl w:val="3"/>
          <w:numId w:val="11"/>
        </w:numPr>
      </w:pPr>
      <w:bookmarkStart w:id="139" w:name="_Toc499284450"/>
      <w:bookmarkStart w:id="140" w:name="_Toc36366545"/>
      <w:r w:rsidRPr="005A3FB3">
        <w:lastRenderedPageBreak/>
        <w:t xml:space="preserve">Tanıtım ve </w:t>
      </w:r>
      <w:r w:rsidRPr="00362169">
        <w:t>İletişim</w:t>
      </w:r>
      <w:r w:rsidRPr="005A3FB3">
        <w:t xml:space="preserve"> Faaliyetleri</w:t>
      </w:r>
      <w:bookmarkEnd w:id="139"/>
      <w:bookmarkEnd w:id="140"/>
    </w:p>
    <w:p w:rsidR="0007634E" w:rsidRPr="00D92EE2" w:rsidRDefault="0007634E" w:rsidP="009672D7">
      <w:r w:rsidRPr="00D92EE2">
        <w:t xml:space="preserve">Ajansın süreli ve süresiz yayınlarının yanı sıra yazılı ve görsel (kısa süreli tanıtım filmleri ve animasyon dâhil) her türlü tanıtım materyalinin tasarımı, basımı ve dağıtımı yapılarak ya da yaptırılarak Ajans ve Ajans faaliyetlerinin </w:t>
      </w:r>
      <w:r w:rsidR="00156D30">
        <w:t>tanıtıma yönelik çalışmalar 2020</w:t>
      </w:r>
      <w:r w:rsidRPr="00D92EE2">
        <w:t xml:space="preserve"> yılında da devam edecektir. Bu kapsamda tasarım faaliyetlerinin bir kısmının ajans bünyesinde hazırlanmasına yönelik teknolojik altyapının oluşturulması ve ilgili Ajans personellerinin tasarım kabiliyetlerinin arttırılması sağlanacaktır. Paydaş Veri Tabanı kapsamında kurum iletişim, irtibat veri tabanının oluşturulması sağlanacaktır. Hazırlanan veri tabanının teknolojik altyapısı oluşturulacak ve veri tabanının yönetilmesinde ve paydaşlarla iletişim sağlanması konusunda gerekli yazılım ve donanım alımları yapılacaktır. Veri tabanında iletişim paydaşları faaliyet alanlarına, iletişim yöntemlerine göre sınıflandırılacak ve veri tabanında bulunan paydaşlara etkinliklerin ve eğitimlerin duyurulması, anket katılımı vb. konularda toplu e-posta veya kısa mesaj atılması ile ilgili çalışmalar yürütülecektir. </w:t>
      </w:r>
    </w:p>
    <w:p w:rsidR="0007634E" w:rsidRDefault="0007634E" w:rsidP="009672D7">
      <w:r w:rsidRPr="00D92EE2">
        <w:t xml:space="preserve">Birim uzmanlarının tanıtım, iletişim ve iş geliştirmeye yönelik yetkinliğinin ve performansının artırılması kapsamında konferans, eğitim, seminer, toplantı ve panellere katılımı sağlanacaktır. Ajans faaliyetleri kapsamında bölgede yapılan büyük çaplı organizasyonlara imzalanacak protokoller kapsamında destek sağlanacaktır. Bu kapsamda kullanılacak stant, bayrak benzeri ürünlerin yenilenmesi gerçekleştirilecektir. Ajansı tanıtıcı </w:t>
      </w:r>
      <w:proofErr w:type="gramStart"/>
      <w:r w:rsidRPr="00D92EE2">
        <w:t>promosyon</w:t>
      </w:r>
      <w:proofErr w:type="gramEnd"/>
      <w:r w:rsidRPr="00D92EE2">
        <w:t xml:space="preserve"> ürünlerin tasarımı, tedariki ve basımı gerçekleştirilecektir. Ajansın ana faaliyetleri, profesyonel bir destekle hazırlanacak olan İletişim ve Tanıtım Stratejisi ve Eylem Planı ile ilişkilendirilecektir. Ajans web sitelerinin (</w:t>
      </w:r>
      <w:proofErr w:type="gramStart"/>
      <w:r w:rsidRPr="00D92EE2">
        <w:t>oran.org.tr</w:t>
      </w:r>
      <w:proofErr w:type="gramEnd"/>
      <w:r w:rsidRPr="00D92EE2">
        <w:t>,) yenilenmesi/iyileştirilmesi faaliyetleri ile kurumsal kapasitenin güçlendirilmesi amacıyla Ajans bünyesinde dijital arşivleme için gerekli altyapı temin edilecektir.</w:t>
      </w:r>
    </w:p>
    <w:p w:rsidR="00313986" w:rsidRDefault="00313986" w:rsidP="0031712B">
      <w:pPr>
        <w:pStyle w:val="P3"/>
      </w:pPr>
      <w:bookmarkStart w:id="141" w:name="_Toc36366546"/>
      <w:r>
        <w:t xml:space="preserve">ORAN </w:t>
      </w:r>
      <w:r w:rsidR="001F7968">
        <w:t>Eğitim Faaliyetleri</w:t>
      </w:r>
      <w:bookmarkEnd w:id="141"/>
    </w:p>
    <w:p w:rsidR="00313986" w:rsidRDefault="00313986" w:rsidP="009672D7">
      <w:r>
        <w:t>ORAN Akademi, TR72 Bölgesi 2014-2023 Dönemi Bölge Planı’nda belirlenen amaç, hedef v</w:t>
      </w:r>
      <w:r w:rsidR="00156D30">
        <w:t>e stratejiler doğrultusunda, 2020</w:t>
      </w:r>
      <w:r>
        <w:t xml:space="preserve"> yılında bölgedeki kurum/kuruluş ve işletmelerin kapasitesinin geliştirilmesi ve ihtiyaç duyulan konularda işletmelerin farkındalık ve bilgi düzeyinin artırılması amacıyla bölgedeki işletmelere yönelik kurumsal kapasite geliştirme faaliyetleri sağlamayı hedeflemektedir. Bu bağlamda, bölgesel kalkınma alanında liderlik yapabilecek ve sürükleyici bir rol üstlenebilecek orta ve üst düzey özel sektör temsilcileri ile belirli kontenjanlarda Ajans personelinin yurtiçinde ve ağırlıklı olarak yurtdışında nitelikli sertifika, diploma ve derece programlarına katılım sağlaması desteklenecektir.</w:t>
      </w:r>
    </w:p>
    <w:p w:rsidR="00313986" w:rsidRDefault="00313986" w:rsidP="009672D7">
      <w:r>
        <w:t xml:space="preserve">Ajans personeli için bölgesel kalkınma alanında rutin eğitim faaliyetlerinin dışında iş bazlı uzmanlaşmaya (yatırım danışmanlığı, izleme ve değerlendirme, mikro ve makro politikaların uyumlaştırılması) yönelik olarak nitelikli ve beceri kazandırıcı eğitim, seminer, konferans, </w:t>
      </w:r>
      <w:proofErr w:type="gramStart"/>
      <w:r>
        <w:t>sempozyum</w:t>
      </w:r>
      <w:proofErr w:type="gramEnd"/>
      <w:r>
        <w:t xml:space="preserve"> gibi faaliyetlere katılımı teşvik edilecektir. Bu kapsamda, Uzmanlar için Ajans içi yapılan eğitim ihtiyacı anketine göre belirlenmiş eğitimler ve eğitimcilerin eğitimleri konusunda belirlenmiş eğitimler yıl içinde hazırlanan program</w:t>
      </w:r>
      <w:r w:rsidR="00156D30">
        <w:t>a doğrultusunda alınacaktır. 2020</w:t>
      </w:r>
      <w:r>
        <w:t xml:space="preserve"> yılında ORAN </w:t>
      </w:r>
      <w:r w:rsidR="00D7056F">
        <w:t>Eğitim Faaliyetleri</w:t>
      </w:r>
      <w:r>
        <w:t xml:space="preserve"> bünyesinde Ajans personeli için “Uzman geliştirme programı” ve “Yönetici geliştirme programı” olmak üzere iki kapsamlı ve uzun soluklu eğitim programı hayata geçirilecektir.</w:t>
      </w:r>
    </w:p>
    <w:p w:rsidR="00313986" w:rsidRDefault="00156D30" w:rsidP="009672D7">
      <w:r>
        <w:t>2020</w:t>
      </w:r>
      <w:r w:rsidR="00313986">
        <w:t xml:space="preserve"> yılında gerek Ajansın kurumsal yapılanması olsun, gerek insan kaynakları açısından personelin eğitimi ve gelişimi olsun, yararlı görülen süreç iyileştirme faaliyetlerine devam edilecektir. Ajans, </w:t>
      </w:r>
      <w:r w:rsidR="00313986">
        <w:lastRenderedPageBreak/>
        <w:t>kendi bünyesinde var olan insan kaynakları kalitesini yükseltmekle yetinmeyecek olup, bölge içinde var olan insan kaynağının da eğitilmesi ve geliştirilmesi içinde bir takım faaliyetlerde bulunacaktır.</w:t>
      </w:r>
    </w:p>
    <w:p w:rsidR="00313986" w:rsidRDefault="00313986" w:rsidP="009672D7">
      <w:r>
        <w:t xml:space="preserve">Gelişen </w:t>
      </w:r>
      <w:proofErr w:type="gramStart"/>
      <w:r>
        <w:t>trendler</w:t>
      </w:r>
      <w:proofErr w:type="gramEnd"/>
      <w:r>
        <w:t xml:space="preserve">, personel sirkülasyonu ve personel nitelikleri dikkate alındığında Ajans personelin ihtiyaç duyulan konularda düzenli eğitim almaları sağlanmalıdır. </w:t>
      </w:r>
    </w:p>
    <w:p w:rsidR="00313986" w:rsidRDefault="00313986" w:rsidP="00313986">
      <w:r>
        <w:t>Ajans eğitim faaliyetleri iki temel açıdan değerlendirilmektedir.</w:t>
      </w:r>
    </w:p>
    <w:p w:rsidR="00313986" w:rsidRDefault="00313986" w:rsidP="002552BD">
      <w:pPr>
        <w:pStyle w:val="ListeParagraf"/>
        <w:numPr>
          <w:ilvl w:val="0"/>
          <w:numId w:val="15"/>
        </w:numPr>
      </w:pPr>
      <w:r>
        <w:t>Ajansın Kurumsal Yapılanmasının Gerekliliği Sonucu Uzmanlaşma İhtiyacı</w:t>
      </w:r>
    </w:p>
    <w:p w:rsidR="00313986" w:rsidRDefault="00313986" w:rsidP="002552BD">
      <w:pPr>
        <w:pStyle w:val="ListeParagraf"/>
        <w:numPr>
          <w:ilvl w:val="0"/>
          <w:numId w:val="15"/>
        </w:numPr>
      </w:pPr>
      <w:r>
        <w:t>Ajans Personelinin Kurumsal Gelişimi İçin Alacağı Eğitimler</w:t>
      </w:r>
    </w:p>
    <w:p w:rsidR="00313986" w:rsidRDefault="00313986" w:rsidP="002552BD">
      <w:pPr>
        <w:pStyle w:val="ListeParagraf"/>
        <w:numPr>
          <w:ilvl w:val="0"/>
          <w:numId w:val="15"/>
        </w:numPr>
      </w:pPr>
      <w:r>
        <w:t>Çalışanların Mesleki Yetkinliklerinde Uzmanlaşmaları</w:t>
      </w:r>
    </w:p>
    <w:p w:rsidR="00313986" w:rsidRDefault="00313986" w:rsidP="00313986">
      <w:r w:rsidRPr="007536CD">
        <w:rPr>
          <w:b/>
        </w:rPr>
        <w:t>Ajansın Kurumsal Yapılanmasının Gerekliliği Sonucu Uzmanlaşma İhtiyacı:</w:t>
      </w:r>
      <w:r>
        <w:t xml:space="preserve"> Birimlerin temel faaliyetlerini gerçekleştirmeleri esnasında ihtiyaç duyabilecekleri eğitimlerin planlanmasını içermektedir.</w:t>
      </w:r>
    </w:p>
    <w:p w:rsidR="00313986" w:rsidRDefault="00313986" w:rsidP="00313986">
      <w:pPr>
        <w:spacing w:before="240"/>
        <w:rPr>
          <w:b/>
        </w:rPr>
      </w:pPr>
      <w:r>
        <w:rPr>
          <w:b/>
        </w:rPr>
        <w:t>Ajans Personelinin Kurumsal Gelişimi için Alacağı Eğitimler:</w:t>
      </w:r>
      <w:r w:rsidRPr="00B567F5">
        <w:t xml:space="preserve"> Ajans personelinin tamamının alabileceği genel kurumsallaşma eğitimlerini içermektedir.</w:t>
      </w:r>
    </w:p>
    <w:p w:rsidR="0000101F" w:rsidRDefault="00BB1B58" w:rsidP="00313986">
      <w:pPr>
        <w:pStyle w:val="ResimYazs"/>
        <w:spacing w:before="360"/>
      </w:pPr>
      <w:bookmarkStart w:id="142" w:name="_Toc21355455"/>
      <w:bookmarkStart w:id="143" w:name="_Toc36366607"/>
      <w:r>
        <w:t xml:space="preserve">Tablo </w:t>
      </w:r>
      <w:r w:rsidR="00770A31">
        <w:fldChar w:fldCharType="begin"/>
      </w:r>
      <w:r w:rsidR="00770A31">
        <w:rPr>
          <w:b w:val="0"/>
          <w:bCs w:val="0"/>
        </w:rPr>
        <w:instrText xml:space="preserve"> SEQ Tablo \* ARABIC </w:instrText>
      </w:r>
      <w:r w:rsidR="00770A31">
        <w:fldChar w:fldCharType="separate"/>
      </w:r>
      <w:r w:rsidR="0026740B">
        <w:rPr>
          <w:noProof/>
        </w:rPr>
        <w:t>13</w:t>
      </w:r>
      <w:r w:rsidR="00770A31">
        <w:rPr>
          <w:noProof/>
        </w:rPr>
        <w:fldChar w:fldCharType="end"/>
      </w:r>
      <w:r>
        <w:t>. Kurum İçi Eğitim Talepleri</w:t>
      </w:r>
      <w:bookmarkEnd w:id="142"/>
      <w:bookmarkEnd w:id="143"/>
    </w:p>
    <w:tbl>
      <w:tblPr>
        <w:tblW w:w="0" w:type="auto"/>
        <w:tblInd w:w="70" w:type="dxa"/>
        <w:tblCellMar>
          <w:left w:w="70" w:type="dxa"/>
          <w:right w:w="70" w:type="dxa"/>
        </w:tblCellMar>
        <w:tblLook w:val="04A0" w:firstRow="1" w:lastRow="0" w:firstColumn="1" w:lastColumn="0" w:noHBand="0" w:noVBand="1"/>
      </w:tblPr>
      <w:tblGrid>
        <w:gridCol w:w="1905"/>
        <w:gridCol w:w="4215"/>
        <w:gridCol w:w="770"/>
      </w:tblGrid>
      <w:tr w:rsidR="00BB1B58" w:rsidRPr="004C5745" w:rsidTr="00BB1B58">
        <w:trPr>
          <w:trHeight w:val="550"/>
        </w:trPr>
        <w:tc>
          <w:tcPr>
            <w:tcW w:w="0" w:type="auto"/>
            <w:tcBorders>
              <w:top w:val="nil"/>
              <w:left w:val="nil"/>
              <w:bottom w:val="single" w:sz="8" w:space="0" w:color="FFFFFF"/>
              <w:right w:val="nil"/>
            </w:tcBorders>
            <w:shd w:val="clear" w:color="000000" w:fill="A6A6A6"/>
            <w:vAlign w:val="center"/>
            <w:hideMark/>
          </w:tcPr>
          <w:p w:rsidR="00BB1B58" w:rsidRPr="004C5745" w:rsidRDefault="00BB1B58" w:rsidP="00BB1B58">
            <w:pPr>
              <w:spacing w:after="0" w:line="240" w:lineRule="auto"/>
              <w:contextualSpacing/>
              <w:jc w:val="center"/>
              <w:rPr>
                <w:rFonts w:ascii="Calibri" w:eastAsia="Times New Roman" w:hAnsi="Calibri" w:cs="Calibri"/>
                <w:b/>
                <w:bCs/>
                <w:color w:val="000000"/>
                <w:sz w:val="18"/>
                <w:szCs w:val="18"/>
                <w:lang w:eastAsia="tr-TR"/>
              </w:rPr>
            </w:pPr>
            <w:r w:rsidRPr="004C5745">
              <w:rPr>
                <w:rFonts w:ascii="Calibri" w:eastAsia="Times New Roman" w:hAnsi="Calibri" w:cs="Calibri"/>
                <w:b/>
                <w:bCs/>
                <w:color w:val="000000"/>
                <w:sz w:val="18"/>
                <w:szCs w:val="18"/>
                <w:lang w:eastAsia="tr-TR"/>
              </w:rPr>
              <w:t>Faaliyetler</w:t>
            </w:r>
          </w:p>
        </w:tc>
        <w:tc>
          <w:tcPr>
            <w:tcW w:w="0" w:type="auto"/>
            <w:tcBorders>
              <w:top w:val="nil"/>
              <w:left w:val="nil"/>
              <w:bottom w:val="single" w:sz="8" w:space="0" w:color="FFFFFF"/>
              <w:right w:val="nil"/>
            </w:tcBorders>
            <w:shd w:val="clear" w:color="000000" w:fill="A6A6A6"/>
            <w:vAlign w:val="center"/>
            <w:hideMark/>
          </w:tcPr>
          <w:p w:rsidR="00BB1B58" w:rsidRPr="004C5745" w:rsidRDefault="00BB1B58" w:rsidP="00BB1B58">
            <w:pPr>
              <w:spacing w:after="0" w:line="240" w:lineRule="auto"/>
              <w:contextualSpacing/>
              <w:jc w:val="center"/>
              <w:rPr>
                <w:rFonts w:ascii="Calibri" w:eastAsia="Times New Roman" w:hAnsi="Calibri" w:cs="Calibri"/>
                <w:b/>
                <w:bCs/>
                <w:color w:val="000000"/>
                <w:sz w:val="18"/>
                <w:szCs w:val="18"/>
                <w:lang w:eastAsia="tr-TR"/>
              </w:rPr>
            </w:pPr>
            <w:r w:rsidRPr="004C5745">
              <w:rPr>
                <w:rFonts w:ascii="Calibri" w:eastAsia="Times New Roman" w:hAnsi="Calibri" w:cs="Calibri"/>
                <w:b/>
                <w:bCs/>
                <w:color w:val="000000"/>
                <w:sz w:val="18"/>
                <w:szCs w:val="18"/>
                <w:lang w:eastAsia="tr-TR"/>
              </w:rPr>
              <w:t>Alt Faaliyetler</w:t>
            </w:r>
          </w:p>
        </w:tc>
        <w:tc>
          <w:tcPr>
            <w:tcW w:w="0" w:type="auto"/>
            <w:tcBorders>
              <w:top w:val="nil"/>
              <w:left w:val="nil"/>
              <w:bottom w:val="single" w:sz="8" w:space="0" w:color="FFFFFF"/>
              <w:right w:val="nil"/>
            </w:tcBorders>
            <w:shd w:val="clear" w:color="000000" w:fill="A6A6A6"/>
            <w:vAlign w:val="center"/>
            <w:hideMark/>
          </w:tcPr>
          <w:p w:rsidR="00BB1B58" w:rsidRPr="004C5745" w:rsidRDefault="00BB1B58" w:rsidP="00BB1B58">
            <w:pPr>
              <w:spacing w:after="0" w:line="240" w:lineRule="auto"/>
              <w:contextualSpacing/>
              <w:jc w:val="center"/>
              <w:rPr>
                <w:rFonts w:ascii="Calibri" w:eastAsia="Times New Roman" w:hAnsi="Calibri" w:cs="Calibri"/>
                <w:b/>
                <w:bCs/>
                <w:color w:val="000000"/>
                <w:sz w:val="18"/>
                <w:szCs w:val="18"/>
                <w:lang w:eastAsia="tr-TR"/>
              </w:rPr>
            </w:pPr>
            <w:r w:rsidRPr="004C5745">
              <w:rPr>
                <w:rFonts w:ascii="Calibri" w:eastAsia="Times New Roman" w:hAnsi="Calibri" w:cs="Calibri"/>
                <w:b/>
                <w:bCs/>
                <w:color w:val="000000"/>
                <w:sz w:val="18"/>
                <w:szCs w:val="18"/>
                <w:lang w:eastAsia="tr-TR"/>
              </w:rPr>
              <w:t>Sorumlu</w:t>
            </w:r>
          </w:p>
        </w:tc>
      </w:tr>
      <w:tr w:rsidR="00BB1B58" w:rsidRPr="004C5745" w:rsidTr="00BB1B58">
        <w:trPr>
          <w:trHeight w:val="2111"/>
        </w:trPr>
        <w:tc>
          <w:tcPr>
            <w:tcW w:w="0" w:type="auto"/>
            <w:tcBorders>
              <w:top w:val="nil"/>
              <w:left w:val="nil"/>
              <w:bottom w:val="nil"/>
              <w:right w:val="single" w:sz="8" w:space="0" w:color="FFFFFF"/>
            </w:tcBorders>
            <w:shd w:val="clear" w:color="000000" w:fill="F2F2F2"/>
            <w:vAlign w:val="center"/>
            <w:hideMark/>
          </w:tcPr>
          <w:p w:rsidR="00BB1B58" w:rsidRPr="004C5745" w:rsidRDefault="00BB1B58" w:rsidP="00BB1B58">
            <w:pPr>
              <w:spacing w:after="0" w:line="240" w:lineRule="auto"/>
              <w:jc w:val="left"/>
              <w:rPr>
                <w:rFonts w:ascii="Calibri" w:eastAsia="Times New Roman" w:hAnsi="Calibri" w:cs="Calibri"/>
                <w:color w:val="000000"/>
                <w:sz w:val="18"/>
                <w:szCs w:val="18"/>
                <w:lang w:eastAsia="tr-TR"/>
              </w:rPr>
            </w:pPr>
            <w:r w:rsidRPr="004C5745">
              <w:rPr>
                <w:rFonts w:ascii="Calibri" w:eastAsia="Times New Roman" w:hAnsi="Calibri" w:cs="Calibri"/>
                <w:color w:val="000000"/>
                <w:sz w:val="18"/>
                <w:szCs w:val="18"/>
                <w:lang w:eastAsia="tr-TR"/>
              </w:rPr>
              <w:t>Kişisel Gelişim Eğitimleri</w:t>
            </w:r>
          </w:p>
        </w:tc>
        <w:tc>
          <w:tcPr>
            <w:tcW w:w="0" w:type="auto"/>
            <w:tcBorders>
              <w:top w:val="nil"/>
              <w:left w:val="single" w:sz="8" w:space="0" w:color="FFFFFF"/>
              <w:bottom w:val="single" w:sz="8" w:space="0" w:color="FFFFFF"/>
              <w:right w:val="single" w:sz="8" w:space="0" w:color="FFFFFF"/>
            </w:tcBorders>
            <w:shd w:val="clear" w:color="000000" w:fill="F2F2F2"/>
            <w:vAlign w:val="center"/>
            <w:hideMark/>
          </w:tcPr>
          <w:p w:rsidR="00BB1B58" w:rsidRPr="00DE7A99" w:rsidRDefault="00BB1B58" w:rsidP="00F17B4B">
            <w:pPr>
              <w:pStyle w:val="ListeParagraf"/>
              <w:numPr>
                <w:ilvl w:val="0"/>
                <w:numId w:val="40"/>
              </w:numPr>
              <w:tabs>
                <w:tab w:val="left" w:pos="336"/>
              </w:tabs>
              <w:spacing w:before="120" w:after="120" w:line="240" w:lineRule="auto"/>
              <w:ind w:left="261" w:hanging="234"/>
              <w:jc w:val="left"/>
              <w:rPr>
                <w:rFonts w:ascii="Calibri" w:eastAsia="Times New Roman" w:hAnsi="Calibri" w:cs="Calibri"/>
                <w:color w:val="000000"/>
                <w:sz w:val="18"/>
                <w:szCs w:val="18"/>
                <w:lang w:eastAsia="tr-TR"/>
              </w:rPr>
            </w:pPr>
            <w:r w:rsidRPr="00DE7A99">
              <w:rPr>
                <w:rFonts w:ascii="Calibri" w:eastAsia="Times New Roman" w:hAnsi="Calibri" w:cs="Calibri"/>
                <w:color w:val="000000"/>
                <w:sz w:val="18"/>
                <w:szCs w:val="18"/>
                <w:lang w:eastAsia="tr-TR"/>
              </w:rPr>
              <w:t>Metin Okur Yazarlığı Eğitimi</w:t>
            </w:r>
          </w:p>
          <w:p w:rsidR="00BB1B58" w:rsidRPr="00DE7A99" w:rsidRDefault="00BB1B58" w:rsidP="00F17B4B">
            <w:pPr>
              <w:pStyle w:val="ListeParagraf"/>
              <w:numPr>
                <w:ilvl w:val="0"/>
                <w:numId w:val="40"/>
              </w:numPr>
              <w:tabs>
                <w:tab w:val="left" w:pos="336"/>
              </w:tabs>
              <w:spacing w:before="120" w:after="120" w:line="240" w:lineRule="auto"/>
              <w:ind w:left="261" w:hanging="234"/>
              <w:jc w:val="left"/>
              <w:rPr>
                <w:rFonts w:ascii="Calibri" w:eastAsia="Times New Roman" w:hAnsi="Calibri" w:cs="Calibri"/>
                <w:color w:val="000000"/>
                <w:sz w:val="18"/>
                <w:szCs w:val="18"/>
                <w:lang w:eastAsia="tr-TR"/>
              </w:rPr>
            </w:pPr>
            <w:r w:rsidRPr="00DE7A99">
              <w:rPr>
                <w:rFonts w:ascii="Calibri" w:eastAsia="Times New Roman" w:hAnsi="Calibri" w:cs="Calibri"/>
                <w:color w:val="000000"/>
                <w:sz w:val="18"/>
                <w:szCs w:val="18"/>
                <w:lang w:eastAsia="tr-TR"/>
              </w:rPr>
              <w:t xml:space="preserve">İstatistik Eğitimi (SPSS) </w:t>
            </w:r>
          </w:p>
          <w:p w:rsidR="00BB1B58" w:rsidRPr="00DE7A99" w:rsidRDefault="00BB1B58" w:rsidP="00F17B4B">
            <w:pPr>
              <w:pStyle w:val="ListeParagraf"/>
              <w:numPr>
                <w:ilvl w:val="0"/>
                <w:numId w:val="40"/>
              </w:numPr>
              <w:tabs>
                <w:tab w:val="left" w:pos="336"/>
              </w:tabs>
              <w:spacing w:before="120" w:after="120" w:line="240" w:lineRule="auto"/>
              <w:ind w:left="261" w:hanging="234"/>
              <w:jc w:val="left"/>
              <w:rPr>
                <w:rFonts w:ascii="Calibri" w:eastAsia="Times New Roman" w:hAnsi="Calibri" w:cs="Calibri"/>
                <w:color w:val="000000"/>
                <w:sz w:val="18"/>
                <w:szCs w:val="18"/>
                <w:lang w:eastAsia="tr-TR"/>
              </w:rPr>
            </w:pPr>
            <w:r w:rsidRPr="00DE7A99">
              <w:rPr>
                <w:rFonts w:ascii="Calibri" w:eastAsia="Times New Roman" w:hAnsi="Calibri" w:cs="Calibri"/>
                <w:color w:val="000000"/>
                <w:sz w:val="18"/>
                <w:szCs w:val="18"/>
                <w:lang w:eastAsia="tr-TR"/>
              </w:rPr>
              <w:t xml:space="preserve">Microsoft Project Uygulamalı Proje Yönetimi Eğitimi </w:t>
            </w:r>
          </w:p>
          <w:p w:rsidR="00BB1B58" w:rsidRPr="00DE7A99" w:rsidRDefault="00BB1B58" w:rsidP="00F17B4B">
            <w:pPr>
              <w:pStyle w:val="ListeParagraf"/>
              <w:numPr>
                <w:ilvl w:val="0"/>
                <w:numId w:val="40"/>
              </w:numPr>
              <w:tabs>
                <w:tab w:val="left" w:pos="336"/>
              </w:tabs>
              <w:spacing w:before="120" w:after="120" w:line="240" w:lineRule="auto"/>
              <w:ind w:left="261" w:hanging="234"/>
              <w:jc w:val="left"/>
              <w:rPr>
                <w:rFonts w:ascii="Calibri" w:eastAsia="Times New Roman" w:hAnsi="Calibri" w:cs="Calibri"/>
                <w:color w:val="000000"/>
                <w:sz w:val="18"/>
                <w:szCs w:val="18"/>
                <w:lang w:eastAsia="tr-TR"/>
              </w:rPr>
            </w:pPr>
            <w:r w:rsidRPr="00DE7A99">
              <w:rPr>
                <w:rFonts w:ascii="Calibri" w:eastAsia="Times New Roman" w:hAnsi="Calibri" w:cs="Calibri"/>
                <w:color w:val="000000"/>
                <w:sz w:val="18"/>
                <w:szCs w:val="18"/>
                <w:lang w:eastAsia="tr-TR"/>
              </w:rPr>
              <w:t>Eğitmenler İçin Yaratıcı Drama</w:t>
            </w:r>
          </w:p>
          <w:p w:rsidR="00BB1B58" w:rsidRPr="00DE7A99" w:rsidRDefault="00BB1B58" w:rsidP="00F17B4B">
            <w:pPr>
              <w:pStyle w:val="ListeParagraf"/>
              <w:numPr>
                <w:ilvl w:val="0"/>
                <w:numId w:val="40"/>
              </w:numPr>
              <w:tabs>
                <w:tab w:val="left" w:pos="336"/>
              </w:tabs>
              <w:spacing w:before="120" w:after="120" w:line="240" w:lineRule="auto"/>
              <w:ind w:left="261" w:hanging="234"/>
              <w:jc w:val="left"/>
              <w:rPr>
                <w:rFonts w:ascii="Calibri" w:eastAsia="Times New Roman" w:hAnsi="Calibri" w:cs="Calibri"/>
                <w:color w:val="000000"/>
                <w:sz w:val="18"/>
                <w:szCs w:val="18"/>
                <w:lang w:eastAsia="tr-TR"/>
              </w:rPr>
            </w:pPr>
            <w:r w:rsidRPr="00DE7A99">
              <w:rPr>
                <w:rFonts w:ascii="Calibri" w:eastAsia="Times New Roman" w:hAnsi="Calibri" w:cs="Calibri"/>
                <w:color w:val="000000"/>
                <w:sz w:val="18"/>
                <w:szCs w:val="18"/>
                <w:lang w:eastAsia="tr-TR"/>
              </w:rPr>
              <w:t>Sosyal Girişimcilik Eğitimi</w:t>
            </w:r>
          </w:p>
          <w:p w:rsidR="00BB1B58" w:rsidRPr="00DE7A99" w:rsidRDefault="00BB1B58" w:rsidP="00F17B4B">
            <w:pPr>
              <w:pStyle w:val="ListeParagraf"/>
              <w:numPr>
                <w:ilvl w:val="0"/>
                <w:numId w:val="40"/>
              </w:numPr>
              <w:tabs>
                <w:tab w:val="left" w:pos="336"/>
              </w:tabs>
              <w:spacing w:before="120" w:after="120" w:line="240" w:lineRule="auto"/>
              <w:ind w:left="261" w:hanging="234"/>
              <w:jc w:val="left"/>
              <w:rPr>
                <w:rFonts w:ascii="Calibri" w:eastAsia="Times New Roman" w:hAnsi="Calibri" w:cs="Calibri"/>
                <w:color w:val="000000"/>
                <w:sz w:val="18"/>
                <w:szCs w:val="18"/>
                <w:lang w:eastAsia="tr-TR"/>
              </w:rPr>
            </w:pPr>
            <w:r w:rsidRPr="00DE7A99">
              <w:rPr>
                <w:rFonts w:ascii="Calibri" w:eastAsia="Times New Roman" w:hAnsi="Calibri" w:cs="Calibri"/>
                <w:color w:val="000000"/>
                <w:sz w:val="18"/>
                <w:szCs w:val="18"/>
                <w:lang w:eastAsia="tr-TR"/>
              </w:rPr>
              <w:t>Etkinlik ve Organizasyon Yönetimi Eğitimi</w:t>
            </w:r>
          </w:p>
          <w:p w:rsidR="00BB1B58" w:rsidRPr="00DE7A99" w:rsidRDefault="00BB1B58" w:rsidP="00F17B4B">
            <w:pPr>
              <w:pStyle w:val="ListeParagraf"/>
              <w:numPr>
                <w:ilvl w:val="0"/>
                <w:numId w:val="40"/>
              </w:numPr>
              <w:tabs>
                <w:tab w:val="left" w:pos="336"/>
              </w:tabs>
              <w:spacing w:before="120" w:after="120" w:line="240" w:lineRule="auto"/>
              <w:ind w:left="261" w:hanging="234"/>
              <w:jc w:val="left"/>
              <w:rPr>
                <w:rFonts w:ascii="Calibri" w:eastAsia="Times New Roman" w:hAnsi="Calibri" w:cs="Calibri"/>
                <w:color w:val="000000"/>
                <w:sz w:val="18"/>
                <w:szCs w:val="18"/>
                <w:lang w:eastAsia="tr-TR"/>
              </w:rPr>
            </w:pPr>
            <w:r w:rsidRPr="00DE7A99">
              <w:rPr>
                <w:rFonts w:ascii="Calibri" w:eastAsia="Times New Roman" w:hAnsi="Calibri" w:cs="Calibri"/>
                <w:color w:val="000000"/>
                <w:sz w:val="18"/>
                <w:szCs w:val="18"/>
                <w:lang w:eastAsia="tr-TR"/>
              </w:rPr>
              <w:t>Vaka Analizi Çalışması Oluşturma Eğitimi</w:t>
            </w:r>
          </w:p>
          <w:p w:rsidR="00BB1B58" w:rsidRPr="00DE7A99" w:rsidRDefault="00BB1B58" w:rsidP="00F17B4B">
            <w:pPr>
              <w:pStyle w:val="ListeParagraf"/>
              <w:numPr>
                <w:ilvl w:val="0"/>
                <w:numId w:val="40"/>
              </w:numPr>
              <w:tabs>
                <w:tab w:val="left" w:pos="336"/>
              </w:tabs>
              <w:spacing w:before="120" w:after="120" w:line="240" w:lineRule="auto"/>
              <w:ind w:left="261" w:hanging="234"/>
              <w:jc w:val="left"/>
              <w:rPr>
                <w:rFonts w:ascii="Calibri" w:eastAsia="Times New Roman" w:hAnsi="Calibri" w:cs="Calibri"/>
                <w:color w:val="000000"/>
                <w:sz w:val="18"/>
                <w:szCs w:val="18"/>
                <w:lang w:eastAsia="tr-TR"/>
              </w:rPr>
            </w:pPr>
            <w:r w:rsidRPr="00DE7A99">
              <w:rPr>
                <w:rFonts w:ascii="Calibri" w:eastAsia="Times New Roman" w:hAnsi="Calibri" w:cs="Calibri"/>
                <w:color w:val="000000"/>
                <w:sz w:val="18"/>
                <w:szCs w:val="18"/>
                <w:lang w:eastAsia="tr-TR"/>
              </w:rPr>
              <w:t>İkna Becerileri Eğitimi</w:t>
            </w:r>
          </w:p>
          <w:p w:rsidR="00BB1B58" w:rsidRPr="00DE7A99" w:rsidRDefault="00BB1B58" w:rsidP="00F17B4B">
            <w:pPr>
              <w:pStyle w:val="ListeParagraf"/>
              <w:numPr>
                <w:ilvl w:val="0"/>
                <w:numId w:val="40"/>
              </w:numPr>
              <w:tabs>
                <w:tab w:val="left" w:pos="336"/>
              </w:tabs>
              <w:spacing w:before="120" w:after="120" w:line="240" w:lineRule="auto"/>
              <w:ind w:left="261" w:hanging="234"/>
              <w:jc w:val="left"/>
              <w:rPr>
                <w:rFonts w:ascii="Calibri" w:eastAsia="Times New Roman" w:hAnsi="Calibri" w:cs="Calibri"/>
                <w:color w:val="000000"/>
                <w:sz w:val="18"/>
                <w:szCs w:val="18"/>
                <w:lang w:eastAsia="tr-TR"/>
              </w:rPr>
            </w:pPr>
            <w:r w:rsidRPr="00DE7A99">
              <w:rPr>
                <w:rFonts w:ascii="Calibri" w:eastAsia="Times New Roman" w:hAnsi="Calibri" w:cs="Calibri"/>
                <w:color w:val="000000"/>
                <w:sz w:val="18"/>
                <w:szCs w:val="18"/>
                <w:lang w:eastAsia="tr-TR"/>
              </w:rPr>
              <w:t>Etkili Konuşma ve Beden Dili Eğitimi</w:t>
            </w:r>
          </w:p>
          <w:p w:rsidR="00BB1B58" w:rsidRPr="00DE7A99" w:rsidRDefault="00BB1B58" w:rsidP="00F17B4B">
            <w:pPr>
              <w:pStyle w:val="ListeParagraf"/>
              <w:numPr>
                <w:ilvl w:val="0"/>
                <w:numId w:val="40"/>
              </w:numPr>
              <w:tabs>
                <w:tab w:val="left" w:pos="336"/>
              </w:tabs>
              <w:spacing w:before="120" w:after="120" w:line="240" w:lineRule="auto"/>
              <w:ind w:left="261" w:hanging="234"/>
              <w:jc w:val="left"/>
              <w:rPr>
                <w:rFonts w:ascii="Calibri" w:eastAsia="Times New Roman" w:hAnsi="Calibri" w:cs="Calibri"/>
                <w:color w:val="000000"/>
                <w:sz w:val="18"/>
                <w:szCs w:val="18"/>
                <w:lang w:eastAsia="tr-TR"/>
              </w:rPr>
            </w:pPr>
            <w:r w:rsidRPr="00DE7A99">
              <w:rPr>
                <w:rFonts w:ascii="Calibri" w:eastAsia="Times New Roman" w:hAnsi="Calibri" w:cs="Calibri"/>
                <w:color w:val="000000"/>
                <w:sz w:val="18"/>
                <w:szCs w:val="18"/>
                <w:lang w:eastAsia="tr-TR"/>
              </w:rPr>
              <w:t xml:space="preserve">Sosyal </w:t>
            </w:r>
            <w:proofErr w:type="spellStart"/>
            <w:r w:rsidRPr="00DE7A99">
              <w:rPr>
                <w:rFonts w:ascii="Calibri" w:eastAsia="Times New Roman" w:hAnsi="Calibri" w:cs="Calibri"/>
                <w:color w:val="000000"/>
                <w:sz w:val="18"/>
                <w:szCs w:val="18"/>
                <w:lang w:eastAsia="tr-TR"/>
              </w:rPr>
              <w:t>İnovasyon</w:t>
            </w:r>
            <w:proofErr w:type="spellEnd"/>
            <w:r w:rsidRPr="00DE7A99">
              <w:rPr>
                <w:rFonts w:ascii="Calibri" w:eastAsia="Times New Roman" w:hAnsi="Calibri" w:cs="Calibri"/>
                <w:color w:val="000000"/>
                <w:sz w:val="18"/>
                <w:szCs w:val="18"/>
                <w:lang w:eastAsia="tr-TR"/>
              </w:rPr>
              <w:t xml:space="preserve"> Eğitimi</w:t>
            </w:r>
          </w:p>
          <w:p w:rsidR="00BB1B58" w:rsidRPr="00DE7A99" w:rsidRDefault="00BB1B58" w:rsidP="00F17B4B">
            <w:pPr>
              <w:pStyle w:val="ListeParagraf"/>
              <w:numPr>
                <w:ilvl w:val="0"/>
                <w:numId w:val="40"/>
              </w:numPr>
              <w:tabs>
                <w:tab w:val="left" w:pos="336"/>
              </w:tabs>
              <w:spacing w:before="120" w:after="120" w:line="240" w:lineRule="auto"/>
              <w:ind w:left="261" w:hanging="234"/>
              <w:jc w:val="left"/>
              <w:rPr>
                <w:rFonts w:ascii="Calibri" w:eastAsia="Times New Roman" w:hAnsi="Calibri" w:cs="Calibri"/>
                <w:color w:val="000000"/>
                <w:sz w:val="18"/>
                <w:szCs w:val="18"/>
                <w:lang w:eastAsia="tr-TR"/>
              </w:rPr>
            </w:pPr>
            <w:r w:rsidRPr="00DE7A99">
              <w:rPr>
                <w:rFonts w:ascii="Calibri" w:eastAsia="Times New Roman" w:hAnsi="Calibri" w:cs="Calibri"/>
                <w:color w:val="000000"/>
                <w:sz w:val="18"/>
                <w:szCs w:val="18"/>
                <w:lang w:eastAsia="tr-TR"/>
              </w:rPr>
              <w:t>Toplantı ve Sunum Teknikleri Eğitimi</w:t>
            </w:r>
          </w:p>
        </w:tc>
        <w:tc>
          <w:tcPr>
            <w:tcW w:w="0" w:type="auto"/>
            <w:tcBorders>
              <w:top w:val="nil"/>
              <w:left w:val="nil"/>
              <w:right w:val="single" w:sz="8" w:space="0" w:color="FFFFFF"/>
            </w:tcBorders>
            <w:shd w:val="clear" w:color="000000" w:fill="F2F2F2"/>
            <w:vAlign w:val="center"/>
            <w:hideMark/>
          </w:tcPr>
          <w:p w:rsidR="00BB1B58" w:rsidRPr="004C5745" w:rsidRDefault="00BB1B58" w:rsidP="00BB1B58">
            <w:pPr>
              <w:spacing w:after="0" w:line="240" w:lineRule="auto"/>
              <w:jc w:val="center"/>
              <w:rPr>
                <w:rFonts w:ascii="Calibri" w:eastAsia="Times New Roman" w:hAnsi="Calibri" w:cs="Calibri"/>
                <w:color w:val="000000"/>
                <w:sz w:val="18"/>
                <w:szCs w:val="18"/>
                <w:lang w:eastAsia="tr-TR"/>
              </w:rPr>
            </w:pPr>
            <w:r w:rsidRPr="004C5745">
              <w:rPr>
                <w:rFonts w:ascii="Calibri" w:eastAsia="Times New Roman" w:hAnsi="Calibri" w:cs="Calibri"/>
                <w:color w:val="000000"/>
                <w:sz w:val="18"/>
                <w:szCs w:val="18"/>
                <w:lang w:eastAsia="tr-TR"/>
              </w:rPr>
              <w:t>KYB</w:t>
            </w:r>
          </w:p>
        </w:tc>
      </w:tr>
    </w:tbl>
    <w:p w:rsidR="00BB1B58" w:rsidRPr="00BB1B58" w:rsidRDefault="00BB1B58" w:rsidP="00BB1B58"/>
    <w:p w:rsidR="00313986" w:rsidRPr="008826BE" w:rsidRDefault="00313986" w:rsidP="00313986">
      <w:pPr>
        <w:spacing w:before="240"/>
      </w:pPr>
      <w:r w:rsidRPr="008826BE">
        <w:rPr>
          <w:b/>
        </w:rPr>
        <w:t>Çalışanların Mesleki Yetkinliklerinde Uzmanlaşmaları:</w:t>
      </w:r>
      <w:r w:rsidRPr="008826BE">
        <w:t xml:space="preserve"> Ajans personelinin TR72 Bölgesi içerisindeki kalkınma girişimlerini daha iyi yönlendirebilmesi ve aksayan yönleri tespit edebilmesi açısından bazı konularda uzmanlaşması gerekmektedir. Ajans’ın kurulduğu 2009 yılından bugüne kadar bazı temel konularda uzmanlaşma ihtiyacı hissedilmiştir.</w:t>
      </w:r>
    </w:p>
    <w:p w:rsidR="00313986" w:rsidRPr="008826BE" w:rsidRDefault="00313986" w:rsidP="002552BD">
      <w:pPr>
        <w:pStyle w:val="ListeParagraf"/>
        <w:numPr>
          <w:ilvl w:val="0"/>
          <w:numId w:val="16"/>
        </w:numPr>
        <w:spacing w:before="120" w:after="120"/>
        <w:ind w:left="714" w:hanging="357"/>
        <w:contextualSpacing w:val="0"/>
      </w:pPr>
      <w:r w:rsidRPr="008826BE">
        <w:t>Yatırım Fizibiliteleri</w:t>
      </w:r>
    </w:p>
    <w:p w:rsidR="00313986" w:rsidRPr="008826BE" w:rsidRDefault="00313986" w:rsidP="002552BD">
      <w:pPr>
        <w:pStyle w:val="ListeParagraf"/>
        <w:numPr>
          <w:ilvl w:val="1"/>
          <w:numId w:val="16"/>
        </w:numPr>
        <w:spacing w:before="120" w:after="120"/>
        <w:contextualSpacing w:val="0"/>
      </w:pPr>
      <w:r w:rsidRPr="008826BE">
        <w:t>Geçmiş yıllarda YDO personeli Kalkınma Bankası’ndan Fizibilite hazırlama eğitimi almış, ancak yeterli uzmanlaşma sağlanamamıştır. Ajans’ın birçok faaliyetinin fizibiliteler ile yönlendiriliyor olması bu konuda uzman personel ihtiyacını gerekli kılmaktadır.</w:t>
      </w:r>
    </w:p>
    <w:p w:rsidR="00313986" w:rsidRPr="008826BE" w:rsidRDefault="00313986" w:rsidP="002552BD">
      <w:pPr>
        <w:pStyle w:val="ListeParagraf"/>
        <w:numPr>
          <w:ilvl w:val="0"/>
          <w:numId w:val="16"/>
        </w:numPr>
        <w:spacing w:before="120" w:after="120"/>
        <w:ind w:left="714" w:hanging="357"/>
        <w:contextualSpacing w:val="0"/>
      </w:pPr>
      <w:r w:rsidRPr="008826BE">
        <w:t>Strateji Geliştirme ve Strateji Yönetimi</w:t>
      </w:r>
    </w:p>
    <w:p w:rsidR="00313986" w:rsidRPr="008826BE" w:rsidRDefault="00313986" w:rsidP="002552BD">
      <w:pPr>
        <w:pStyle w:val="ListeParagraf"/>
        <w:numPr>
          <w:ilvl w:val="1"/>
          <w:numId w:val="16"/>
        </w:numPr>
        <w:spacing w:before="120" w:after="120"/>
        <w:contextualSpacing w:val="0"/>
      </w:pPr>
      <w:r w:rsidRPr="008826BE">
        <w:lastRenderedPageBreak/>
        <w:t xml:space="preserve">Diğer tüm kamu kurumları gibi Ajansın da kıt kaynakları verimli bir şekilde kullanması ve belirli süreler için belli alanlarda yoğunlaşarak sonuç alması gerekmektedir. Bölgemizde de özellikle stratejik plan hazırlanmasına yönelik destek talepleri bulunmakta, bu durum ise özellikle Ajans içerisinde Stratejik Planlama konusunda uzmanların yetiştirilmesini gerekli kılmaktadır. </w:t>
      </w:r>
    </w:p>
    <w:p w:rsidR="00313986" w:rsidRPr="008826BE" w:rsidRDefault="00313986" w:rsidP="002552BD">
      <w:pPr>
        <w:pStyle w:val="ListeParagraf"/>
        <w:numPr>
          <w:ilvl w:val="0"/>
          <w:numId w:val="16"/>
        </w:numPr>
        <w:spacing w:before="120" w:after="120"/>
        <w:ind w:left="714" w:hanging="357"/>
        <w:contextualSpacing w:val="0"/>
      </w:pPr>
      <w:r w:rsidRPr="008826BE">
        <w:t>Yatırım Danışmanlığı</w:t>
      </w:r>
    </w:p>
    <w:p w:rsidR="00313986" w:rsidRPr="008826BE" w:rsidRDefault="00313986" w:rsidP="002552BD">
      <w:pPr>
        <w:pStyle w:val="ListeParagraf"/>
        <w:numPr>
          <w:ilvl w:val="1"/>
          <w:numId w:val="16"/>
        </w:numPr>
        <w:spacing w:before="120" w:after="120"/>
        <w:contextualSpacing w:val="0"/>
      </w:pPr>
      <w:r w:rsidRPr="008826BE">
        <w:t xml:space="preserve">2016 yılı içerisinde TR72 Bölgesi’nde yaklaşık 9000 kişiye Uygulamalı Girişimcilik Eğitimi verilmiştir. </w:t>
      </w:r>
      <w:r w:rsidR="003D559E">
        <w:t>2018</w:t>
      </w:r>
      <w:r w:rsidRPr="008826BE">
        <w:t xml:space="preserve"> yılı ile birlikte Uygulamalı Girişimcilik Eğitimleri Ajans uzmanlarınca verilmeye başlanmıştır. Uygulamalı Girişimcilik Eğitimi verebilecek uzmanların artırılması hedeflenmektedir. Ayrıca özelleşmiş bir alan olan Çocuk Girişimciliği üzerine de 2016 yılı içerisinde Abdullah Gül Üniversitesi ile çalışmalarımız olmuş, ancak bu alana özgü Ajans içi uzmanlaşmanın gerekliliği de hissedilmiştir.</w:t>
      </w:r>
    </w:p>
    <w:p w:rsidR="00313986" w:rsidRPr="008826BE" w:rsidRDefault="00313986" w:rsidP="002552BD">
      <w:pPr>
        <w:pStyle w:val="ListeParagraf"/>
        <w:numPr>
          <w:ilvl w:val="1"/>
          <w:numId w:val="16"/>
        </w:numPr>
        <w:spacing w:before="120" w:after="120"/>
        <w:contextualSpacing w:val="0"/>
      </w:pPr>
      <w:proofErr w:type="spellStart"/>
      <w:r w:rsidRPr="008826BE">
        <w:t>Mentörlük</w:t>
      </w:r>
      <w:proofErr w:type="spellEnd"/>
      <w:r w:rsidRPr="008826BE">
        <w:t xml:space="preserve"> eğitimi </w:t>
      </w:r>
      <w:r w:rsidR="003D559E">
        <w:t>2018</w:t>
      </w:r>
      <w:r w:rsidR="00156D30">
        <w:t>-2019 yılları arasında</w:t>
      </w:r>
      <w:r w:rsidRPr="008826BE">
        <w:t xml:space="preserve"> alınmış ve uygulama noktasında istenilen seviyeye gelinememiştir. </w:t>
      </w:r>
      <w:r w:rsidR="00156D30">
        <w:t>2020</w:t>
      </w:r>
      <w:r w:rsidRPr="008826BE">
        <w:t xml:space="preserve"> yılı içerisinde Teknoparklarla birlikte yapacağımız organizasyonlarda bazı Ajans uzmanlarının aktif </w:t>
      </w:r>
      <w:proofErr w:type="spellStart"/>
      <w:r w:rsidRPr="008826BE">
        <w:t>mentörlük</w:t>
      </w:r>
      <w:proofErr w:type="spellEnd"/>
      <w:r w:rsidRPr="008826BE">
        <w:t xml:space="preserve"> yapması planlanmaktadır. </w:t>
      </w:r>
    </w:p>
    <w:p w:rsidR="00313986" w:rsidRDefault="00313986" w:rsidP="002552BD">
      <w:pPr>
        <w:pStyle w:val="ListeParagraf"/>
        <w:numPr>
          <w:ilvl w:val="0"/>
          <w:numId w:val="16"/>
        </w:numPr>
        <w:spacing w:before="120" w:after="120"/>
        <w:ind w:left="714" w:hanging="357"/>
        <w:contextualSpacing w:val="0"/>
      </w:pPr>
      <w:r>
        <w:t xml:space="preserve">Yalın Uzmanı </w:t>
      </w:r>
    </w:p>
    <w:p w:rsidR="00313986" w:rsidRPr="008826BE" w:rsidRDefault="00313986" w:rsidP="002552BD">
      <w:pPr>
        <w:pStyle w:val="ListeParagraf"/>
        <w:numPr>
          <w:ilvl w:val="1"/>
          <w:numId w:val="16"/>
        </w:numPr>
        <w:spacing w:before="120" w:after="120"/>
        <w:contextualSpacing w:val="0"/>
      </w:pPr>
      <w:r w:rsidRPr="008826BE">
        <w:t>Süreç Verimliliği kapsamında da özellikle üretim süreçlerindeki yalın üretim konusunda bilgili uzman personel yetiştirilmesi gerekliliği bulunmaktadır.</w:t>
      </w:r>
    </w:p>
    <w:p w:rsidR="00313986" w:rsidRDefault="00313986" w:rsidP="002552BD">
      <w:pPr>
        <w:pStyle w:val="ListeParagraf"/>
        <w:numPr>
          <w:ilvl w:val="0"/>
          <w:numId w:val="16"/>
        </w:numPr>
        <w:spacing w:before="120" w:after="120"/>
        <w:ind w:left="714" w:hanging="357"/>
        <w:contextualSpacing w:val="0"/>
      </w:pPr>
      <w:r>
        <w:t>Finansman</w:t>
      </w:r>
    </w:p>
    <w:p w:rsidR="00313986" w:rsidRDefault="00313986" w:rsidP="002552BD">
      <w:pPr>
        <w:pStyle w:val="ListeParagraf"/>
        <w:numPr>
          <w:ilvl w:val="1"/>
          <w:numId w:val="16"/>
        </w:numPr>
        <w:spacing w:before="120" w:after="120"/>
        <w:contextualSpacing w:val="0"/>
      </w:pPr>
      <w:r>
        <w:t xml:space="preserve">Ülkemizde yapılan araştırmalar yeni kurulan işletmelerin en kritik dönemleri olan ilk birkaç yıllık zaman diliminde iş planlarındaki finansal modellerini doğru oluşturamamaları neticesinde darboğaza girdiklerini ve neticesinde de varlıklarını devam ettiremeyerek yatırımlarına son verdiklerini göstermektedir. İşletmeler genelde bu konuda yeterli analiz yapmamakta ve kaynaklarını doğru yerde, doğru zamanda ve doğru alanda kullanmamaktadır. Bu sebeple gerek yeni girişimler gerekse var olan işletmeler profesyonel bir destek arayışına girmekte, kimi zaman kaynak yetersizliğinden kimi zamanda yeterli destek sağlayacak bir kaynak bulamamaktan dolayı var olan sorunu kısa vadede geçiştirecek yöntemler tercih etmektedir. Kalkınma Ajanslarına başvuruda bulunan işletmeler analiz edildiğinde, bir kısmının arka planda finansal bir kriz içerisinde olduğu ve bunu kamu desteği ile çözmeye çalıştığı ortaya çıkmaktadır. Ajansımız tarafından hazırlanan bölge planında da konuyla ilgili açıklamalara yer verilmiş, devlet destekleri dışında girişimcilerin yararlanabileceği girişim sermayesi ve melek yatırımcılık, mikro krediler, finans kuruluşlarının çeşitli diğer </w:t>
      </w:r>
      <w:proofErr w:type="gramStart"/>
      <w:r>
        <w:t>enstrümanlarının</w:t>
      </w:r>
      <w:proofErr w:type="gramEnd"/>
      <w:r>
        <w:t xml:space="preserve"> varlığından bahsedilmiştir.</w:t>
      </w:r>
    </w:p>
    <w:p w:rsidR="00313986" w:rsidRDefault="00313986" w:rsidP="002552BD">
      <w:pPr>
        <w:pStyle w:val="ListeParagraf"/>
        <w:numPr>
          <w:ilvl w:val="1"/>
          <w:numId w:val="16"/>
        </w:numPr>
        <w:spacing w:before="120" w:after="120"/>
        <w:contextualSpacing w:val="0"/>
      </w:pPr>
      <w:r>
        <w:t xml:space="preserve">Yatırım ve İşletme finansman konusunda uzmanlaşmış Kalkınma Ajansı uzmanları yukarda belirtilen sorunlarla ilgili olarak hem Ajansa başvuruda bulunan yatırımcılara hem de bölgede var olan işletmelere gerekli desteği sağlayabilecektir. Bu </w:t>
      </w:r>
      <w:proofErr w:type="gramStart"/>
      <w:r>
        <w:t xml:space="preserve">sebeple  </w:t>
      </w:r>
      <w:r w:rsidR="00156D30">
        <w:t>2020</w:t>
      </w:r>
      <w:proofErr w:type="gramEnd"/>
      <w:r w:rsidR="00156D30">
        <w:t xml:space="preserve"> </w:t>
      </w:r>
      <w:r>
        <w:t xml:space="preserve">yılı içerisinde, belirlenecek Ajans uzmanları yatırım finansmanı konusunda alternatif mekanizmaların neler olduğu, söz konusu kaynakların hangi yatırımcılar için </w:t>
      </w:r>
      <w:r>
        <w:lastRenderedPageBreak/>
        <w:t xml:space="preserve">uygun olacağı, fon sağlayıcıların bölge için ne tür araçlar geliştirebileceği hakkında çalışmalar yapacaktır. </w:t>
      </w:r>
    </w:p>
    <w:p w:rsidR="00313986" w:rsidRDefault="00313986" w:rsidP="00313986">
      <w:pPr>
        <w:pStyle w:val="ListeParagraf"/>
        <w:spacing w:before="120" w:after="120"/>
        <w:ind w:firstLine="696"/>
      </w:pPr>
      <w:r>
        <w:t>Bu konuda alınabilecek eğitimler aşağıda yer almaktadır:</w:t>
      </w:r>
    </w:p>
    <w:p w:rsidR="00313986" w:rsidRDefault="00313986" w:rsidP="002552BD">
      <w:pPr>
        <w:pStyle w:val="ListeParagraf"/>
        <w:numPr>
          <w:ilvl w:val="2"/>
          <w:numId w:val="16"/>
        </w:numPr>
        <w:rPr>
          <w:lang w:eastAsia="tr-TR"/>
        </w:rPr>
      </w:pPr>
      <w:r>
        <w:rPr>
          <w:lang w:eastAsia="tr-TR"/>
        </w:rPr>
        <w:t>İşletmelerde finansman yöntemleri</w:t>
      </w:r>
    </w:p>
    <w:p w:rsidR="00313986" w:rsidRDefault="00313986" w:rsidP="002552BD">
      <w:pPr>
        <w:pStyle w:val="ListeParagraf"/>
        <w:numPr>
          <w:ilvl w:val="2"/>
          <w:numId w:val="16"/>
        </w:numPr>
        <w:rPr>
          <w:lang w:eastAsia="tr-TR"/>
        </w:rPr>
      </w:pPr>
      <w:r>
        <w:rPr>
          <w:lang w:eastAsia="tr-TR"/>
        </w:rPr>
        <w:t>Finansal yönetim</w:t>
      </w:r>
    </w:p>
    <w:p w:rsidR="00313986" w:rsidRDefault="00313986" w:rsidP="002552BD">
      <w:pPr>
        <w:pStyle w:val="ListeParagraf"/>
        <w:numPr>
          <w:ilvl w:val="2"/>
          <w:numId w:val="16"/>
        </w:numPr>
        <w:rPr>
          <w:lang w:eastAsia="tr-TR"/>
        </w:rPr>
      </w:pPr>
      <w:r>
        <w:rPr>
          <w:lang w:eastAsia="tr-TR"/>
        </w:rPr>
        <w:t>Proje ve yatırım finansmanı</w:t>
      </w:r>
    </w:p>
    <w:p w:rsidR="00313986" w:rsidRPr="008826BE" w:rsidRDefault="00313986" w:rsidP="002552BD">
      <w:pPr>
        <w:pStyle w:val="ListeParagraf"/>
        <w:numPr>
          <w:ilvl w:val="2"/>
          <w:numId w:val="16"/>
        </w:numPr>
        <w:rPr>
          <w:lang w:eastAsia="tr-TR"/>
        </w:rPr>
      </w:pPr>
      <w:r>
        <w:rPr>
          <w:lang w:eastAsia="tr-TR"/>
        </w:rPr>
        <w:t xml:space="preserve">Eximbank Kredileri, Kalkınma Bankası Kredileri, İhracat </w:t>
      </w:r>
      <w:proofErr w:type="spellStart"/>
      <w:r>
        <w:rPr>
          <w:lang w:eastAsia="tr-TR"/>
        </w:rPr>
        <w:t>Faktoringi</w:t>
      </w:r>
      <w:proofErr w:type="spellEnd"/>
      <w:r>
        <w:rPr>
          <w:lang w:eastAsia="tr-TR"/>
        </w:rPr>
        <w:t xml:space="preserve"> vb.</w:t>
      </w:r>
    </w:p>
    <w:p w:rsidR="00313986" w:rsidRPr="008826BE" w:rsidRDefault="00313986" w:rsidP="002552BD">
      <w:pPr>
        <w:pStyle w:val="ListeParagraf"/>
        <w:numPr>
          <w:ilvl w:val="0"/>
          <w:numId w:val="16"/>
        </w:numPr>
        <w:spacing w:before="120" w:after="120"/>
        <w:ind w:left="714" w:hanging="357"/>
        <w:contextualSpacing w:val="0"/>
      </w:pPr>
      <w:r w:rsidRPr="008826BE">
        <w:t>Uluslararası Ticaret</w:t>
      </w:r>
    </w:p>
    <w:p w:rsidR="00313986" w:rsidRPr="008826BE" w:rsidRDefault="003D559E" w:rsidP="002552BD">
      <w:pPr>
        <w:pStyle w:val="ListeParagraf"/>
        <w:numPr>
          <w:ilvl w:val="1"/>
          <w:numId w:val="16"/>
        </w:numPr>
        <w:spacing w:before="120" w:after="120"/>
        <w:contextualSpacing w:val="0"/>
      </w:pPr>
      <w:r>
        <w:t>2018</w:t>
      </w:r>
      <w:r w:rsidR="00313986" w:rsidRPr="008826BE">
        <w:t xml:space="preserve"> yılı içerisinde Kayseri OSB ile birlikte Dış Ticaret İstihbarat Merkezi kurulmuştur. Faaliyetleri giderek artan bu merkez ile Ajans arasında faaliyetleri yönetecek, belli bir uzmanlığa ulaşmış uzman ihtiyacı hissedilmektedir.</w:t>
      </w:r>
    </w:p>
    <w:p w:rsidR="00313986" w:rsidRPr="008826BE" w:rsidRDefault="00313986" w:rsidP="002552BD">
      <w:pPr>
        <w:pStyle w:val="ListeParagraf"/>
        <w:numPr>
          <w:ilvl w:val="0"/>
          <w:numId w:val="16"/>
        </w:numPr>
        <w:spacing w:before="120" w:after="120"/>
        <w:ind w:left="714" w:hanging="357"/>
        <w:contextualSpacing w:val="0"/>
      </w:pPr>
      <w:r w:rsidRPr="008826BE">
        <w:t>Tasarım, Araştırma ve Geliştirme</w:t>
      </w:r>
    </w:p>
    <w:p w:rsidR="00313986" w:rsidRDefault="00313986" w:rsidP="002552BD">
      <w:pPr>
        <w:pStyle w:val="ListeParagraf"/>
        <w:numPr>
          <w:ilvl w:val="1"/>
          <w:numId w:val="16"/>
        </w:numPr>
        <w:spacing w:before="120" w:after="120"/>
        <w:contextualSpacing w:val="0"/>
      </w:pPr>
      <w:r w:rsidRPr="008826BE">
        <w:t xml:space="preserve">Tasarım Kültürünün Geliştirilmesi </w:t>
      </w:r>
      <w:proofErr w:type="spellStart"/>
      <w:r w:rsidRPr="008826BE">
        <w:t>SOP’u</w:t>
      </w:r>
      <w:proofErr w:type="spellEnd"/>
      <w:r w:rsidRPr="008826BE">
        <w:t xml:space="preserve"> kapsamında patent uzmanı olabilecek, tasarım </w:t>
      </w:r>
      <w:proofErr w:type="spellStart"/>
      <w:r w:rsidRPr="008826BE">
        <w:t>SOP’u</w:t>
      </w:r>
      <w:proofErr w:type="spellEnd"/>
      <w:r w:rsidRPr="008826BE">
        <w:t xml:space="preserve"> ile ilgili MDP dışı faaliyetleri yönetebilecek uzman personel yetiştirilmelidir.</w:t>
      </w:r>
    </w:p>
    <w:p w:rsidR="00313986" w:rsidRPr="00185222" w:rsidRDefault="00313986" w:rsidP="002552BD">
      <w:pPr>
        <w:pStyle w:val="ListeParagraf"/>
        <w:numPr>
          <w:ilvl w:val="0"/>
          <w:numId w:val="16"/>
        </w:numPr>
        <w:spacing w:before="120" w:after="120"/>
        <w:ind w:left="714" w:hanging="357"/>
        <w:contextualSpacing w:val="0"/>
      </w:pPr>
      <w:r w:rsidRPr="00185222">
        <w:t>Eğitimde Yeni Metodolojiler ve Atölye Çalışmaları</w:t>
      </w:r>
    </w:p>
    <w:p w:rsidR="00313986" w:rsidRPr="00AC02BB" w:rsidRDefault="00313986" w:rsidP="002552BD">
      <w:pPr>
        <w:pStyle w:val="ListeParagraf"/>
        <w:numPr>
          <w:ilvl w:val="1"/>
          <w:numId w:val="16"/>
        </w:numPr>
        <w:spacing w:before="120" w:after="120"/>
        <w:contextualSpacing w:val="0"/>
      </w:pPr>
      <w:r w:rsidRPr="00AC02BB">
        <w:t>Sosyal kalkınma kapsamında bölge içi gelişmişlik farklarını azaltmak temel amaçlar arasındadır. Bu bağlamda; bilim ve teknolojideki gelişmeler doğrultusunda TR72 Bölgesinde başta dezavantajlı gruplar olmak üzere sosyal altyapının geliştirilmesi için ilgili kurum ve kuruluşlarla işbirliği geliştirerek eğitim ve atölye faaliyetleri yapılması gerekmektedir. Bu kapsamda, hedeflenen performansları gerçekleştirmek üzere belirlenen konu başlıkları şunlardır;</w:t>
      </w:r>
    </w:p>
    <w:p w:rsidR="00313986" w:rsidRPr="00806EF1" w:rsidRDefault="00313986" w:rsidP="002552BD">
      <w:pPr>
        <w:pStyle w:val="ListeParagraf"/>
        <w:numPr>
          <w:ilvl w:val="2"/>
          <w:numId w:val="16"/>
        </w:numPr>
        <w:rPr>
          <w:lang w:eastAsia="tr-TR"/>
        </w:rPr>
      </w:pPr>
      <w:r w:rsidRPr="00806EF1">
        <w:rPr>
          <w:lang w:eastAsia="tr-TR"/>
        </w:rPr>
        <w:t>STEM Eğitimi</w:t>
      </w:r>
    </w:p>
    <w:p w:rsidR="00313986" w:rsidRPr="00806EF1" w:rsidRDefault="002663EF" w:rsidP="002552BD">
      <w:pPr>
        <w:pStyle w:val="ListeParagraf"/>
        <w:numPr>
          <w:ilvl w:val="2"/>
          <w:numId w:val="16"/>
        </w:numPr>
        <w:rPr>
          <w:lang w:eastAsia="tr-TR"/>
        </w:rPr>
      </w:pPr>
      <w:r w:rsidRPr="00806EF1">
        <w:rPr>
          <w:lang w:eastAsia="tr-TR"/>
        </w:rPr>
        <w:t>Zekâ</w:t>
      </w:r>
      <w:r w:rsidR="00313986" w:rsidRPr="00806EF1">
        <w:rPr>
          <w:lang w:eastAsia="tr-TR"/>
        </w:rPr>
        <w:t xml:space="preserve"> ve Akıl Oyunları Atölyesi</w:t>
      </w:r>
    </w:p>
    <w:p w:rsidR="00313986" w:rsidRPr="00806EF1" w:rsidRDefault="00313986" w:rsidP="002552BD">
      <w:pPr>
        <w:pStyle w:val="ListeParagraf"/>
        <w:numPr>
          <w:ilvl w:val="2"/>
          <w:numId w:val="16"/>
        </w:numPr>
        <w:rPr>
          <w:lang w:eastAsia="tr-TR"/>
        </w:rPr>
      </w:pPr>
      <w:r w:rsidRPr="00806EF1">
        <w:rPr>
          <w:lang w:eastAsia="tr-TR"/>
        </w:rPr>
        <w:t>Maker Atölyesi</w:t>
      </w:r>
    </w:p>
    <w:p w:rsidR="00313986" w:rsidRPr="00806EF1" w:rsidRDefault="00313986" w:rsidP="002552BD">
      <w:pPr>
        <w:pStyle w:val="ListeParagraf"/>
        <w:numPr>
          <w:ilvl w:val="2"/>
          <w:numId w:val="16"/>
        </w:numPr>
        <w:rPr>
          <w:lang w:eastAsia="tr-TR"/>
        </w:rPr>
      </w:pPr>
      <w:r w:rsidRPr="00806EF1">
        <w:rPr>
          <w:lang w:eastAsia="tr-TR"/>
        </w:rPr>
        <w:t>Kodlama Atölyesi</w:t>
      </w:r>
    </w:p>
    <w:p w:rsidR="00313986" w:rsidRPr="00806EF1" w:rsidRDefault="00313986" w:rsidP="002552BD">
      <w:pPr>
        <w:pStyle w:val="ListeParagraf"/>
        <w:numPr>
          <w:ilvl w:val="2"/>
          <w:numId w:val="16"/>
        </w:numPr>
        <w:rPr>
          <w:lang w:eastAsia="tr-TR"/>
        </w:rPr>
      </w:pPr>
      <w:r w:rsidRPr="00806EF1">
        <w:rPr>
          <w:lang w:eastAsia="tr-TR"/>
        </w:rPr>
        <w:t>Robotik Atölyesi</w:t>
      </w:r>
    </w:p>
    <w:p w:rsidR="00313986" w:rsidRPr="00806EF1" w:rsidRDefault="00313986" w:rsidP="002552BD">
      <w:pPr>
        <w:pStyle w:val="ListeParagraf"/>
        <w:numPr>
          <w:ilvl w:val="2"/>
          <w:numId w:val="16"/>
        </w:numPr>
        <w:rPr>
          <w:lang w:eastAsia="tr-TR"/>
        </w:rPr>
      </w:pPr>
      <w:r w:rsidRPr="00806EF1">
        <w:rPr>
          <w:lang w:eastAsia="tr-TR"/>
        </w:rPr>
        <w:t>Drama Atölyesi</w:t>
      </w:r>
    </w:p>
    <w:p w:rsidR="00313986" w:rsidRPr="00806EF1" w:rsidRDefault="00313986" w:rsidP="002552BD">
      <w:pPr>
        <w:pStyle w:val="ListeParagraf"/>
        <w:numPr>
          <w:ilvl w:val="2"/>
          <w:numId w:val="16"/>
        </w:numPr>
        <w:rPr>
          <w:lang w:eastAsia="tr-TR"/>
        </w:rPr>
      </w:pPr>
      <w:r w:rsidRPr="00806EF1">
        <w:rPr>
          <w:lang w:eastAsia="tr-TR"/>
        </w:rPr>
        <w:t>İletişim Eğitimi</w:t>
      </w:r>
    </w:p>
    <w:p w:rsidR="00313986" w:rsidRPr="00806EF1" w:rsidRDefault="00313986" w:rsidP="002552BD">
      <w:pPr>
        <w:pStyle w:val="ListeParagraf"/>
        <w:numPr>
          <w:ilvl w:val="2"/>
          <w:numId w:val="16"/>
        </w:numPr>
        <w:rPr>
          <w:lang w:eastAsia="tr-TR"/>
        </w:rPr>
      </w:pPr>
      <w:r w:rsidRPr="00806EF1">
        <w:rPr>
          <w:lang w:eastAsia="tr-TR"/>
        </w:rPr>
        <w:t>Değerler Eğitimi</w:t>
      </w:r>
    </w:p>
    <w:p w:rsidR="00313986" w:rsidRDefault="00313986" w:rsidP="00CD405F">
      <w:r w:rsidRPr="008826BE">
        <w:t>Mümkün olduğunca Ajans personelin sadece bir konuda uzmanlaşmasına yönelik eğitim programları düzenlenecektir.</w:t>
      </w:r>
    </w:p>
    <w:p w:rsidR="000C4040" w:rsidRDefault="000C4040" w:rsidP="000C4040"/>
    <w:p w:rsidR="000C4040" w:rsidRDefault="000C4040" w:rsidP="000C4040">
      <w:pPr>
        <w:pStyle w:val="ResimYazs"/>
        <w:keepNext/>
      </w:pPr>
      <w:bookmarkStart w:id="144" w:name="_Toc36366608"/>
      <w:r>
        <w:t xml:space="preserve">Tablo </w:t>
      </w:r>
      <w:r w:rsidR="007D360F">
        <w:fldChar w:fldCharType="begin"/>
      </w:r>
      <w:r w:rsidR="007D360F">
        <w:instrText xml:space="preserve"> SEQ Tablo \* ARABIC </w:instrText>
      </w:r>
      <w:r w:rsidR="007D360F">
        <w:fldChar w:fldCharType="separate"/>
      </w:r>
      <w:r>
        <w:rPr>
          <w:noProof/>
        </w:rPr>
        <w:t>16</w:t>
      </w:r>
      <w:r w:rsidR="007D360F">
        <w:rPr>
          <w:noProof/>
        </w:rPr>
        <w:fldChar w:fldCharType="end"/>
      </w:r>
      <w:r>
        <w:t xml:space="preserve">. </w:t>
      </w:r>
      <w:r w:rsidRPr="009902A8">
        <w:t>Progr</w:t>
      </w:r>
      <w:r>
        <w:t>am Süresi ve Zaman Planlaması - Kurumsal Dönüşüm SOP</w:t>
      </w:r>
      <w:bookmarkEnd w:id="144"/>
    </w:p>
    <w:tbl>
      <w:tblPr>
        <w:tblW w:w="0" w:type="auto"/>
        <w:tblCellMar>
          <w:left w:w="70" w:type="dxa"/>
          <w:right w:w="70" w:type="dxa"/>
        </w:tblCellMar>
        <w:tblLook w:val="04A0" w:firstRow="1" w:lastRow="0" w:firstColumn="1" w:lastColumn="0" w:noHBand="0" w:noVBand="1"/>
      </w:tblPr>
      <w:tblGrid>
        <w:gridCol w:w="2001"/>
        <w:gridCol w:w="458"/>
        <w:gridCol w:w="1263"/>
        <w:gridCol w:w="726"/>
        <w:gridCol w:w="397"/>
        <w:gridCol w:w="397"/>
        <w:gridCol w:w="397"/>
        <w:gridCol w:w="397"/>
        <w:gridCol w:w="397"/>
        <w:gridCol w:w="397"/>
        <w:gridCol w:w="397"/>
        <w:gridCol w:w="397"/>
        <w:gridCol w:w="397"/>
        <w:gridCol w:w="397"/>
        <w:gridCol w:w="397"/>
        <w:gridCol w:w="397"/>
      </w:tblGrid>
      <w:tr w:rsidR="000C4040" w:rsidRPr="00D55E36" w:rsidTr="00E13D5A">
        <w:trPr>
          <w:trHeight w:val="315"/>
          <w:tblHeader/>
        </w:trPr>
        <w:tc>
          <w:tcPr>
            <w:tcW w:w="0" w:type="auto"/>
            <w:vMerge w:val="restart"/>
            <w:tcBorders>
              <w:top w:val="single" w:sz="8" w:space="0" w:color="auto"/>
              <w:left w:val="single" w:sz="8" w:space="0" w:color="auto"/>
              <w:bottom w:val="single" w:sz="8" w:space="0" w:color="000000"/>
              <w:right w:val="nil"/>
            </w:tcBorders>
            <w:shd w:val="clear" w:color="auto" w:fill="auto"/>
            <w:noWrap/>
            <w:vAlign w:val="center"/>
            <w:hideMark/>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sidRPr="00D55E36">
              <w:rPr>
                <w:rFonts w:ascii="Calibri" w:eastAsia="Times New Roman" w:hAnsi="Calibri" w:cs="Calibri"/>
                <w:b/>
                <w:bCs/>
                <w:color w:val="000000"/>
                <w:sz w:val="20"/>
                <w:szCs w:val="20"/>
                <w:lang w:eastAsia="tr-TR"/>
              </w:rPr>
              <w:t>Faaliyet</w:t>
            </w:r>
          </w:p>
        </w:tc>
        <w:tc>
          <w:tcPr>
            <w:tcW w:w="0" w:type="auto"/>
            <w:vMerge w:val="restart"/>
            <w:tcBorders>
              <w:top w:val="single" w:sz="8" w:space="0" w:color="auto"/>
              <w:left w:val="nil"/>
              <w:bottom w:val="single" w:sz="8" w:space="0" w:color="000000"/>
              <w:right w:val="nil"/>
            </w:tcBorders>
            <w:shd w:val="clear" w:color="auto" w:fill="auto"/>
            <w:vAlign w:val="center"/>
            <w:hideMark/>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p>
        </w:tc>
        <w:tc>
          <w:tcPr>
            <w:tcW w:w="0" w:type="auto"/>
            <w:vMerge w:val="restart"/>
            <w:tcBorders>
              <w:top w:val="single" w:sz="8" w:space="0" w:color="auto"/>
              <w:left w:val="nil"/>
              <w:bottom w:val="single" w:sz="8" w:space="0" w:color="000000"/>
              <w:right w:val="nil"/>
            </w:tcBorders>
            <w:shd w:val="clear" w:color="auto" w:fill="auto"/>
            <w:vAlign w:val="center"/>
            <w:hideMark/>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sidRPr="00D55E36">
              <w:rPr>
                <w:rFonts w:ascii="Calibri" w:eastAsia="Times New Roman" w:hAnsi="Calibri" w:cs="Calibri"/>
                <w:b/>
                <w:bCs/>
                <w:color w:val="000000"/>
                <w:sz w:val="20"/>
                <w:szCs w:val="20"/>
                <w:lang w:eastAsia="tr-TR"/>
              </w:rPr>
              <w:t>Paydaşlar</w:t>
            </w:r>
          </w:p>
        </w:tc>
        <w:tc>
          <w:tcPr>
            <w:tcW w:w="0" w:type="auto"/>
            <w:vMerge w:val="restart"/>
            <w:tcBorders>
              <w:top w:val="single" w:sz="8" w:space="0" w:color="auto"/>
              <w:left w:val="nil"/>
              <w:bottom w:val="single" w:sz="8" w:space="0" w:color="000000"/>
              <w:right w:val="nil"/>
            </w:tcBorders>
            <w:shd w:val="clear" w:color="auto" w:fill="auto"/>
            <w:vAlign w:val="center"/>
            <w:hideMark/>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sidRPr="00D55E36">
              <w:rPr>
                <w:rFonts w:ascii="Calibri" w:eastAsia="Times New Roman" w:hAnsi="Calibri" w:cs="Calibri"/>
                <w:b/>
                <w:bCs/>
                <w:color w:val="000000"/>
                <w:sz w:val="20"/>
                <w:szCs w:val="20"/>
                <w:lang w:eastAsia="tr-TR"/>
              </w:rPr>
              <w:t xml:space="preserve">Paydaş </w:t>
            </w:r>
            <w:r w:rsidRPr="00D55E36">
              <w:rPr>
                <w:rFonts w:ascii="Calibri" w:eastAsia="Times New Roman" w:hAnsi="Calibri" w:cs="Calibri"/>
                <w:b/>
                <w:bCs/>
                <w:color w:val="000000"/>
                <w:sz w:val="20"/>
                <w:szCs w:val="20"/>
                <w:lang w:eastAsia="tr-TR"/>
              </w:rPr>
              <w:br/>
              <w:t>Rolü</w:t>
            </w:r>
          </w:p>
        </w:tc>
        <w:tc>
          <w:tcPr>
            <w:tcW w:w="0" w:type="auto"/>
            <w:gridSpan w:val="4"/>
            <w:tcBorders>
              <w:top w:val="single" w:sz="8" w:space="0" w:color="auto"/>
              <w:left w:val="nil"/>
              <w:bottom w:val="single" w:sz="8" w:space="0" w:color="auto"/>
              <w:right w:val="nil"/>
            </w:tcBorders>
            <w:vAlign w:val="center"/>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2020</w:t>
            </w:r>
          </w:p>
        </w:tc>
        <w:tc>
          <w:tcPr>
            <w:tcW w:w="0" w:type="auto"/>
            <w:gridSpan w:val="4"/>
            <w:tcBorders>
              <w:top w:val="single" w:sz="8" w:space="0" w:color="auto"/>
              <w:left w:val="nil"/>
              <w:bottom w:val="single" w:sz="8" w:space="0" w:color="auto"/>
              <w:right w:val="nil"/>
            </w:tcBorders>
            <w:vAlign w:val="center"/>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2021</w:t>
            </w:r>
          </w:p>
        </w:tc>
        <w:tc>
          <w:tcPr>
            <w:tcW w:w="0" w:type="auto"/>
            <w:gridSpan w:val="4"/>
            <w:tcBorders>
              <w:top w:val="single" w:sz="8" w:space="0" w:color="auto"/>
              <w:left w:val="nil"/>
              <w:bottom w:val="single" w:sz="8" w:space="0" w:color="auto"/>
              <w:right w:val="single" w:sz="8" w:space="0" w:color="000000"/>
            </w:tcBorders>
            <w:shd w:val="clear" w:color="auto" w:fill="auto"/>
            <w:noWrap/>
            <w:vAlign w:val="center"/>
            <w:hideMark/>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2022</w:t>
            </w:r>
          </w:p>
        </w:tc>
      </w:tr>
      <w:tr w:rsidR="000C4040" w:rsidRPr="00D55E36" w:rsidTr="00E13D5A">
        <w:trPr>
          <w:trHeight w:val="990"/>
          <w:tblHeader/>
        </w:trPr>
        <w:tc>
          <w:tcPr>
            <w:tcW w:w="0" w:type="auto"/>
            <w:vMerge/>
            <w:tcBorders>
              <w:top w:val="single" w:sz="8" w:space="0" w:color="auto"/>
              <w:left w:val="single" w:sz="8" w:space="0" w:color="auto"/>
              <w:bottom w:val="single" w:sz="8" w:space="0" w:color="000000"/>
              <w:right w:val="nil"/>
            </w:tcBorders>
            <w:vAlign w:val="center"/>
            <w:hideMark/>
          </w:tcPr>
          <w:p w:rsidR="000C4040" w:rsidRPr="00D55E36" w:rsidRDefault="000C4040" w:rsidP="00E13D5A">
            <w:pPr>
              <w:spacing w:after="0" w:line="240" w:lineRule="auto"/>
              <w:jc w:val="left"/>
              <w:rPr>
                <w:rFonts w:ascii="Calibri" w:eastAsia="Times New Roman" w:hAnsi="Calibri" w:cs="Calibri"/>
                <w:b/>
                <w:bCs/>
                <w:color w:val="000000"/>
                <w:sz w:val="20"/>
                <w:szCs w:val="20"/>
                <w:lang w:eastAsia="tr-TR"/>
              </w:rPr>
            </w:pPr>
          </w:p>
        </w:tc>
        <w:tc>
          <w:tcPr>
            <w:tcW w:w="0" w:type="auto"/>
            <w:vMerge/>
            <w:tcBorders>
              <w:top w:val="single" w:sz="8" w:space="0" w:color="auto"/>
              <w:left w:val="nil"/>
              <w:bottom w:val="single" w:sz="8" w:space="0" w:color="000000"/>
              <w:right w:val="nil"/>
            </w:tcBorders>
            <w:vAlign w:val="center"/>
            <w:hideMark/>
          </w:tcPr>
          <w:p w:rsidR="000C4040" w:rsidRPr="00D55E36" w:rsidRDefault="000C4040" w:rsidP="00E13D5A">
            <w:pPr>
              <w:spacing w:after="0" w:line="240" w:lineRule="auto"/>
              <w:jc w:val="left"/>
              <w:rPr>
                <w:rFonts w:ascii="Calibri" w:eastAsia="Times New Roman" w:hAnsi="Calibri" w:cs="Calibri"/>
                <w:b/>
                <w:bCs/>
                <w:color w:val="000000"/>
                <w:sz w:val="20"/>
                <w:szCs w:val="20"/>
                <w:lang w:eastAsia="tr-TR"/>
              </w:rPr>
            </w:pPr>
          </w:p>
        </w:tc>
        <w:tc>
          <w:tcPr>
            <w:tcW w:w="0" w:type="auto"/>
            <w:vMerge/>
            <w:tcBorders>
              <w:top w:val="single" w:sz="8" w:space="0" w:color="auto"/>
              <w:left w:val="nil"/>
              <w:bottom w:val="single" w:sz="8" w:space="0" w:color="000000"/>
              <w:right w:val="nil"/>
            </w:tcBorders>
            <w:vAlign w:val="center"/>
            <w:hideMark/>
          </w:tcPr>
          <w:p w:rsidR="000C4040" w:rsidRPr="00D55E36" w:rsidRDefault="000C4040" w:rsidP="00E13D5A">
            <w:pPr>
              <w:spacing w:after="0" w:line="240" w:lineRule="auto"/>
              <w:jc w:val="left"/>
              <w:rPr>
                <w:rFonts w:ascii="Calibri" w:eastAsia="Times New Roman" w:hAnsi="Calibri" w:cs="Calibri"/>
                <w:b/>
                <w:bCs/>
                <w:color w:val="000000"/>
                <w:sz w:val="20"/>
                <w:szCs w:val="20"/>
                <w:lang w:eastAsia="tr-TR"/>
              </w:rPr>
            </w:pPr>
          </w:p>
        </w:tc>
        <w:tc>
          <w:tcPr>
            <w:tcW w:w="0" w:type="auto"/>
            <w:vMerge/>
            <w:tcBorders>
              <w:top w:val="single" w:sz="8" w:space="0" w:color="auto"/>
              <w:left w:val="nil"/>
              <w:bottom w:val="single" w:sz="8" w:space="0" w:color="000000"/>
              <w:right w:val="nil"/>
            </w:tcBorders>
            <w:vAlign w:val="center"/>
            <w:hideMark/>
          </w:tcPr>
          <w:p w:rsidR="000C4040" w:rsidRPr="00D55E36" w:rsidRDefault="000C4040" w:rsidP="00E13D5A">
            <w:pPr>
              <w:spacing w:after="0" w:line="240" w:lineRule="auto"/>
              <w:jc w:val="left"/>
              <w:rPr>
                <w:rFonts w:ascii="Calibri" w:eastAsia="Times New Roman" w:hAnsi="Calibri" w:cs="Calibri"/>
                <w:b/>
                <w:bCs/>
                <w:color w:val="000000"/>
                <w:sz w:val="20"/>
                <w:szCs w:val="20"/>
                <w:lang w:eastAsia="tr-TR"/>
              </w:rPr>
            </w:pPr>
          </w:p>
        </w:tc>
        <w:tc>
          <w:tcPr>
            <w:tcW w:w="0" w:type="auto"/>
            <w:tcBorders>
              <w:top w:val="nil"/>
              <w:left w:val="nil"/>
              <w:bottom w:val="nil"/>
              <w:right w:val="nil"/>
            </w:tcBorders>
            <w:textDirection w:val="btLr"/>
            <w:vAlign w:val="center"/>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sidRPr="00D55E36">
              <w:rPr>
                <w:rFonts w:ascii="Calibri" w:eastAsia="Times New Roman" w:hAnsi="Calibri" w:cs="Calibri"/>
                <w:b/>
                <w:bCs/>
                <w:color w:val="000000"/>
                <w:sz w:val="20"/>
                <w:szCs w:val="20"/>
                <w:lang w:eastAsia="tr-TR"/>
              </w:rPr>
              <w:t>1.Dönem</w:t>
            </w:r>
          </w:p>
        </w:tc>
        <w:tc>
          <w:tcPr>
            <w:tcW w:w="0" w:type="auto"/>
            <w:tcBorders>
              <w:top w:val="nil"/>
              <w:left w:val="nil"/>
              <w:bottom w:val="nil"/>
              <w:right w:val="nil"/>
            </w:tcBorders>
            <w:textDirection w:val="btLr"/>
            <w:vAlign w:val="center"/>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sidRPr="00D55E36">
              <w:rPr>
                <w:rFonts w:ascii="Calibri" w:eastAsia="Times New Roman" w:hAnsi="Calibri" w:cs="Calibri"/>
                <w:b/>
                <w:bCs/>
                <w:color w:val="000000"/>
                <w:sz w:val="20"/>
                <w:szCs w:val="20"/>
                <w:lang w:eastAsia="tr-TR"/>
              </w:rPr>
              <w:t>2. Dönem</w:t>
            </w:r>
          </w:p>
        </w:tc>
        <w:tc>
          <w:tcPr>
            <w:tcW w:w="0" w:type="auto"/>
            <w:tcBorders>
              <w:top w:val="nil"/>
              <w:left w:val="nil"/>
              <w:bottom w:val="nil"/>
              <w:right w:val="nil"/>
            </w:tcBorders>
            <w:textDirection w:val="btLr"/>
            <w:vAlign w:val="center"/>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3</w:t>
            </w:r>
            <w:r w:rsidRPr="00D55E36">
              <w:rPr>
                <w:rFonts w:ascii="Calibri" w:eastAsia="Times New Roman" w:hAnsi="Calibri" w:cs="Calibri"/>
                <w:b/>
                <w:bCs/>
                <w:color w:val="000000"/>
                <w:sz w:val="20"/>
                <w:szCs w:val="20"/>
                <w:lang w:eastAsia="tr-TR"/>
              </w:rPr>
              <w:t>.Dönem</w:t>
            </w:r>
          </w:p>
        </w:tc>
        <w:tc>
          <w:tcPr>
            <w:tcW w:w="0" w:type="auto"/>
            <w:tcBorders>
              <w:top w:val="nil"/>
              <w:left w:val="nil"/>
              <w:bottom w:val="nil"/>
              <w:right w:val="nil"/>
            </w:tcBorders>
            <w:textDirection w:val="btLr"/>
            <w:vAlign w:val="center"/>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4</w:t>
            </w:r>
            <w:r w:rsidRPr="009D17D2">
              <w:rPr>
                <w:rFonts w:ascii="Calibri" w:eastAsia="Times New Roman" w:hAnsi="Calibri" w:cs="Calibri"/>
                <w:b/>
                <w:bCs/>
                <w:color w:val="000000"/>
                <w:sz w:val="20"/>
                <w:szCs w:val="20"/>
                <w:lang w:eastAsia="tr-TR"/>
              </w:rPr>
              <w:t>.Dönem</w:t>
            </w:r>
          </w:p>
        </w:tc>
        <w:tc>
          <w:tcPr>
            <w:tcW w:w="0" w:type="auto"/>
            <w:tcBorders>
              <w:top w:val="nil"/>
              <w:left w:val="nil"/>
              <w:bottom w:val="nil"/>
              <w:right w:val="nil"/>
            </w:tcBorders>
            <w:textDirection w:val="btLr"/>
            <w:vAlign w:val="center"/>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sidRPr="00D55E36">
              <w:rPr>
                <w:rFonts w:ascii="Calibri" w:eastAsia="Times New Roman" w:hAnsi="Calibri" w:cs="Calibri"/>
                <w:b/>
                <w:bCs/>
                <w:color w:val="000000"/>
                <w:sz w:val="20"/>
                <w:szCs w:val="20"/>
                <w:lang w:eastAsia="tr-TR"/>
              </w:rPr>
              <w:t>1.Dönem</w:t>
            </w:r>
          </w:p>
        </w:tc>
        <w:tc>
          <w:tcPr>
            <w:tcW w:w="0" w:type="auto"/>
            <w:tcBorders>
              <w:top w:val="nil"/>
              <w:left w:val="nil"/>
              <w:bottom w:val="nil"/>
              <w:right w:val="nil"/>
            </w:tcBorders>
            <w:textDirection w:val="btLr"/>
            <w:vAlign w:val="center"/>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sidRPr="00D55E36">
              <w:rPr>
                <w:rFonts w:ascii="Calibri" w:eastAsia="Times New Roman" w:hAnsi="Calibri" w:cs="Calibri"/>
                <w:b/>
                <w:bCs/>
                <w:color w:val="000000"/>
                <w:sz w:val="20"/>
                <w:szCs w:val="20"/>
                <w:lang w:eastAsia="tr-TR"/>
              </w:rPr>
              <w:t>2. Dönem</w:t>
            </w:r>
          </w:p>
        </w:tc>
        <w:tc>
          <w:tcPr>
            <w:tcW w:w="0" w:type="auto"/>
            <w:tcBorders>
              <w:top w:val="nil"/>
              <w:left w:val="nil"/>
              <w:bottom w:val="nil"/>
              <w:right w:val="nil"/>
            </w:tcBorders>
            <w:shd w:val="clear" w:color="auto" w:fill="auto"/>
            <w:textDirection w:val="btLr"/>
            <w:vAlign w:val="center"/>
            <w:hideMark/>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3</w:t>
            </w:r>
            <w:r w:rsidRPr="00D55E36">
              <w:rPr>
                <w:rFonts w:ascii="Calibri" w:eastAsia="Times New Roman" w:hAnsi="Calibri" w:cs="Calibri"/>
                <w:b/>
                <w:bCs/>
                <w:color w:val="000000"/>
                <w:sz w:val="20"/>
                <w:szCs w:val="20"/>
                <w:lang w:eastAsia="tr-TR"/>
              </w:rPr>
              <w:t>.Dönem</w:t>
            </w:r>
          </w:p>
        </w:tc>
        <w:tc>
          <w:tcPr>
            <w:tcW w:w="0" w:type="auto"/>
            <w:tcBorders>
              <w:top w:val="nil"/>
              <w:left w:val="nil"/>
              <w:bottom w:val="nil"/>
              <w:right w:val="nil"/>
            </w:tcBorders>
            <w:shd w:val="clear" w:color="auto" w:fill="auto"/>
            <w:textDirection w:val="btLr"/>
            <w:vAlign w:val="center"/>
            <w:hideMark/>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4</w:t>
            </w:r>
            <w:r w:rsidRPr="009D17D2">
              <w:rPr>
                <w:rFonts w:ascii="Calibri" w:eastAsia="Times New Roman" w:hAnsi="Calibri" w:cs="Calibri"/>
                <w:b/>
                <w:bCs/>
                <w:color w:val="000000"/>
                <w:sz w:val="20"/>
                <w:szCs w:val="20"/>
                <w:lang w:eastAsia="tr-TR"/>
              </w:rPr>
              <w:t>.Dönem</w:t>
            </w:r>
          </w:p>
        </w:tc>
        <w:tc>
          <w:tcPr>
            <w:tcW w:w="0" w:type="auto"/>
            <w:tcBorders>
              <w:top w:val="nil"/>
              <w:left w:val="nil"/>
              <w:bottom w:val="nil"/>
              <w:right w:val="nil"/>
            </w:tcBorders>
            <w:shd w:val="clear" w:color="auto" w:fill="auto"/>
            <w:textDirection w:val="btLr"/>
            <w:vAlign w:val="center"/>
            <w:hideMark/>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sidRPr="00D55E36">
              <w:rPr>
                <w:rFonts w:ascii="Calibri" w:eastAsia="Times New Roman" w:hAnsi="Calibri" w:cs="Calibri"/>
                <w:b/>
                <w:bCs/>
                <w:color w:val="000000"/>
                <w:sz w:val="20"/>
                <w:szCs w:val="20"/>
                <w:lang w:eastAsia="tr-TR"/>
              </w:rPr>
              <w:t>1.Dönem</w:t>
            </w:r>
          </w:p>
        </w:tc>
        <w:tc>
          <w:tcPr>
            <w:tcW w:w="0" w:type="auto"/>
            <w:tcBorders>
              <w:top w:val="nil"/>
              <w:left w:val="nil"/>
              <w:bottom w:val="nil"/>
              <w:right w:val="nil"/>
            </w:tcBorders>
            <w:shd w:val="clear" w:color="auto" w:fill="auto"/>
            <w:textDirection w:val="btLr"/>
            <w:vAlign w:val="center"/>
            <w:hideMark/>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sidRPr="00D55E36">
              <w:rPr>
                <w:rFonts w:ascii="Calibri" w:eastAsia="Times New Roman" w:hAnsi="Calibri" w:cs="Calibri"/>
                <w:b/>
                <w:bCs/>
                <w:color w:val="000000"/>
                <w:sz w:val="20"/>
                <w:szCs w:val="20"/>
                <w:lang w:eastAsia="tr-TR"/>
              </w:rPr>
              <w:t>2. Dönem</w:t>
            </w:r>
          </w:p>
        </w:tc>
        <w:tc>
          <w:tcPr>
            <w:tcW w:w="0" w:type="auto"/>
            <w:tcBorders>
              <w:top w:val="nil"/>
              <w:left w:val="nil"/>
              <w:bottom w:val="nil"/>
              <w:right w:val="nil"/>
            </w:tcBorders>
            <w:shd w:val="clear" w:color="auto" w:fill="auto"/>
            <w:textDirection w:val="btLr"/>
            <w:vAlign w:val="center"/>
            <w:hideMark/>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3</w:t>
            </w:r>
            <w:r w:rsidRPr="00D55E36">
              <w:rPr>
                <w:rFonts w:ascii="Calibri" w:eastAsia="Times New Roman" w:hAnsi="Calibri" w:cs="Calibri"/>
                <w:b/>
                <w:bCs/>
                <w:color w:val="000000"/>
                <w:sz w:val="20"/>
                <w:szCs w:val="20"/>
                <w:lang w:eastAsia="tr-TR"/>
              </w:rPr>
              <w:t>.Dönem</w:t>
            </w:r>
          </w:p>
        </w:tc>
        <w:tc>
          <w:tcPr>
            <w:tcW w:w="0" w:type="auto"/>
            <w:tcBorders>
              <w:top w:val="nil"/>
              <w:left w:val="nil"/>
              <w:bottom w:val="nil"/>
              <w:right w:val="single" w:sz="8" w:space="0" w:color="auto"/>
            </w:tcBorders>
            <w:shd w:val="clear" w:color="auto" w:fill="auto"/>
            <w:textDirection w:val="btLr"/>
            <w:vAlign w:val="center"/>
            <w:hideMark/>
          </w:tcPr>
          <w:p w:rsidR="000C4040" w:rsidRPr="00D55E36" w:rsidRDefault="000C4040" w:rsidP="00E13D5A">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4</w:t>
            </w:r>
            <w:r w:rsidRPr="009D17D2">
              <w:rPr>
                <w:rFonts w:ascii="Calibri" w:eastAsia="Times New Roman" w:hAnsi="Calibri" w:cs="Calibri"/>
                <w:b/>
                <w:bCs/>
                <w:color w:val="000000"/>
                <w:sz w:val="20"/>
                <w:szCs w:val="20"/>
                <w:lang w:eastAsia="tr-TR"/>
              </w:rPr>
              <w:t>.Dönem</w:t>
            </w:r>
          </w:p>
        </w:tc>
      </w:tr>
      <w:tr w:rsidR="000C4040" w:rsidRPr="00D55E36" w:rsidTr="00E13D5A">
        <w:trPr>
          <w:trHeight w:val="371"/>
        </w:trPr>
        <w:tc>
          <w:tcPr>
            <w:tcW w:w="0" w:type="auto"/>
            <w:tcBorders>
              <w:top w:val="nil"/>
              <w:left w:val="single" w:sz="8" w:space="0" w:color="auto"/>
              <w:bottom w:val="single" w:sz="8" w:space="0" w:color="auto"/>
              <w:right w:val="nil"/>
            </w:tcBorders>
            <w:shd w:val="clear" w:color="auto" w:fill="auto"/>
            <w:vAlign w:val="center"/>
            <w:hideMark/>
          </w:tcPr>
          <w:p w:rsidR="000C4040" w:rsidRPr="00D55E36" w:rsidRDefault="000C4040" w:rsidP="00E13D5A">
            <w:pPr>
              <w:pStyle w:val="Tablo"/>
            </w:pPr>
            <w:r w:rsidRPr="00D55E36">
              <w:lastRenderedPageBreak/>
              <w:t>Ajansın Kurumsal Yapılanmasının Gerekliliği Sonucu Uzmanlaşma İhtiyacı</w:t>
            </w:r>
          </w:p>
        </w:tc>
        <w:tc>
          <w:tcPr>
            <w:tcW w:w="0" w:type="auto"/>
            <w:tcBorders>
              <w:top w:val="nil"/>
              <w:left w:val="nil"/>
              <w:bottom w:val="single" w:sz="8" w:space="0" w:color="auto"/>
              <w:right w:val="nil"/>
            </w:tcBorders>
            <w:shd w:val="clear" w:color="auto" w:fill="auto"/>
            <w:vAlign w:val="center"/>
            <w:hideMark/>
          </w:tcPr>
          <w:p w:rsidR="000C4040" w:rsidRPr="00D55E36" w:rsidRDefault="000C4040" w:rsidP="00E13D5A">
            <w:pPr>
              <w:pStyle w:val="Tablo"/>
            </w:pPr>
            <w:r w:rsidRPr="00D55E36">
              <w:t>KYB</w:t>
            </w:r>
          </w:p>
        </w:tc>
        <w:tc>
          <w:tcPr>
            <w:tcW w:w="0" w:type="auto"/>
            <w:tcBorders>
              <w:top w:val="nil"/>
              <w:left w:val="nil"/>
              <w:bottom w:val="single" w:sz="8" w:space="0" w:color="auto"/>
              <w:right w:val="nil"/>
            </w:tcBorders>
            <w:shd w:val="clear" w:color="auto" w:fill="auto"/>
            <w:vAlign w:val="center"/>
            <w:hideMark/>
          </w:tcPr>
          <w:p w:rsidR="000C4040" w:rsidRPr="00D55E36" w:rsidRDefault="000C4040" w:rsidP="00E13D5A">
            <w:pPr>
              <w:pStyle w:val="Tablo"/>
            </w:pPr>
            <w:r>
              <w:t>ORAN</w:t>
            </w:r>
          </w:p>
        </w:tc>
        <w:tc>
          <w:tcPr>
            <w:tcW w:w="0" w:type="auto"/>
            <w:tcBorders>
              <w:top w:val="nil"/>
              <w:left w:val="nil"/>
              <w:bottom w:val="single" w:sz="8" w:space="0" w:color="auto"/>
              <w:right w:val="nil"/>
            </w:tcBorders>
            <w:shd w:val="clear" w:color="auto" w:fill="auto"/>
            <w:vAlign w:val="center"/>
            <w:hideMark/>
          </w:tcPr>
          <w:p w:rsidR="000C4040" w:rsidRPr="00D55E36" w:rsidRDefault="000C4040" w:rsidP="00E13D5A">
            <w:pPr>
              <w:pStyle w:val="Tablo"/>
            </w:pPr>
            <w:r w:rsidRPr="00D55E36">
              <w:t> </w:t>
            </w:r>
          </w:p>
        </w:tc>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nil"/>
              <w:bottom w:val="single" w:sz="8" w:space="0" w:color="auto"/>
              <w:right w:val="single" w:sz="4" w:space="0" w:color="auto"/>
            </w:tcBorders>
            <w:shd w:val="clear" w:color="000000" w:fill="BFBFBF"/>
            <w:noWrap/>
            <w:vAlign w:val="center"/>
            <w:hideMark/>
          </w:tcPr>
          <w:p w:rsidR="000C4040" w:rsidRPr="00D55E36" w:rsidRDefault="000C4040" w:rsidP="00E13D5A">
            <w:pPr>
              <w:spacing w:after="0" w:line="240" w:lineRule="auto"/>
              <w:jc w:val="left"/>
              <w:rPr>
                <w:rFonts w:ascii="Calibri" w:eastAsia="Times New Roman" w:hAnsi="Calibri" w:cs="Calibri"/>
                <w:color w:val="000000"/>
                <w:sz w:val="20"/>
                <w:szCs w:val="20"/>
                <w:lang w:eastAsia="tr-TR"/>
              </w:rPr>
            </w:pPr>
            <w:r w:rsidRPr="00D55E36">
              <w:rPr>
                <w:rFonts w:ascii="Calibri" w:eastAsia="Times New Roman" w:hAnsi="Calibri" w:cs="Calibri"/>
                <w:color w:val="000000"/>
                <w:sz w:val="20"/>
                <w:szCs w:val="20"/>
                <w:lang w:eastAsia="tr-TR"/>
              </w:rPr>
              <w:t> </w:t>
            </w:r>
          </w:p>
        </w:tc>
        <w:tc>
          <w:tcPr>
            <w:tcW w:w="0" w:type="auto"/>
            <w:tcBorders>
              <w:top w:val="single" w:sz="8" w:space="0" w:color="auto"/>
              <w:left w:val="nil"/>
              <w:bottom w:val="single" w:sz="8" w:space="0" w:color="auto"/>
              <w:right w:val="single" w:sz="4" w:space="0" w:color="auto"/>
            </w:tcBorders>
            <w:shd w:val="clear" w:color="000000" w:fill="BFBFBF"/>
            <w:noWrap/>
            <w:vAlign w:val="center"/>
            <w:hideMark/>
          </w:tcPr>
          <w:p w:rsidR="000C4040" w:rsidRPr="00D55E36" w:rsidRDefault="000C4040" w:rsidP="00E13D5A">
            <w:pPr>
              <w:spacing w:after="0" w:line="240" w:lineRule="auto"/>
              <w:jc w:val="left"/>
              <w:rPr>
                <w:rFonts w:ascii="Calibri" w:eastAsia="Times New Roman" w:hAnsi="Calibri" w:cs="Calibri"/>
                <w:color w:val="000000"/>
                <w:sz w:val="20"/>
                <w:szCs w:val="20"/>
                <w:lang w:eastAsia="tr-TR"/>
              </w:rPr>
            </w:pPr>
            <w:r w:rsidRPr="00D55E36">
              <w:rPr>
                <w:rFonts w:ascii="Calibri" w:eastAsia="Times New Roman" w:hAnsi="Calibri" w:cs="Calibri"/>
                <w:color w:val="000000"/>
                <w:sz w:val="20"/>
                <w:szCs w:val="20"/>
                <w:lang w:eastAsia="tr-TR"/>
              </w:rPr>
              <w:t> </w:t>
            </w:r>
          </w:p>
        </w:tc>
        <w:tc>
          <w:tcPr>
            <w:tcW w:w="0" w:type="auto"/>
            <w:tcBorders>
              <w:top w:val="single" w:sz="8" w:space="0" w:color="auto"/>
              <w:left w:val="nil"/>
              <w:bottom w:val="nil"/>
              <w:right w:val="single" w:sz="4" w:space="0" w:color="auto"/>
            </w:tcBorders>
            <w:shd w:val="clear" w:color="000000" w:fill="BFBFBF"/>
            <w:noWrap/>
            <w:vAlign w:val="center"/>
            <w:hideMark/>
          </w:tcPr>
          <w:p w:rsidR="000C4040" w:rsidRPr="00D55E36" w:rsidRDefault="000C4040" w:rsidP="00E13D5A">
            <w:pPr>
              <w:spacing w:after="0" w:line="240" w:lineRule="auto"/>
              <w:jc w:val="left"/>
              <w:rPr>
                <w:rFonts w:ascii="Calibri" w:eastAsia="Times New Roman" w:hAnsi="Calibri" w:cs="Calibri"/>
                <w:color w:val="000000"/>
                <w:sz w:val="20"/>
                <w:szCs w:val="20"/>
                <w:lang w:eastAsia="tr-TR"/>
              </w:rPr>
            </w:pPr>
            <w:r w:rsidRPr="00D55E36">
              <w:rPr>
                <w:rFonts w:ascii="Calibri" w:eastAsia="Times New Roman" w:hAnsi="Calibri" w:cs="Calibri"/>
                <w:color w:val="000000"/>
                <w:sz w:val="20"/>
                <w:szCs w:val="20"/>
                <w:lang w:eastAsia="tr-TR"/>
              </w:rPr>
              <w:t> </w:t>
            </w:r>
          </w:p>
        </w:tc>
        <w:tc>
          <w:tcPr>
            <w:tcW w:w="0" w:type="auto"/>
            <w:tcBorders>
              <w:top w:val="single" w:sz="8" w:space="0" w:color="auto"/>
              <w:left w:val="nil"/>
              <w:bottom w:val="nil"/>
              <w:right w:val="single" w:sz="8" w:space="0" w:color="auto"/>
            </w:tcBorders>
            <w:shd w:val="clear" w:color="000000" w:fill="BFBFBF"/>
            <w:noWrap/>
            <w:vAlign w:val="center"/>
            <w:hideMark/>
          </w:tcPr>
          <w:p w:rsidR="000C4040" w:rsidRPr="00D55E36" w:rsidRDefault="000C4040" w:rsidP="00E13D5A">
            <w:pPr>
              <w:spacing w:after="0" w:line="240" w:lineRule="auto"/>
              <w:jc w:val="left"/>
              <w:rPr>
                <w:rFonts w:ascii="Calibri" w:eastAsia="Times New Roman" w:hAnsi="Calibri" w:cs="Calibri"/>
                <w:color w:val="000000"/>
                <w:sz w:val="20"/>
                <w:szCs w:val="20"/>
                <w:lang w:eastAsia="tr-TR"/>
              </w:rPr>
            </w:pPr>
            <w:r w:rsidRPr="00D55E36">
              <w:rPr>
                <w:rFonts w:ascii="Calibri" w:eastAsia="Times New Roman" w:hAnsi="Calibri" w:cs="Calibri"/>
                <w:color w:val="000000"/>
                <w:sz w:val="20"/>
                <w:szCs w:val="20"/>
                <w:lang w:eastAsia="tr-TR"/>
              </w:rPr>
              <w:t> </w:t>
            </w:r>
          </w:p>
        </w:tc>
      </w:tr>
      <w:tr w:rsidR="000C4040" w:rsidRPr="00D55E36" w:rsidTr="00E13D5A">
        <w:trPr>
          <w:trHeight w:val="168"/>
        </w:trPr>
        <w:tc>
          <w:tcPr>
            <w:tcW w:w="0" w:type="auto"/>
            <w:tcBorders>
              <w:top w:val="single" w:sz="8" w:space="0" w:color="auto"/>
              <w:left w:val="single" w:sz="8" w:space="0" w:color="auto"/>
              <w:bottom w:val="single" w:sz="4" w:space="0" w:color="auto"/>
              <w:right w:val="nil"/>
            </w:tcBorders>
            <w:shd w:val="clear" w:color="auto" w:fill="auto"/>
            <w:vAlign w:val="center"/>
            <w:hideMark/>
          </w:tcPr>
          <w:p w:rsidR="000C4040" w:rsidRPr="00D55E36" w:rsidRDefault="000C4040" w:rsidP="00E13D5A">
            <w:pPr>
              <w:pStyle w:val="Tablo"/>
            </w:pPr>
            <w:r w:rsidRPr="00D55E36">
              <w:t>Çalışanların Mesleki Yetkinliklerinde Uzmanlaşmaları</w:t>
            </w:r>
          </w:p>
        </w:tc>
        <w:tc>
          <w:tcPr>
            <w:tcW w:w="0" w:type="auto"/>
            <w:tcBorders>
              <w:top w:val="single" w:sz="8" w:space="0" w:color="auto"/>
              <w:left w:val="nil"/>
              <w:bottom w:val="single" w:sz="4" w:space="0" w:color="auto"/>
              <w:right w:val="nil"/>
            </w:tcBorders>
            <w:shd w:val="clear" w:color="auto" w:fill="auto"/>
            <w:vAlign w:val="center"/>
            <w:hideMark/>
          </w:tcPr>
          <w:p w:rsidR="000C4040" w:rsidRPr="00D55E36" w:rsidRDefault="000C4040" w:rsidP="00E13D5A">
            <w:pPr>
              <w:pStyle w:val="Tablo"/>
            </w:pPr>
            <w:r w:rsidRPr="00D55E36">
              <w:t>KYB</w:t>
            </w:r>
          </w:p>
        </w:tc>
        <w:tc>
          <w:tcPr>
            <w:tcW w:w="0" w:type="auto"/>
            <w:tcBorders>
              <w:top w:val="single" w:sz="8" w:space="0" w:color="auto"/>
              <w:left w:val="nil"/>
              <w:bottom w:val="single" w:sz="4" w:space="0" w:color="auto"/>
              <w:right w:val="nil"/>
            </w:tcBorders>
            <w:shd w:val="clear" w:color="auto" w:fill="auto"/>
            <w:vAlign w:val="center"/>
            <w:hideMark/>
          </w:tcPr>
          <w:p w:rsidR="000C4040" w:rsidRPr="00D55E36" w:rsidRDefault="000C4040" w:rsidP="00E13D5A">
            <w:pPr>
              <w:pStyle w:val="Tablo"/>
            </w:pPr>
            <w:r>
              <w:t>ORAN</w:t>
            </w:r>
          </w:p>
        </w:tc>
        <w:tc>
          <w:tcPr>
            <w:tcW w:w="0" w:type="auto"/>
            <w:tcBorders>
              <w:top w:val="single" w:sz="8" w:space="0" w:color="auto"/>
              <w:left w:val="nil"/>
              <w:bottom w:val="single" w:sz="4" w:space="0" w:color="auto"/>
              <w:right w:val="nil"/>
            </w:tcBorders>
            <w:shd w:val="clear" w:color="auto" w:fill="auto"/>
            <w:vAlign w:val="center"/>
            <w:hideMark/>
          </w:tcPr>
          <w:p w:rsidR="000C4040" w:rsidRPr="00D55E36" w:rsidRDefault="000C4040" w:rsidP="00E13D5A">
            <w:pPr>
              <w:pStyle w:val="Tablo"/>
            </w:pPr>
            <w:r w:rsidRPr="00D55E36">
              <w:t> </w:t>
            </w:r>
          </w:p>
        </w:tc>
        <w:tc>
          <w:tcPr>
            <w:tcW w:w="0" w:type="auto"/>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0C4040" w:rsidRPr="00D55E36"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8" w:space="0" w:color="auto"/>
              <w:left w:val="nil"/>
              <w:bottom w:val="single" w:sz="4" w:space="0" w:color="auto"/>
              <w:right w:val="single" w:sz="4" w:space="0" w:color="auto"/>
            </w:tcBorders>
            <w:shd w:val="clear" w:color="000000" w:fill="BFBFBF"/>
            <w:noWrap/>
            <w:vAlign w:val="center"/>
            <w:hideMark/>
          </w:tcPr>
          <w:p w:rsidR="000C4040" w:rsidRPr="00D55E36" w:rsidRDefault="000C4040" w:rsidP="00E13D5A">
            <w:pPr>
              <w:spacing w:after="0" w:line="240" w:lineRule="auto"/>
              <w:jc w:val="left"/>
              <w:rPr>
                <w:rFonts w:ascii="Calibri" w:eastAsia="Times New Roman" w:hAnsi="Calibri" w:cs="Calibri"/>
                <w:color w:val="000000"/>
                <w:sz w:val="20"/>
                <w:szCs w:val="20"/>
                <w:lang w:eastAsia="tr-TR"/>
              </w:rPr>
            </w:pPr>
            <w:r w:rsidRPr="00D55E36">
              <w:rPr>
                <w:rFonts w:ascii="Calibri" w:eastAsia="Times New Roman" w:hAnsi="Calibri" w:cs="Calibri"/>
                <w:color w:val="000000"/>
                <w:sz w:val="20"/>
                <w:szCs w:val="20"/>
                <w:lang w:eastAsia="tr-TR"/>
              </w:rPr>
              <w:t> </w:t>
            </w:r>
          </w:p>
        </w:tc>
        <w:tc>
          <w:tcPr>
            <w:tcW w:w="0" w:type="auto"/>
            <w:tcBorders>
              <w:top w:val="single" w:sz="8" w:space="0" w:color="auto"/>
              <w:left w:val="nil"/>
              <w:bottom w:val="single" w:sz="4" w:space="0" w:color="auto"/>
              <w:right w:val="single" w:sz="4" w:space="0" w:color="auto"/>
            </w:tcBorders>
            <w:shd w:val="clear" w:color="000000" w:fill="BFBFBF"/>
            <w:noWrap/>
            <w:vAlign w:val="center"/>
            <w:hideMark/>
          </w:tcPr>
          <w:p w:rsidR="000C4040" w:rsidRPr="00D55E36" w:rsidRDefault="000C4040" w:rsidP="00E13D5A">
            <w:pPr>
              <w:spacing w:after="0" w:line="240" w:lineRule="auto"/>
              <w:jc w:val="left"/>
              <w:rPr>
                <w:rFonts w:ascii="Calibri" w:eastAsia="Times New Roman" w:hAnsi="Calibri" w:cs="Calibri"/>
                <w:color w:val="000000"/>
                <w:sz w:val="20"/>
                <w:szCs w:val="20"/>
                <w:lang w:eastAsia="tr-TR"/>
              </w:rPr>
            </w:pPr>
            <w:r w:rsidRPr="00D55E36">
              <w:rPr>
                <w:rFonts w:ascii="Calibri" w:eastAsia="Times New Roman" w:hAnsi="Calibri" w:cs="Calibri"/>
                <w:color w:val="000000"/>
                <w:sz w:val="20"/>
                <w:szCs w:val="20"/>
                <w:lang w:eastAsia="tr-TR"/>
              </w:rPr>
              <w:t> </w:t>
            </w:r>
          </w:p>
        </w:tc>
        <w:tc>
          <w:tcPr>
            <w:tcW w:w="0" w:type="auto"/>
            <w:tcBorders>
              <w:top w:val="single" w:sz="8" w:space="0" w:color="auto"/>
              <w:left w:val="nil"/>
              <w:bottom w:val="single" w:sz="4" w:space="0" w:color="auto"/>
              <w:right w:val="single" w:sz="4" w:space="0" w:color="auto"/>
            </w:tcBorders>
            <w:shd w:val="clear" w:color="000000" w:fill="BFBFBF"/>
            <w:noWrap/>
            <w:vAlign w:val="center"/>
            <w:hideMark/>
          </w:tcPr>
          <w:p w:rsidR="000C4040" w:rsidRPr="00D55E36" w:rsidRDefault="000C4040" w:rsidP="00E13D5A">
            <w:pPr>
              <w:spacing w:after="0" w:line="240" w:lineRule="auto"/>
              <w:jc w:val="left"/>
              <w:rPr>
                <w:rFonts w:ascii="Calibri" w:eastAsia="Times New Roman" w:hAnsi="Calibri" w:cs="Calibri"/>
                <w:color w:val="000000"/>
                <w:sz w:val="20"/>
                <w:szCs w:val="20"/>
                <w:lang w:eastAsia="tr-TR"/>
              </w:rPr>
            </w:pPr>
            <w:r w:rsidRPr="00D55E36">
              <w:rPr>
                <w:rFonts w:ascii="Calibri" w:eastAsia="Times New Roman" w:hAnsi="Calibri" w:cs="Calibri"/>
                <w:color w:val="000000"/>
                <w:sz w:val="20"/>
                <w:szCs w:val="20"/>
                <w:lang w:eastAsia="tr-TR"/>
              </w:rPr>
              <w:t> </w:t>
            </w:r>
          </w:p>
        </w:tc>
        <w:tc>
          <w:tcPr>
            <w:tcW w:w="0" w:type="auto"/>
            <w:tcBorders>
              <w:top w:val="single" w:sz="8" w:space="0" w:color="auto"/>
              <w:left w:val="nil"/>
              <w:bottom w:val="single" w:sz="8" w:space="0" w:color="auto"/>
              <w:right w:val="single" w:sz="4" w:space="0" w:color="auto"/>
            </w:tcBorders>
            <w:shd w:val="clear" w:color="000000" w:fill="BFBFBF"/>
            <w:noWrap/>
            <w:vAlign w:val="center"/>
            <w:hideMark/>
          </w:tcPr>
          <w:p w:rsidR="000C4040" w:rsidRPr="00D55E36" w:rsidRDefault="000C4040" w:rsidP="00E13D5A">
            <w:pPr>
              <w:spacing w:after="0" w:line="240" w:lineRule="auto"/>
              <w:jc w:val="left"/>
              <w:rPr>
                <w:rFonts w:ascii="Calibri" w:eastAsia="Times New Roman" w:hAnsi="Calibri" w:cs="Calibri"/>
                <w:color w:val="000000"/>
                <w:sz w:val="20"/>
                <w:szCs w:val="20"/>
                <w:lang w:eastAsia="tr-TR"/>
              </w:rPr>
            </w:pPr>
            <w:r w:rsidRPr="00D55E36">
              <w:rPr>
                <w:rFonts w:ascii="Calibri" w:eastAsia="Times New Roman" w:hAnsi="Calibri" w:cs="Calibri"/>
                <w:color w:val="000000"/>
                <w:sz w:val="20"/>
                <w:szCs w:val="20"/>
                <w:lang w:eastAsia="tr-TR"/>
              </w:rPr>
              <w:t> </w:t>
            </w:r>
          </w:p>
        </w:tc>
        <w:tc>
          <w:tcPr>
            <w:tcW w:w="0" w:type="auto"/>
            <w:tcBorders>
              <w:top w:val="single" w:sz="8" w:space="0" w:color="auto"/>
              <w:left w:val="nil"/>
              <w:bottom w:val="single" w:sz="8" w:space="0" w:color="auto"/>
              <w:right w:val="single" w:sz="8" w:space="0" w:color="auto"/>
            </w:tcBorders>
            <w:shd w:val="clear" w:color="000000" w:fill="BFBFBF"/>
            <w:noWrap/>
            <w:vAlign w:val="center"/>
            <w:hideMark/>
          </w:tcPr>
          <w:p w:rsidR="000C4040" w:rsidRPr="00D55E36" w:rsidRDefault="000C4040" w:rsidP="00E13D5A">
            <w:pPr>
              <w:spacing w:after="0" w:line="240" w:lineRule="auto"/>
              <w:jc w:val="left"/>
              <w:rPr>
                <w:rFonts w:ascii="Calibri" w:eastAsia="Times New Roman" w:hAnsi="Calibri" w:cs="Calibri"/>
                <w:color w:val="000000"/>
                <w:sz w:val="20"/>
                <w:szCs w:val="20"/>
                <w:lang w:eastAsia="tr-TR"/>
              </w:rPr>
            </w:pPr>
            <w:r w:rsidRPr="00D55E36">
              <w:rPr>
                <w:rFonts w:ascii="Calibri" w:eastAsia="Times New Roman" w:hAnsi="Calibri" w:cs="Calibri"/>
                <w:color w:val="000000"/>
                <w:sz w:val="20"/>
                <w:szCs w:val="20"/>
                <w:lang w:eastAsia="tr-TR"/>
              </w:rPr>
              <w:t> </w:t>
            </w:r>
          </w:p>
        </w:tc>
      </w:tr>
      <w:tr w:rsidR="000C4040" w:rsidRPr="00D55E36" w:rsidTr="00E13D5A">
        <w:trPr>
          <w:trHeight w:val="168"/>
        </w:trPr>
        <w:tc>
          <w:tcPr>
            <w:tcW w:w="0" w:type="auto"/>
            <w:tcBorders>
              <w:top w:val="single" w:sz="4" w:space="0" w:color="auto"/>
              <w:left w:val="single" w:sz="8" w:space="0" w:color="auto"/>
              <w:bottom w:val="single" w:sz="4" w:space="0" w:color="auto"/>
              <w:right w:val="nil"/>
            </w:tcBorders>
            <w:shd w:val="clear" w:color="auto" w:fill="auto"/>
            <w:vAlign w:val="center"/>
          </w:tcPr>
          <w:p w:rsidR="000C4040" w:rsidRPr="009672D7" w:rsidRDefault="000C4040" w:rsidP="00E13D5A">
            <w:pPr>
              <w:pStyle w:val="Tablo"/>
            </w:pPr>
            <w:r w:rsidRPr="009672D7">
              <w:t>“Sivas İş Geliştirme Merkezi (İŞGEM)” projesinin yürütülmesi</w:t>
            </w:r>
          </w:p>
        </w:tc>
        <w:tc>
          <w:tcPr>
            <w:tcW w:w="0" w:type="auto"/>
            <w:tcBorders>
              <w:top w:val="single" w:sz="4" w:space="0" w:color="auto"/>
              <w:left w:val="nil"/>
              <w:bottom w:val="single" w:sz="4" w:space="0" w:color="auto"/>
              <w:right w:val="nil"/>
            </w:tcBorders>
            <w:shd w:val="clear" w:color="auto" w:fill="auto"/>
            <w:vAlign w:val="center"/>
          </w:tcPr>
          <w:p w:rsidR="000C4040" w:rsidRPr="009672D7" w:rsidRDefault="000C4040" w:rsidP="00E13D5A">
            <w:pPr>
              <w:pStyle w:val="Tablo"/>
            </w:pPr>
            <w:r w:rsidRPr="009672D7">
              <w:t>YDO</w:t>
            </w:r>
          </w:p>
        </w:tc>
        <w:tc>
          <w:tcPr>
            <w:tcW w:w="0" w:type="auto"/>
            <w:tcBorders>
              <w:top w:val="single" w:sz="4" w:space="0" w:color="auto"/>
              <w:left w:val="nil"/>
              <w:bottom w:val="single" w:sz="4" w:space="0" w:color="auto"/>
              <w:right w:val="nil"/>
            </w:tcBorders>
            <w:shd w:val="clear" w:color="auto" w:fill="auto"/>
            <w:vAlign w:val="center"/>
          </w:tcPr>
          <w:p w:rsidR="000C4040" w:rsidRPr="009672D7" w:rsidRDefault="000C4040" w:rsidP="00E13D5A">
            <w:pPr>
              <w:pStyle w:val="Tablo"/>
            </w:pPr>
            <w:r w:rsidRPr="009672D7">
              <w:t>ORAN</w:t>
            </w:r>
          </w:p>
          <w:p w:rsidR="000C4040" w:rsidRPr="009672D7" w:rsidRDefault="000C4040" w:rsidP="00E13D5A">
            <w:pPr>
              <w:pStyle w:val="Tablo"/>
            </w:pPr>
            <w:r w:rsidRPr="009672D7">
              <w:t>Sivas Belediyesi</w:t>
            </w:r>
          </w:p>
          <w:p w:rsidR="000C4040" w:rsidRPr="009672D7" w:rsidRDefault="000C4040" w:rsidP="00E13D5A">
            <w:pPr>
              <w:pStyle w:val="Tablo"/>
            </w:pPr>
            <w:r w:rsidRPr="009672D7">
              <w:t xml:space="preserve">Sivas Bilim, </w:t>
            </w:r>
            <w:r>
              <w:t>Sanayi ve Teknoloji İl Md.</w:t>
            </w:r>
          </w:p>
        </w:tc>
        <w:tc>
          <w:tcPr>
            <w:tcW w:w="0" w:type="auto"/>
            <w:tcBorders>
              <w:top w:val="single" w:sz="4" w:space="0" w:color="auto"/>
              <w:left w:val="nil"/>
              <w:bottom w:val="single" w:sz="4" w:space="0" w:color="auto"/>
              <w:right w:val="nil"/>
            </w:tcBorders>
            <w:shd w:val="clear" w:color="auto" w:fill="auto"/>
            <w:vAlign w:val="center"/>
          </w:tcPr>
          <w:p w:rsidR="000C4040" w:rsidRPr="009672D7" w:rsidRDefault="000C4040" w:rsidP="00E13D5A">
            <w:pPr>
              <w:pStyle w:val="Tablo"/>
            </w:pPr>
            <w:r w:rsidRPr="009672D7">
              <w:t> </w:t>
            </w:r>
          </w:p>
        </w:tc>
        <w:tc>
          <w:tcPr>
            <w:tcW w:w="0" w:type="auto"/>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0C4040" w:rsidRPr="00BE0805"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0C4040" w:rsidRPr="00BE0805"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0C4040" w:rsidRPr="00BE0805"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4" w:space="0" w:color="auto"/>
              <w:left w:val="single" w:sz="8" w:space="0" w:color="auto"/>
              <w:bottom w:val="single" w:sz="4" w:space="0" w:color="auto"/>
              <w:right w:val="single" w:sz="4" w:space="0" w:color="auto"/>
            </w:tcBorders>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p>
        </w:tc>
        <w:tc>
          <w:tcPr>
            <w:tcW w:w="0" w:type="auto"/>
            <w:tcBorders>
              <w:top w:val="single" w:sz="4" w:space="0" w:color="auto"/>
              <w:left w:val="single" w:sz="8" w:space="0" w:color="auto"/>
              <w:bottom w:val="single" w:sz="4" w:space="0" w:color="auto"/>
              <w:right w:val="single" w:sz="4" w:space="0" w:color="auto"/>
            </w:tcBorders>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p>
        </w:tc>
        <w:tc>
          <w:tcPr>
            <w:tcW w:w="0" w:type="auto"/>
            <w:tcBorders>
              <w:top w:val="single" w:sz="4" w:space="0" w:color="auto"/>
              <w:left w:val="single" w:sz="8" w:space="0" w:color="auto"/>
              <w:bottom w:val="single" w:sz="4" w:space="0" w:color="auto"/>
              <w:right w:val="single" w:sz="4" w:space="0" w:color="auto"/>
            </w:tcBorders>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p>
        </w:tc>
        <w:tc>
          <w:tcPr>
            <w:tcW w:w="0" w:type="auto"/>
            <w:tcBorders>
              <w:top w:val="single" w:sz="4" w:space="0" w:color="auto"/>
              <w:left w:val="single" w:sz="8" w:space="0" w:color="auto"/>
              <w:bottom w:val="single" w:sz="4" w:space="0" w:color="auto"/>
              <w:right w:val="single" w:sz="4" w:space="0" w:color="auto"/>
            </w:tcBorders>
            <w:shd w:val="clear" w:color="auto" w:fill="FFFFFF" w:themeFill="background1"/>
            <w:noWrap/>
            <w:vAlign w:val="center"/>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8" w:space="0" w:color="auto"/>
            </w:tcBorders>
            <w:shd w:val="clear" w:color="auto" w:fill="auto"/>
            <w:noWrap/>
            <w:vAlign w:val="center"/>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r>
      <w:tr w:rsidR="000C4040" w:rsidRPr="00D55E36" w:rsidTr="00E13D5A">
        <w:trPr>
          <w:trHeight w:val="168"/>
        </w:trPr>
        <w:tc>
          <w:tcPr>
            <w:tcW w:w="0" w:type="auto"/>
            <w:tcBorders>
              <w:top w:val="single" w:sz="4" w:space="0" w:color="auto"/>
              <w:left w:val="single" w:sz="8" w:space="0" w:color="auto"/>
              <w:bottom w:val="single" w:sz="4" w:space="0" w:color="auto"/>
              <w:right w:val="nil"/>
            </w:tcBorders>
            <w:shd w:val="clear" w:color="auto" w:fill="auto"/>
            <w:vAlign w:val="center"/>
          </w:tcPr>
          <w:p w:rsidR="000C4040" w:rsidRPr="009672D7" w:rsidRDefault="000C4040" w:rsidP="00E13D5A">
            <w:pPr>
              <w:pStyle w:val="Tablo"/>
            </w:pPr>
            <w:r w:rsidRPr="009672D7">
              <w:t>YDO web Sitesinin Güncellenmesi</w:t>
            </w:r>
          </w:p>
        </w:tc>
        <w:tc>
          <w:tcPr>
            <w:tcW w:w="0" w:type="auto"/>
            <w:tcBorders>
              <w:top w:val="single" w:sz="4" w:space="0" w:color="auto"/>
              <w:left w:val="nil"/>
              <w:bottom w:val="single" w:sz="4" w:space="0" w:color="auto"/>
              <w:right w:val="nil"/>
            </w:tcBorders>
            <w:shd w:val="clear" w:color="auto" w:fill="auto"/>
            <w:vAlign w:val="center"/>
          </w:tcPr>
          <w:p w:rsidR="000C4040" w:rsidRPr="009672D7" w:rsidRDefault="000C4040" w:rsidP="00E13D5A">
            <w:pPr>
              <w:pStyle w:val="Tablo"/>
            </w:pPr>
            <w:r w:rsidRPr="009672D7">
              <w:t>YDO</w:t>
            </w:r>
          </w:p>
        </w:tc>
        <w:tc>
          <w:tcPr>
            <w:tcW w:w="0" w:type="auto"/>
            <w:tcBorders>
              <w:top w:val="single" w:sz="4" w:space="0" w:color="auto"/>
              <w:left w:val="nil"/>
              <w:bottom w:val="single" w:sz="4" w:space="0" w:color="auto"/>
              <w:right w:val="nil"/>
            </w:tcBorders>
            <w:shd w:val="clear" w:color="auto" w:fill="auto"/>
            <w:vAlign w:val="center"/>
          </w:tcPr>
          <w:p w:rsidR="000C4040" w:rsidRPr="009672D7" w:rsidRDefault="000C4040" w:rsidP="00E13D5A">
            <w:pPr>
              <w:pStyle w:val="Tablo"/>
            </w:pPr>
            <w:r w:rsidRPr="009672D7">
              <w:t>ORAN</w:t>
            </w:r>
          </w:p>
        </w:tc>
        <w:tc>
          <w:tcPr>
            <w:tcW w:w="0" w:type="auto"/>
            <w:tcBorders>
              <w:top w:val="single" w:sz="4" w:space="0" w:color="auto"/>
              <w:left w:val="nil"/>
              <w:bottom w:val="single" w:sz="4" w:space="0" w:color="auto"/>
              <w:right w:val="nil"/>
            </w:tcBorders>
            <w:shd w:val="clear" w:color="auto" w:fill="auto"/>
            <w:vAlign w:val="center"/>
          </w:tcPr>
          <w:p w:rsidR="000C4040" w:rsidRPr="009672D7" w:rsidRDefault="000C4040" w:rsidP="00E13D5A">
            <w:pPr>
              <w:pStyle w:val="Tablo"/>
            </w:pPr>
            <w:r w:rsidRPr="009672D7">
              <w:t> </w:t>
            </w:r>
          </w:p>
        </w:tc>
        <w:tc>
          <w:tcPr>
            <w:tcW w:w="0" w:type="auto"/>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0C4040" w:rsidRPr="00BE0805"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0C4040" w:rsidRPr="00BE0805"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0C4040" w:rsidRPr="00BE0805"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0C4040" w:rsidRPr="00BE0805"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0C4040" w:rsidRPr="00BE0805"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0C4040" w:rsidRPr="00BE0805" w:rsidRDefault="000C4040" w:rsidP="00E13D5A">
            <w:pPr>
              <w:spacing w:after="0" w:line="240" w:lineRule="auto"/>
              <w:jc w:val="center"/>
              <w:rPr>
                <w:rFonts w:ascii="Calibri" w:eastAsia="Times New Roman" w:hAnsi="Calibri" w:cs="Calibri"/>
                <w:color w:val="000000"/>
                <w:sz w:val="20"/>
                <w:szCs w:val="20"/>
                <w:lang w:eastAsia="tr-TR"/>
              </w:rPr>
            </w:pPr>
          </w:p>
        </w:tc>
        <w:tc>
          <w:tcPr>
            <w:tcW w:w="0" w:type="auto"/>
            <w:tcBorders>
              <w:top w:val="single" w:sz="4" w:space="0" w:color="auto"/>
              <w:left w:val="single" w:sz="8" w:space="0" w:color="auto"/>
              <w:bottom w:val="single" w:sz="4" w:space="0" w:color="auto"/>
              <w:right w:val="single" w:sz="4" w:space="0" w:color="auto"/>
            </w:tcBorders>
            <w:shd w:val="clear" w:color="000000" w:fill="BFBFBF"/>
            <w:noWrap/>
            <w:vAlign w:val="center"/>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FBFBF"/>
            <w:noWrap/>
            <w:vAlign w:val="center"/>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FBFBF"/>
            <w:noWrap/>
            <w:vAlign w:val="center"/>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FBFBF"/>
            <w:noWrap/>
            <w:vAlign w:val="center"/>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FBFBF"/>
            <w:noWrap/>
            <w:vAlign w:val="center"/>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8" w:space="0" w:color="auto"/>
            </w:tcBorders>
            <w:shd w:val="clear" w:color="000000" w:fill="BFBFBF"/>
            <w:noWrap/>
            <w:vAlign w:val="center"/>
          </w:tcPr>
          <w:p w:rsidR="000C4040" w:rsidRPr="00BE0805" w:rsidRDefault="000C4040" w:rsidP="00E13D5A">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r>
    </w:tbl>
    <w:p w:rsidR="000C4040" w:rsidRDefault="000C4040" w:rsidP="000C4040"/>
    <w:p w:rsidR="000118FA" w:rsidRPr="00380C14" w:rsidRDefault="00544E98" w:rsidP="0031101D">
      <w:pPr>
        <w:pStyle w:val="ResimYazs"/>
        <w:keepNext/>
        <w:sectPr w:rsidR="000118FA" w:rsidRPr="00380C14" w:rsidSect="00BE2918">
          <w:pgSz w:w="11906" w:h="16838"/>
          <w:pgMar w:top="1701" w:right="1417" w:bottom="1417" w:left="1417" w:header="708" w:footer="708" w:gutter="0"/>
          <w:cols w:space="708"/>
          <w:docGrid w:linePitch="360"/>
        </w:sectPr>
      </w:pPr>
      <w:r>
        <w:br w:type="page"/>
      </w:r>
    </w:p>
    <w:p w:rsidR="002B014C" w:rsidRDefault="00741770" w:rsidP="000A0271">
      <w:pPr>
        <w:pStyle w:val="Balk1"/>
        <w:numPr>
          <w:ilvl w:val="0"/>
          <w:numId w:val="11"/>
        </w:numPr>
      </w:pPr>
      <w:bookmarkStart w:id="145" w:name="_Toc36366547"/>
      <w:r>
        <w:lastRenderedPageBreak/>
        <w:t>Yerel Kalkınma Fırsatları</w:t>
      </w:r>
      <w:bookmarkEnd w:id="129"/>
      <w:bookmarkEnd w:id="145"/>
    </w:p>
    <w:p w:rsidR="00BC75B7" w:rsidRDefault="00BC75B7" w:rsidP="00FA797E">
      <w:pPr>
        <w:pStyle w:val="P2"/>
      </w:pPr>
      <w:bookmarkStart w:id="146" w:name="_Toc36366548"/>
      <w:r>
        <w:t>Amaç</w:t>
      </w:r>
      <w:bookmarkEnd w:id="146"/>
    </w:p>
    <w:p w:rsidR="0057415B" w:rsidRDefault="00BC75B7" w:rsidP="0057415B">
      <w:r>
        <w:t xml:space="preserve">Ajans faaliyetlerine esneklik sağlamak maksadıyla, ÇP içerisinde </w:t>
      </w:r>
      <w:proofErr w:type="spellStart"/>
      <w:r>
        <w:t>SOP’lar</w:t>
      </w:r>
      <w:proofErr w:type="spellEnd"/>
      <w:r>
        <w:t xml:space="preserve"> </w:t>
      </w:r>
      <w:r w:rsidR="002C12E5" w:rsidRPr="002C12E5">
        <w:t>dışında kalan müdahale alanlarında Bölgenin gelişmesine destek sağlamak</w:t>
      </w:r>
      <w:r w:rsidR="00315F8E">
        <w:t>tır</w:t>
      </w:r>
      <w:r>
        <w:t xml:space="preserve"> </w:t>
      </w:r>
    </w:p>
    <w:p w:rsidR="00D87B1B" w:rsidRDefault="004A4344" w:rsidP="004A4344">
      <w:pPr>
        <w:pStyle w:val="P2"/>
      </w:pPr>
      <w:bookmarkStart w:id="147" w:name="_Toc36366549"/>
      <w:r>
        <w:t>Özel Amaç</w:t>
      </w:r>
      <w:bookmarkEnd w:id="147"/>
    </w:p>
    <w:p w:rsidR="004A4344" w:rsidRDefault="004A4344" w:rsidP="00E512EF">
      <w:pPr>
        <w:pStyle w:val="ListeParagraf"/>
        <w:numPr>
          <w:ilvl w:val="0"/>
          <w:numId w:val="26"/>
        </w:numPr>
      </w:pPr>
      <w:r>
        <w:t>Yatırım Destek Ofisi faaliyetlerinin yürütülmesi</w:t>
      </w:r>
      <w:r w:rsidR="00B10B1A">
        <w:t xml:space="preserve"> ve girişimcilik ekosisteminin geliştirilmesi</w:t>
      </w:r>
    </w:p>
    <w:p w:rsidR="004A4344" w:rsidRDefault="004A4344" w:rsidP="00E512EF">
      <w:pPr>
        <w:pStyle w:val="ListeParagraf"/>
        <w:numPr>
          <w:ilvl w:val="0"/>
          <w:numId w:val="26"/>
        </w:numPr>
      </w:pPr>
      <w:r>
        <w:t>Gençlere yönelik eğitimde modern teknik ve uygulamaların bölgede yaygınlaşmasının sağlanması</w:t>
      </w:r>
    </w:p>
    <w:p w:rsidR="00B405CD" w:rsidRDefault="00D61B77" w:rsidP="00E512EF">
      <w:pPr>
        <w:pStyle w:val="ListeParagraf"/>
        <w:numPr>
          <w:ilvl w:val="0"/>
          <w:numId w:val="26"/>
        </w:numPr>
      </w:pPr>
      <w:r>
        <w:t xml:space="preserve">UNESCO yaratıcı şehirler ağına </w:t>
      </w:r>
      <w:proofErr w:type="gramStart"/>
      <w:r>
        <w:t>dahil</w:t>
      </w:r>
      <w:proofErr w:type="gramEnd"/>
      <w:r>
        <w:t xml:space="preserve"> olunması maksadıyla aktivitelerinin yapılması</w:t>
      </w:r>
    </w:p>
    <w:p w:rsidR="00D61B77" w:rsidRDefault="00B405CD" w:rsidP="00E512EF">
      <w:pPr>
        <w:pStyle w:val="ListeParagraf"/>
        <w:numPr>
          <w:ilvl w:val="0"/>
          <w:numId w:val="26"/>
        </w:numPr>
      </w:pPr>
      <w:r>
        <w:t>COVID-19 ile Mücadele ve Dayanıklılık Programı ile salgın riskinin ülkemizde yayılımının en aza indirilmesi amacıyla, bu salgınla mücadeleyi ve salgının etkilerinin azaltılmasına yönelik acil çözüm sunan projelerin desteklenmesi</w:t>
      </w:r>
      <w:r w:rsidR="00D61B77">
        <w:t xml:space="preserve"> </w:t>
      </w:r>
    </w:p>
    <w:p w:rsidR="00D61B77" w:rsidRDefault="00D61B77" w:rsidP="00D61B77">
      <w:pPr>
        <w:pStyle w:val="ListeParagraf"/>
      </w:pPr>
    </w:p>
    <w:p w:rsidR="00E2702C" w:rsidRDefault="00E2702C" w:rsidP="00E2702C">
      <w:pPr>
        <w:pStyle w:val="P2"/>
      </w:pPr>
      <w:bookmarkStart w:id="148" w:name="_Toc36366550"/>
      <w:r>
        <w:t>Arka Plan ve Müdahale Gerekçesi</w:t>
      </w:r>
      <w:bookmarkEnd w:id="148"/>
    </w:p>
    <w:p w:rsidR="00B008C8" w:rsidRPr="00B008C8" w:rsidRDefault="00B008C8" w:rsidP="00A64577">
      <w:pPr>
        <w:pStyle w:val="P3"/>
        <w:rPr>
          <w:i/>
        </w:rPr>
      </w:pPr>
      <w:bookmarkStart w:id="149" w:name="_Toc36366551"/>
      <w:r w:rsidRPr="00B008C8">
        <w:t>Yatırım Destek Ofisi Faaliyetleri</w:t>
      </w:r>
      <w:bookmarkEnd w:id="149"/>
    </w:p>
    <w:p w:rsidR="00E2702C" w:rsidRDefault="00E2702C" w:rsidP="00E2702C">
      <w:r>
        <w:t>Yatırım Destek Ofisleri, mevzuatta belirtilen görev ve sorumlulukları çerçevesinde ajansa başvuran kişi ve kurumlara bilgilendirme yapmaktadır. İçerik olarak ajans desteklerinin yanı sıra diğer kurumların hibe programları ya da yatırım teşvik uygulamaları hakkında olan bu bilgilendirmeler; belirli bir finansal kaynağa sahip girişimcilerin uygun yatırım alanlarına yönlendirilmesi ya da belirli yatırım konularında başvuran girişimcilerin, yatırımına uygun finansal kaynaklara yönlendirilmesi şeklinde gerçekleştirilmektedir. Faaliyetler 3 başlıkta; yatırım danışmanlığı, belgelendirme ve koordinasyon faaliyetleri olmak üzere yürütülmektedir.</w:t>
      </w:r>
    </w:p>
    <w:p w:rsidR="00E2702C" w:rsidRDefault="00E2702C" w:rsidP="00E2702C">
      <w:r>
        <w:t xml:space="preserve">Girişimci; ticaret, sanayi gibi alanlarda sermaye koyarak bir işi yapmaya girişen, kar amacıyla riski üzerine alan kişidir. Ajans tarafından Girişimcilerin desteklenmesi Bölgede kritik önem taşımaktadır. Bölgede ticaret binlerce yıldır gerçekleştirilmektedir. Bu kapsamda girişimcilerin desteklenmesi Ajansım kaçınılmaz faaliyetleri arasında yerini almıştır. </w:t>
      </w:r>
    </w:p>
    <w:p w:rsidR="00E2702C" w:rsidRDefault="00E2702C" w:rsidP="00E2702C">
      <w:proofErr w:type="gramStart"/>
      <w:r>
        <w:t>27/08/2014</w:t>
      </w:r>
      <w:proofErr w:type="gramEnd"/>
      <w:r>
        <w:t xml:space="preserve"> tarihli ve 29101 sayılı Resmi Gazetede, “Kalkınma Ajansları Yatırım Destek Ofisleri Yönetmeliği” </w:t>
      </w:r>
      <w:proofErr w:type="spellStart"/>
      <w:r>
        <w:t>nin</w:t>
      </w:r>
      <w:proofErr w:type="spellEnd"/>
      <w:r>
        <w:t xml:space="preserve"> 8. maddesinde belirtilen “</w:t>
      </w:r>
      <w:proofErr w:type="spellStart"/>
      <w:r>
        <w:t>YDO’lar</w:t>
      </w:r>
      <w:proofErr w:type="spellEnd"/>
      <w:r>
        <w:t xml:space="preserve"> il düzeyinde il yatırım destek ve tanıtım stratejisini hazırlar veya hazırlatır ve uygulanmasını gözetir”  hükmü gereği Ajansımız tarafından il bazında yatırım destek ve tanıtım stratejileri oluşturulmuştur. Bu kapsamda sağladığı faaliyetler ile Ajans hem girişimciler hem yatırımcılar için yönlendirici bir kurum haline gelmiştir. Yatırım Destek Ofisleri; yatırımcılara ve girişimcilere danışmanlık yaparak bazen çok karmaşık olan konularda doğru alanlarda ilerlemelerini sağlamaktadır.</w:t>
      </w:r>
    </w:p>
    <w:p w:rsidR="00E2702C" w:rsidRDefault="00E2702C" w:rsidP="00E2702C">
      <w:r>
        <w:lastRenderedPageBreak/>
        <w:t xml:space="preserve">Bölgenin 2023 yıllında hedeflediği ihracat hacmine ulaşması </w:t>
      </w:r>
      <w:proofErr w:type="gramStart"/>
      <w:r>
        <w:t>vizyonu</w:t>
      </w:r>
      <w:proofErr w:type="gramEnd"/>
      <w:r>
        <w:t xml:space="preserve"> ve Ajans Bölge planındaki hedefler doğrultusunda; hedeflenen sektörlerde illerimizin uluslararası rekabet edebilirliğini güçlendirecek, ihracat ve istihdamı artıran, teknoloji transferi sağlayan ve sosyal kalkınmaya yardımcı yatırımların artırılması amacıyla, (ilgili tüm kurum ve kuruluşlarla işbirliği halinde) koordinatör kurum olarak yatırımları ve yatırımcıyı her aşamada desteklemek stratejik tercihimiz olacaktır.</w:t>
      </w:r>
    </w:p>
    <w:p w:rsidR="00E2702C" w:rsidRDefault="00E2702C" w:rsidP="00E2702C">
      <w:r>
        <w:t xml:space="preserve">Girişim ve Yatırım Destek stratejik tercihi </w:t>
      </w:r>
      <w:proofErr w:type="gramStart"/>
      <w:r>
        <w:t>ile;</w:t>
      </w:r>
      <w:proofErr w:type="gramEnd"/>
      <w:r>
        <w:t xml:space="preserve"> 1970’lerde tüm dünyada önemi anlaşılmaya başlayan KOBİ’lerin gelişmesi ve yeni girişimler desteklenerek sayılarının artırılması sağlanacaktır. Böylece 2014-2023 TR72 Bölge Planında Rekabet Edebilirlik ekseni altında yer alan Girişimcilik Altyapısının ve Kültürünün Geliştirilmesi, İmalat Sanayinin Geliştirilmesi, Yatırım Ortamın İyileştirilmesi önceliklerine direkt ya da dolaylı olarak katkı sağlanmış olacaktır. </w:t>
      </w:r>
    </w:p>
    <w:p w:rsidR="00DF00B4" w:rsidRDefault="00DF00B4" w:rsidP="00E2702C"/>
    <w:p w:rsidR="00D87B1B" w:rsidRPr="00A64577" w:rsidRDefault="00D87B1B" w:rsidP="00A64577">
      <w:pPr>
        <w:pStyle w:val="P3"/>
      </w:pPr>
      <w:bookmarkStart w:id="150" w:name="_Toc36366552"/>
      <w:r w:rsidRPr="00B008C8">
        <w:t>Eğitimde Modern Teknik ve Uygulamalar</w:t>
      </w:r>
      <w:bookmarkEnd w:id="150"/>
    </w:p>
    <w:p w:rsidR="00765C86" w:rsidRDefault="00765C86" w:rsidP="00765C86">
      <w:pPr>
        <w:rPr>
          <w:rFonts w:cs="Arial"/>
          <w:szCs w:val="24"/>
        </w:rPr>
      </w:pPr>
      <w:r w:rsidRPr="00E04465">
        <w:rPr>
          <w:rFonts w:cs="Arial"/>
          <w:szCs w:val="24"/>
        </w:rPr>
        <w:t>Çocuk ve gençlere yönelik eğitimde modern teknik ve uygulamaların artırılması</w:t>
      </w:r>
      <w:r>
        <w:rPr>
          <w:rFonts w:cs="Arial"/>
          <w:szCs w:val="24"/>
        </w:rPr>
        <w:t xml:space="preserve"> hususu</w:t>
      </w:r>
      <w:r w:rsidRPr="00E04465">
        <w:rPr>
          <w:rFonts w:cs="Arial"/>
          <w:szCs w:val="24"/>
        </w:rPr>
        <w:t xml:space="preserve">, dijitalleşen dünyada çağın gereksinimlerini karşılayabilmek adına, 21. yüzyıl becerilerinin kazandırılması zaruridir. Bu bağlamda; yaratıcı düşünme, problem çözme kabiliyeti, duygusal </w:t>
      </w:r>
      <w:proofErr w:type="gramStart"/>
      <w:r w:rsidRPr="00E04465">
        <w:rPr>
          <w:rFonts w:cs="Arial"/>
          <w:szCs w:val="24"/>
        </w:rPr>
        <w:t>zeka</w:t>
      </w:r>
      <w:proofErr w:type="gramEnd"/>
      <w:r w:rsidRPr="00E04465">
        <w:rPr>
          <w:rFonts w:cs="Arial"/>
          <w:szCs w:val="24"/>
        </w:rPr>
        <w:t>, girişimcilik, üretkenlik gibi önemli becerileri kazandırmayı hedefleyen modern teknik ve uygulamaların yaygınlaştırılması amaçlanmaktadır.</w:t>
      </w:r>
    </w:p>
    <w:p w:rsidR="00765C86" w:rsidRDefault="00765C86" w:rsidP="00765C86">
      <w:pPr>
        <w:rPr>
          <w:rFonts w:cs="Arial"/>
          <w:szCs w:val="24"/>
        </w:rPr>
      </w:pPr>
      <w:r>
        <w:rPr>
          <w:rFonts w:cs="Arial"/>
          <w:szCs w:val="24"/>
        </w:rPr>
        <w:t>Sanayi ve Teknoloji Bakanlığı’nın Dijital Türkiye Yol Haritasında 6 bileşenden biri eğitimle ilgili olan “</w:t>
      </w:r>
      <w:r>
        <w:t xml:space="preserve">Bileşen 1 İnsan: Eğitim Altyapısının Geliştirilmesi ve Nitelikli İşgücünün </w:t>
      </w:r>
      <w:r w:rsidRPr="00B643EF">
        <w:rPr>
          <w:rFonts w:cs="Arial"/>
          <w:szCs w:val="24"/>
        </w:rPr>
        <w:t>Yetiştirilmesi</w:t>
      </w:r>
      <w:r>
        <w:rPr>
          <w:rFonts w:cs="Arial"/>
          <w:szCs w:val="24"/>
        </w:rPr>
        <w:t xml:space="preserve">” olarak belirlenmiştir. Yine Sanayi ve Teknoloji Bakanlığı’nın 2019 yılı Eylül ayında </w:t>
      </w:r>
      <w:proofErr w:type="gramStart"/>
      <w:r>
        <w:rPr>
          <w:rFonts w:cs="Arial"/>
          <w:szCs w:val="24"/>
        </w:rPr>
        <w:t>yayınladığı  2023</w:t>
      </w:r>
      <w:proofErr w:type="gramEnd"/>
      <w:r>
        <w:rPr>
          <w:rFonts w:cs="Arial"/>
          <w:szCs w:val="24"/>
        </w:rPr>
        <w:t xml:space="preserve"> Sanayi ve Teknoloji Stratejisindeki bileşenlerden “Beşeri Sermaye” bileşeninde eğitimin önemine değinilmiştir. </w:t>
      </w:r>
    </w:p>
    <w:p w:rsidR="00765C86" w:rsidRDefault="00765C86" w:rsidP="00765C86">
      <w:pPr>
        <w:rPr>
          <w:rFonts w:cs="Arial"/>
          <w:szCs w:val="24"/>
        </w:rPr>
      </w:pPr>
      <w:r>
        <w:rPr>
          <w:rFonts w:cs="Arial"/>
          <w:szCs w:val="24"/>
        </w:rPr>
        <w:t xml:space="preserve">Eğitimde yeni gelişen modern teknik ve uygulamaların yaygınlığı kent ile kısıtlı kalmakta, Bu kapsamdaki faaliyetler kırsala ulaşamamaktadır. Bu durum bölgemizde yaşayan çocuklar ve gençler için fırsat eşitsizliğine sebep olmaktadır.  Sosyal </w:t>
      </w:r>
      <w:proofErr w:type="spellStart"/>
      <w:r>
        <w:rPr>
          <w:rFonts w:cs="Arial"/>
          <w:szCs w:val="24"/>
        </w:rPr>
        <w:t>Kalkınma’nın</w:t>
      </w:r>
      <w:proofErr w:type="spellEnd"/>
      <w:r>
        <w:rPr>
          <w:rFonts w:cs="Arial"/>
          <w:szCs w:val="24"/>
        </w:rPr>
        <w:t xml:space="preserve"> olmazsa olmazı eğitimin iyileştirilmesi ve geliştirilmesi için özellikle ilk ve orta öğrenimde modern teknik ve uygulamaların kırsalda yaygınlaştırılması zaruridir. </w:t>
      </w:r>
    </w:p>
    <w:p w:rsidR="00765C86" w:rsidRDefault="00765C86" w:rsidP="00765C86">
      <w:pPr>
        <w:rPr>
          <w:rFonts w:cs="Arial"/>
          <w:szCs w:val="24"/>
        </w:rPr>
      </w:pPr>
      <w:r>
        <w:rPr>
          <w:rFonts w:cs="Arial"/>
          <w:szCs w:val="24"/>
        </w:rPr>
        <w:t>Ajans tarafından yapılacak proje, etkinlik ve faaliyetler ile ö</w:t>
      </w:r>
      <w:r w:rsidRPr="007C14D2">
        <w:rPr>
          <w:rFonts w:cs="Arial"/>
          <w:szCs w:val="24"/>
        </w:rPr>
        <w:t xml:space="preserve">rgün eğitimin her kademesinde öğrenim gören </w:t>
      </w:r>
      <w:r>
        <w:rPr>
          <w:rFonts w:cs="Arial"/>
          <w:szCs w:val="24"/>
        </w:rPr>
        <w:t>çocuk ve gençlerin</w:t>
      </w:r>
      <w:r w:rsidRPr="007C14D2">
        <w:rPr>
          <w:rFonts w:cs="Arial"/>
          <w:szCs w:val="24"/>
        </w:rPr>
        <w:t xml:space="preserve"> hayatları boyunca kullanacakları fen, teknoloji, mühendislik, matem</w:t>
      </w:r>
      <w:r>
        <w:rPr>
          <w:rFonts w:cs="Arial"/>
          <w:szCs w:val="24"/>
        </w:rPr>
        <w:t>a</w:t>
      </w:r>
      <w:r w:rsidRPr="007C14D2">
        <w:rPr>
          <w:rFonts w:cs="Arial"/>
          <w:szCs w:val="24"/>
        </w:rPr>
        <w:t xml:space="preserve">tik bilgi ve becerilerini yaparak-yaşayarak kalıcı öğrenmelerini </w:t>
      </w:r>
      <w:proofErr w:type="spellStart"/>
      <w:proofErr w:type="gramStart"/>
      <w:r w:rsidRPr="007C14D2">
        <w:rPr>
          <w:rFonts w:cs="Arial"/>
          <w:szCs w:val="24"/>
        </w:rPr>
        <w:t>sağla</w:t>
      </w:r>
      <w:r>
        <w:rPr>
          <w:rFonts w:cs="Arial"/>
          <w:szCs w:val="24"/>
        </w:rPr>
        <w:t>nacaktır.Çocuk</w:t>
      </w:r>
      <w:proofErr w:type="spellEnd"/>
      <w:proofErr w:type="gramEnd"/>
      <w:r>
        <w:rPr>
          <w:rFonts w:cs="Arial"/>
          <w:szCs w:val="24"/>
        </w:rPr>
        <w:t xml:space="preserve"> ve gençlerin yanı sıra ö</w:t>
      </w:r>
      <w:r w:rsidRPr="007C14D2">
        <w:rPr>
          <w:rFonts w:cs="Arial"/>
          <w:szCs w:val="24"/>
        </w:rPr>
        <w:t>ğretmenlerin 21. yüzyıl disiplinler arası yenilikçi öğretim yöntemleri hakkında bilinç oluşturarak niteliklerini arttırmak ve eğitimde kalitenin sürdürülebilirliğini sağlamak</w:t>
      </w:r>
      <w:r>
        <w:rPr>
          <w:rFonts w:cs="Arial"/>
          <w:szCs w:val="24"/>
        </w:rPr>
        <w:t xml:space="preserve"> amaçlanmıştır.</w:t>
      </w:r>
    </w:p>
    <w:p w:rsidR="004922C9" w:rsidRDefault="00D87B1B" w:rsidP="00D87B1B">
      <w:r>
        <w:t xml:space="preserve">TR72 Bölgesi’nde belirlenen ihtiyaç ve sorunların tanımlanması kendi alanlarında mesleki niteliklerini geliştirmek için Milli Eğitim Bakanlığı Öğretmen Yetiştirme Genel Müdürlüğü tarafından </w:t>
      </w:r>
      <w:proofErr w:type="gramStart"/>
      <w:r>
        <w:t>modüller</w:t>
      </w:r>
      <w:proofErr w:type="gramEnd"/>
      <w:r>
        <w:t xml:space="preserve"> şeklinde tanımlanmış hizmet içi kurslarından yararlanmaktadırlar. Bu hizmet içi </w:t>
      </w:r>
      <w:proofErr w:type="gramStart"/>
      <w:r>
        <w:t>modülleri</w:t>
      </w:r>
      <w:proofErr w:type="gramEnd"/>
      <w:r>
        <w:t xml:space="preserve"> sadece mesleki alanlarda olmayıp yenilikçi öğretim metotlarına da odaklanarak kurslar açılmaktadır. Bu kurslar STEM Temel Seviye, STEM İleri Seviye ve STEM Eğiticinin Eğitimi şeklinde hazırlanmış ve İl Milli Eğitim Müdürlükleri Hizmet içi birimi tarafından yerel hizmet içi faaliyet olarak bütün öğretmenlerin faydalanacağı şekilde planlanmaktadır. Ancak öğretmenlerimizin bu kursları nitelikli olarak alacağı bir atölye ortamı bulunmamaktadır. Ancak asgari </w:t>
      </w:r>
      <w:proofErr w:type="gramStart"/>
      <w:r>
        <w:t>imkanlar</w:t>
      </w:r>
      <w:proofErr w:type="gramEnd"/>
      <w:r>
        <w:t xml:space="preserve"> ile STEM malzemeleri temin edilerek STEM </w:t>
      </w:r>
      <w:r>
        <w:lastRenderedPageBreak/>
        <w:t xml:space="preserve">Temel Seviye kursları açılmaktadır. Hizmet içi Eğitim dairesi tarafından planlanan ve İl Milli Eğitim Müdürlükleri Strateji Geliştirme </w:t>
      </w:r>
      <w:proofErr w:type="spellStart"/>
      <w:r>
        <w:t>ArGE</w:t>
      </w:r>
      <w:proofErr w:type="spellEnd"/>
      <w:r>
        <w:t xml:space="preserve"> birimi tarafından yapılan STEM Temel Seviye ve İleri Seviye kurslarına sadece merkez ilçelerden sınırlı sayıda öğretmen müracaat etmiştir. Malzeme ve </w:t>
      </w:r>
      <w:proofErr w:type="gramStart"/>
      <w:r>
        <w:t>ekipman</w:t>
      </w:r>
      <w:proofErr w:type="gramEnd"/>
      <w:r>
        <w:t xml:space="preserve"> imkansızlığı nedeniyle ve kursun etkililiğini ve verimliliğini arttırmak amacıyla gruplar halinde belirli zaman aralıklarıyla kurs açılabilmektedir. </w:t>
      </w:r>
      <w:proofErr w:type="gramStart"/>
      <w:r>
        <w:t>İmkansızlıklar</w:t>
      </w:r>
      <w:proofErr w:type="gramEnd"/>
      <w:r>
        <w:t xml:space="preserve"> nedeniyle kodlama ve robotik konularını içine alan STEM İleri Seviye kursları açılamamaktadır. Milli Eğitim Bakanlığı Yenilik ve Eğitim Teknolojileri Genel Müdürlüğü tarafından yayınlanan STEM raporu, TÜSİAD STEM yaklaşımı, </w:t>
      </w:r>
      <w:proofErr w:type="spellStart"/>
      <w:r>
        <w:t>Bahçeşehir</w:t>
      </w:r>
      <w:proofErr w:type="spellEnd"/>
      <w:r>
        <w:t xml:space="preserve"> Üniversitesi STEM faaliyetleri ve Nobel Kimya Ödülü Sahibi Prof. Dr. Sayın Aziz SANCAR gibi eğitim otoritelerinin STEM yaklaşımları öğretmenlerin de daha fazla ilgi duymalarına sebep olmaktadır. Dolayısıyla öğretmenlerin kendilerini yenilemelerine, sorgulama tabanlı, uygulama yaparak öğrenme metotlarıyla ilgili eğitim almalarına, bu metodun müfredata nasıl </w:t>
      </w:r>
      <w:proofErr w:type="gramStart"/>
      <w:r>
        <w:t>entegre</w:t>
      </w:r>
      <w:proofErr w:type="gramEnd"/>
      <w:r>
        <w:t xml:space="preserve"> edileceği ile ilgili eğitim almalarına ihtiyaç oluşmuştur. Öğretmenlerin bu ihtiyaçlarını karşılayarak niteliklerinin arttırılması, Z kuşağı öğrencilerin öğrenme ihtiyaçlarına cevap verebilecek öğrenme ortamlarıyla öğrenme sorunlarının önüne geçilecek ve öğrenciler geleceğe hazır hale getirileceklerdir.</w:t>
      </w:r>
      <w:r w:rsidR="00765C86">
        <w:t xml:space="preserve"> </w:t>
      </w:r>
      <w:r w:rsidR="00765C86" w:rsidRPr="00753663">
        <w:t>Çocukların ve gençlerin 21. Yüzyıl becerilerini, STEAM faaliyetleri,</w:t>
      </w:r>
      <w:r w:rsidR="00765C86">
        <w:t xml:space="preserve"> </w:t>
      </w:r>
      <w:r w:rsidR="00765C86" w:rsidRPr="00753663">
        <w:t xml:space="preserve">robotik-kodlama eğitimleri sınıf dışı eğitim, oyunlaştırma, yaratıcı düşünce ve </w:t>
      </w:r>
      <w:proofErr w:type="gramStart"/>
      <w:r w:rsidR="00765C86" w:rsidRPr="00753663">
        <w:t>zeka</w:t>
      </w:r>
      <w:proofErr w:type="gramEnd"/>
      <w:r w:rsidR="00765C86" w:rsidRPr="00753663">
        <w:t xml:space="preserve"> oyunları gibi araçlar sayesinde geliştirmeleri sağlanacaktır.  </w:t>
      </w:r>
      <w:r>
        <w:t xml:space="preserve"> Bu sayede sanayi devrimini yakalamaya çalışan ülkemiz için üst düzey düşünme becerilerini elde etmiş, üretim odaklı düşünen, problem çözme becerisine sahip gençler yetişecektir.</w:t>
      </w:r>
    </w:p>
    <w:p w:rsidR="00456127" w:rsidRDefault="00456127" w:rsidP="00456127">
      <w:pPr>
        <w:pStyle w:val="P3"/>
      </w:pPr>
      <w:bookmarkStart w:id="151" w:name="_Toc36366553"/>
      <w:r>
        <w:t xml:space="preserve">İhracat </w:t>
      </w:r>
      <w:r w:rsidR="00CF7684">
        <w:t>Destek Ofisleri</w:t>
      </w:r>
      <w:bookmarkEnd w:id="151"/>
    </w:p>
    <w:p w:rsidR="00CF7684" w:rsidRDefault="00456127" w:rsidP="00456127">
      <w:r>
        <w:t xml:space="preserve">İhracat hedefleri kapsamında ihracatçı sayısının artırılması ve ihracatın tabana yayılması maksadıyla, Ticaret Bakanlığı ve TOBB işbirliğiyle </w:t>
      </w:r>
      <w:r w:rsidR="00CF7684">
        <w:t>hayata geçirilen İhracat Destek Ofisleri Kayseri Ticaret Odası’nın da aralarında bulunduğu 16 ilde, 25 Oda ve Borsa’da uygulanmaya başlanmıştır. Ancak kurulduğu günden itibaren şu anan kadar faaliyet alanı çok kısıtlı kalmıştır.</w:t>
      </w:r>
    </w:p>
    <w:p w:rsidR="00456127" w:rsidRDefault="00CF7684" w:rsidP="00456127">
      <w:r>
        <w:t xml:space="preserve">Ülkemizde 2018 kayıtlarına göre yaklaşık 120 bin yabancı öğrenci bulunmaktadır. Kayseri özelinde de yaklaşık 2500 öğrenci </w:t>
      </w:r>
      <w:proofErr w:type="spellStart"/>
      <w:r>
        <w:t>bulunmaktadırç</w:t>
      </w:r>
      <w:proofErr w:type="spellEnd"/>
      <w:r>
        <w:t xml:space="preserve"> Bu öğrencilerden bir kısmı geldikleri ülkelerin siyasetinde, ticaretinde ve geleceğinde söz sahibi ailelerin çocuklarıdır. Büyük bir kısmı birden çok dil bilmektedir. Okudukları bölüm her ne olursa olsun ticaret eğilimleri vardır. Bu öğrenciler özelikle eğitimleri sürecinde ve sonrasında uluslararası ticaret eğitimi verilerek ve fiili </w:t>
      </w:r>
      <w:proofErr w:type="gramStart"/>
      <w:r>
        <w:t>olarak  ta</w:t>
      </w:r>
      <w:proofErr w:type="gramEnd"/>
      <w:r>
        <w:t xml:space="preserve"> ticarette çalıştırılıp ülkemiz ekonomisine katkı sağlayabilirler. Yetişmiş eleman olarak nereye giderlerse gitsinler ülkemiz ekonomisine katkıda bulunmaya devam edeceklerdir.  </w:t>
      </w:r>
    </w:p>
    <w:p w:rsidR="00D61B77" w:rsidRDefault="00D61B77" w:rsidP="00D61B77">
      <w:pPr>
        <w:pStyle w:val="P3"/>
      </w:pPr>
      <w:bookmarkStart w:id="152" w:name="_Toc36366554"/>
      <w:r>
        <w:t>UNESCO Yaratıcı Şehirler Ağı</w:t>
      </w:r>
      <w:bookmarkEnd w:id="152"/>
    </w:p>
    <w:p w:rsidR="00D61B77" w:rsidRDefault="00D61B77" w:rsidP="00D61B77">
      <w:proofErr w:type="gramStart"/>
      <w:r>
        <w:t>Aşık</w:t>
      </w:r>
      <w:proofErr w:type="gramEnd"/>
      <w:r>
        <w:t xml:space="preserve"> geleneği ve Aşık Veysel’i ile Sivas Türkiye’de bir çok türkünün de menşeini oluşturmaktadır. </w:t>
      </w:r>
      <w:r w:rsidRPr="00333D52">
        <w:t xml:space="preserve"> 2017 yılında Sivas’ın müzik alanında UNESCO Yaratıcı Şehirler ağına </w:t>
      </w:r>
      <w:proofErr w:type="gramStart"/>
      <w:r w:rsidRPr="00333D52">
        <w:t>dahil</w:t>
      </w:r>
      <w:proofErr w:type="gramEnd"/>
      <w:r w:rsidRPr="00333D52">
        <w:t xml:space="preserve"> olması için UNESCO Milli Komitesine başvuruda bulunulmuş ve Ajans personeli projeyi tanıtmak üzere Paris’e davet edilmiştir. </w:t>
      </w:r>
      <w:r>
        <w:t>Sivas’ın Yaratıcı Şehirler Ağına üye olması için sonraki yıllarda da başvurusunun beklendiği ve başvurunun çeşitli organizasyonlarla desteklenmesi gerektiği belirtilmiştir. Bu kapsamda uluslararası katılımcıların olduğu ve Sivas Belediyesi ile yürütülecek organizasyonlar planlanmaktadır.</w:t>
      </w:r>
    </w:p>
    <w:p w:rsidR="00B405CD" w:rsidRDefault="00B405CD" w:rsidP="00B405CD">
      <w:pPr>
        <w:pStyle w:val="P3"/>
      </w:pPr>
      <w:bookmarkStart w:id="153" w:name="_Toc36366555"/>
      <w:r>
        <w:lastRenderedPageBreak/>
        <w:t>COVID 19 Mücadele ve Dayanıklılık Programı</w:t>
      </w:r>
      <w:bookmarkEnd w:id="153"/>
    </w:p>
    <w:p w:rsidR="00B405CD" w:rsidRDefault="00B405CD" w:rsidP="00D61B77">
      <w:r>
        <w:t>Çin’de ortaya çıkan ve ülkemizi de etki alanına alan virüs ile etkin mücadele edebilmek maksadıyla aşağıdaki öncelikleri kapsayan COVID 19 Mücadele ve Dayanıklılık Programı</w:t>
      </w:r>
      <w:r w:rsidR="00FE2CB1">
        <w:t>nın yürütülmesi</w:t>
      </w:r>
      <w:r>
        <w:t xml:space="preserve"> planlanmaktadır. Program öncelikleri</w:t>
      </w:r>
      <w:r w:rsidR="00FE2CB1">
        <w:t>;</w:t>
      </w:r>
      <w:r>
        <w:t xml:space="preserve"> </w:t>
      </w:r>
    </w:p>
    <w:p w:rsidR="00B405CD" w:rsidRDefault="00B405CD" w:rsidP="00B405CD">
      <w:pPr>
        <w:pStyle w:val="ListeParagraf"/>
        <w:numPr>
          <w:ilvl w:val="0"/>
          <w:numId w:val="46"/>
        </w:numPr>
      </w:pPr>
      <w:r>
        <w:t xml:space="preserve">Virüsün yayılımının önlenmesi ve kontrol altına alınması, </w:t>
      </w:r>
    </w:p>
    <w:p w:rsidR="00B405CD" w:rsidRDefault="00B405CD" w:rsidP="00B405CD">
      <w:pPr>
        <w:pStyle w:val="ListeParagraf"/>
        <w:numPr>
          <w:ilvl w:val="0"/>
          <w:numId w:val="46"/>
        </w:numPr>
      </w:pPr>
      <w:r>
        <w:t>Halk sağlığı için acil hazırlık ve müdahale çalışmaları</w:t>
      </w:r>
    </w:p>
    <w:p w:rsidR="00B405CD" w:rsidRDefault="00B405CD" w:rsidP="00B405CD">
      <w:pPr>
        <w:pStyle w:val="ListeParagraf"/>
        <w:numPr>
          <w:ilvl w:val="0"/>
          <w:numId w:val="46"/>
        </w:numPr>
      </w:pPr>
      <w:r>
        <w:t>Salgının ülke ve bölge ekonomisine negatif etkilerinin azaltılmasına yönelik yenilikçi uygulamalar</w:t>
      </w:r>
      <w:r w:rsidR="00FE2CB1">
        <w:t>ın desteklenmesi şeklindedir</w:t>
      </w:r>
      <w:r>
        <w:t>.</w:t>
      </w:r>
    </w:p>
    <w:p w:rsidR="00B405CD" w:rsidRPr="00333D52" w:rsidRDefault="00B405CD" w:rsidP="00D61B77"/>
    <w:p w:rsidR="00BC75B7" w:rsidRDefault="00BC75B7" w:rsidP="00FA797E">
      <w:pPr>
        <w:pStyle w:val="P2"/>
      </w:pPr>
      <w:bookmarkStart w:id="154" w:name="_Toc36366556"/>
      <w:r>
        <w:t>Sonuç ve Çıktı Hedefleri</w:t>
      </w:r>
      <w:bookmarkEnd w:id="154"/>
    </w:p>
    <w:p w:rsidR="00FE2CB1" w:rsidRDefault="00FE2CB1" w:rsidP="00FE2CB1">
      <w:r>
        <w:t xml:space="preserve">Tablo </w:t>
      </w:r>
      <w:r>
        <w:rPr>
          <w:szCs w:val="18"/>
        </w:rPr>
        <w:fldChar w:fldCharType="begin"/>
      </w:r>
      <w:r>
        <w:instrText xml:space="preserve"> SEQ Tablo \* ARABIC </w:instrText>
      </w:r>
      <w:r>
        <w:rPr>
          <w:szCs w:val="18"/>
        </w:rPr>
        <w:fldChar w:fldCharType="separate"/>
      </w:r>
      <w:r>
        <w:rPr>
          <w:noProof/>
        </w:rPr>
        <w:t>18</w:t>
      </w:r>
      <w:r>
        <w:rPr>
          <w:noProof/>
          <w:szCs w:val="18"/>
        </w:rPr>
        <w:fldChar w:fldCharType="end"/>
      </w:r>
      <w:r>
        <w:t xml:space="preserve"> Sonuç ve Çıktı Göstergeleri </w:t>
      </w:r>
      <w:r w:rsidRPr="00FE2CB1">
        <w:rPr>
          <w:rFonts w:eastAsia="Times New Roman" w:cstheme="minorHAnsi"/>
          <w:color w:val="000000"/>
          <w:szCs w:val="18"/>
          <w:lang w:eastAsia="tr-TR"/>
        </w:rPr>
        <w:t>Performans Göstergeleri</w:t>
      </w:r>
    </w:p>
    <w:tbl>
      <w:tblPr>
        <w:tblStyle w:val="P"/>
        <w:tblW w:w="5000" w:type="pct"/>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3652"/>
        <w:gridCol w:w="1243"/>
        <w:gridCol w:w="741"/>
        <w:gridCol w:w="812"/>
        <w:gridCol w:w="2840"/>
      </w:tblGrid>
      <w:tr w:rsidR="00D70AD1" w:rsidRPr="000407CB" w:rsidTr="00D70AD1">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966" w:type="pct"/>
            <w:noWrap/>
          </w:tcPr>
          <w:p w:rsidR="00D70AD1" w:rsidRPr="005B117B" w:rsidRDefault="00FE2CB1" w:rsidP="00BE0D35">
            <w:pPr>
              <w:spacing w:before="144" w:after="144"/>
              <w:jc w:val="left"/>
              <w:rPr>
                <w:rFonts w:cstheme="minorHAnsi"/>
                <w:sz w:val="18"/>
                <w:szCs w:val="18"/>
              </w:rPr>
            </w:pPr>
            <w:r>
              <w:rPr>
                <w:rFonts w:cstheme="minorHAnsi"/>
                <w:sz w:val="18"/>
                <w:szCs w:val="18"/>
              </w:rPr>
              <w:t>Performans Göstergeleri</w:t>
            </w:r>
          </w:p>
        </w:tc>
        <w:tc>
          <w:tcPr>
            <w:tcW w:w="669" w:type="pct"/>
          </w:tcPr>
          <w:p w:rsidR="00D70AD1" w:rsidRDefault="00D70AD1" w:rsidP="00BE0D35">
            <w:pPr>
              <w:spacing w:before="144" w:after="144"/>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eastAsia="Times New Roman" w:cstheme="minorHAnsi"/>
                <w:color w:val="000000"/>
                <w:sz w:val="18"/>
                <w:szCs w:val="18"/>
                <w:lang w:eastAsia="tr-TR"/>
              </w:rPr>
              <w:t>Sonuç/Çıktı Göstergesi</w:t>
            </w:r>
          </w:p>
        </w:tc>
        <w:tc>
          <w:tcPr>
            <w:tcW w:w="399" w:type="pct"/>
            <w:noWrap/>
          </w:tcPr>
          <w:p w:rsidR="00D70AD1" w:rsidRPr="000407CB" w:rsidRDefault="00D70AD1" w:rsidP="00D70AD1">
            <w:pPr>
              <w:spacing w:before="144" w:after="144"/>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0305A">
              <w:rPr>
                <w:rFonts w:eastAsia="Times New Roman" w:cstheme="minorHAnsi"/>
                <w:color w:val="000000"/>
                <w:sz w:val="18"/>
                <w:szCs w:val="18"/>
                <w:lang w:eastAsia="tr-TR"/>
              </w:rPr>
              <w:t>Ölçüm Birimi</w:t>
            </w:r>
          </w:p>
        </w:tc>
        <w:tc>
          <w:tcPr>
            <w:tcW w:w="437" w:type="pct"/>
            <w:noWrap/>
          </w:tcPr>
          <w:p w:rsidR="00D70AD1" w:rsidRPr="001E77CD" w:rsidRDefault="00D70AD1" w:rsidP="00D70AD1">
            <w:pPr>
              <w:spacing w:before="144" w:after="144"/>
              <w:jc w:val="lef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50305A">
              <w:rPr>
                <w:rFonts w:eastAsia="Times New Roman" w:cstheme="minorHAnsi"/>
                <w:color w:val="000000"/>
                <w:sz w:val="18"/>
                <w:szCs w:val="18"/>
                <w:lang w:eastAsia="tr-TR"/>
              </w:rPr>
              <w:t>Hedef</w:t>
            </w:r>
          </w:p>
        </w:tc>
        <w:tc>
          <w:tcPr>
            <w:tcW w:w="1529" w:type="pct"/>
            <w:noWrap/>
          </w:tcPr>
          <w:p w:rsidR="00D70AD1" w:rsidRPr="000407CB" w:rsidRDefault="00D70AD1" w:rsidP="00D70AD1">
            <w:pPr>
              <w:spacing w:before="144" w:after="144"/>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0305A">
              <w:rPr>
                <w:rFonts w:eastAsia="Times New Roman" w:cstheme="minorHAnsi"/>
                <w:color w:val="000000"/>
                <w:sz w:val="18"/>
                <w:szCs w:val="18"/>
                <w:lang w:eastAsia="tr-TR"/>
              </w:rPr>
              <w:t>Doğrulama Kaynağı</w:t>
            </w:r>
          </w:p>
        </w:tc>
      </w:tr>
      <w:tr w:rsidR="00D70AD1" w:rsidRPr="000407CB" w:rsidTr="00D70AD1">
        <w:trPr>
          <w:trHeight w:val="544"/>
        </w:trPr>
        <w:tc>
          <w:tcPr>
            <w:cnfStyle w:val="001000000000" w:firstRow="0" w:lastRow="0" w:firstColumn="1" w:lastColumn="0" w:oddVBand="0" w:evenVBand="0" w:oddHBand="0" w:evenHBand="0" w:firstRowFirstColumn="0" w:firstRowLastColumn="0" w:lastRowFirstColumn="0" w:lastRowLastColumn="0"/>
            <w:tcW w:w="1966" w:type="pct"/>
            <w:noWrap/>
            <w:vAlign w:val="top"/>
            <w:hideMark/>
          </w:tcPr>
          <w:p w:rsidR="00D70AD1" w:rsidRPr="005B117B" w:rsidRDefault="00D70AD1" w:rsidP="00D70AD1">
            <w:pPr>
              <w:spacing w:before="144" w:after="144"/>
              <w:jc w:val="left"/>
              <w:rPr>
                <w:rFonts w:eastAsia="Times New Roman" w:cstheme="minorHAnsi"/>
                <w:color w:val="000000"/>
                <w:sz w:val="18"/>
                <w:szCs w:val="18"/>
                <w:lang w:eastAsia="tr-TR"/>
              </w:rPr>
            </w:pPr>
            <w:r w:rsidRPr="005B117B">
              <w:rPr>
                <w:rFonts w:cstheme="minorHAnsi"/>
                <w:sz w:val="18"/>
                <w:szCs w:val="18"/>
              </w:rPr>
              <w:t>Teknik Destek Kapsamında Eğitim Alan Kişi Sayısı</w:t>
            </w:r>
          </w:p>
        </w:tc>
        <w:tc>
          <w:tcPr>
            <w:tcW w:w="669" w:type="pct"/>
            <w:vAlign w:val="top"/>
          </w:tcPr>
          <w:p w:rsidR="00D70AD1" w:rsidRPr="000407CB" w:rsidRDefault="00D70AD1" w:rsidP="00D70AD1">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399" w:type="pct"/>
            <w:noWrap/>
            <w:vAlign w:val="top"/>
            <w:hideMark/>
          </w:tcPr>
          <w:p w:rsidR="00D70AD1" w:rsidRPr="000407CB" w:rsidRDefault="00D70AD1" w:rsidP="00D70AD1">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407CB">
              <w:rPr>
                <w:rFonts w:cstheme="minorHAnsi"/>
                <w:sz w:val="18"/>
                <w:szCs w:val="18"/>
              </w:rPr>
              <w:t>Adet</w:t>
            </w:r>
          </w:p>
        </w:tc>
        <w:tc>
          <w:tcPr>
            <w:tcW w:w="437" w:type="pct"/>
            <w:noWrap/>
            <w:vAlign w:val="top"/>
            <w:hideMark/>
          </w:tcPr>
          <w:p w:rsidR="00D70AD1" w:rsidRPr="001E77CD" w:rsidRDefault="00D70AD1" w:rsidP="009D5728">
            <w:pPr>
              <w:spacing w:before="144" w:after="144"/>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1E77CD">
              <w:rPr>
                <w:rFonts w:eastAsia="Times New Roman" w:cstheme="minorHAnsi"/>
                <w:color w:val="000000"/>
                <w:sz w:val="18"/>
                <w:szCs w:val="18"/>
                <w:lang w:eastAsia="tr-TR"/>
              </w:rPr>
              <w:t>1</w:t>
            </w:r>
            <w:r>
              <w:rPr>
                <w:rFonts w:eastAsia="Times New Roman" w:cstheme="minorHAnsi"/>
                <w:color w:val="000000"/>
                <w:sz w:val="18"/>
                <w:szCs w:val="18"/>
                <w:lang w:eastAsia="tr-TR"/>
              </w:rPr>
              <w:t>.</w:t>
            </w:r>
            <w:r w:rsidRPr="001E77CD">
              <w:rPr>
                <w:rFonts w:eastAsia="Times New Roman" w:cstheme="minorHAnsi"/>
                <w:color w:val="000000"/>
                <w:sz w:val="18"/>
                <w:szCs w:val="18"/>
                <w:lang w:eastAsia="tr-TR"/>
              </w:rPr>
              <w:t>000</w:t>
            </w:r>
          </w:p>
          <w:p w:rsidR="00D70AD1" w:rsidRPr="001E77CD" w:rsidRDefault="00D70AD1" w:rsidP="00886388">
            <w:pPr>
              <w:spacing w:before="144" w:after="144"/>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p>
        </w:tc>
        <w:tc>
          <w:tcPr>
            <w:tcW w:w="1529" w:type="pct"/>
            <w:vMerge w:val="restart"/>
            <w:noWrap/>
            <w:vAlign w:val="top"/>
            <w:hideMark/>
          </w:tcPr>
          <w:p w:rsidR="00D70AD1" w:rsidRPr="000407CB" w:rsidRDefault="00D70AD1" w:rsidP="00D555CD">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407CB">
              <w:rPr>
                <w:rFonts w:cstheme="minorHAnsi"/>
                <w:sz w:val="18"/>
                <w:szCs w:val="18"/>
              </w:rPr>
              <w:t>Ajans Faaliyet Raporu</w:t>
            </w:r>
          </w:p>
          <w:p w:rsidR="00D70AD1" w:rsidRPr="000407CB" w:rsidRDefault="00D70AD1" w:rsidP="00D555CD">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407CB">
              <w:rPr>
                <w:rFonts w:cstheme="minorHAnsi"/>
                <w:sz w:val="18"/>
                <w:szCs w:val="18"/>
              </w:rPr>
              <w:t>Teknik Destek Kapanış Raporu</w:t>
            </w:r>
          </w:p>
          <w:p w:rsidR="00D70AD1" w:rsidRPr="000407CB" w:rsidRDefault="00D70AD1" w:rsidP="00D555CD">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bookmarkStart w:id="155" w:name="_GoBack"/>
            <w:bookmarkEnd w:id="155"/>
          </w:p>
        </w:tc>
      </w:tr>
      <w:tr w:rsidR="00D70AD1" w:rsidRPr="000407CB" w:rsidTr="00D70AD1">
        <w:trPr>
          <w:trHeight w:val="525"/>
        </w:trPr>
        <w:tc>
          <w:tcPr>
            <w:cnfStyle w:val="001000000000" w:firstRow="0" w:lastRow="0" w:firstColumn="1" w:lastColumn="0" w:oddVBand="0" w:evenVBand="0" w:oddHBand="0" w:evenHBand="0" w:firstRowFirstColumn="0" w:firstRowLastColumn="0" w:lastRowFirstColumn="0" w:lastRowLastColumn="0"/>
            <w:tcW w:w="1966" w:type="pct"/>
            <w:noWrap/>
            <w:vAlign w:val="top"/>
          </w:tcPr>
          <w:p w:rsidR="00D70AD1" w:rsidRPr="005B117B" w:rsidRDefault="00D70AD1" w:rsidP="00D70AD1">
            <w:pPr>
              <w:jc w:val="left"/>
              <w:rPr>
                <w:rFonts w:cstheme="minorHAnsi"/>
                <w:sz w:val="18"/>
                <w:szCs w:val="18"/>
              </w:rPr>
            </w:pPr>
            <w:r w:rsidRPr="005B117B">
              <w:rPr>
                <w:rFonts w:cstheme="minorHAnsi"/>
                <w:sz w:val="18"/>
                <w:szCs w:val="18"/>
              </w:rPr>
              <w:t>Teknik Destek Kapsamında Destek Verilen Kurum Sayısı</w:t>
            </w:r>
          </w:p>
        </w:tc>
        <w:tc>
          <w:tcPr>
            <w:tcW w:w="669" w:type="pct"/>
            <w:vAlign w:val="top"/>
          </w:tcPr>
          <w:p w:rsidR="00D70AD1" w:rsidRPr="000407CB"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399" w:type="pct"/>
            <w:noWrap/>
            <w:vAlign w:val="top"/>
          </w:tcPr>
          <w:p w:rsidR="00D70AD1" w:rsidRPr="000407CB"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407CB">
              <w:rPr>
                <w:rFonts w:cstheme="minorHAnsi"/>
                <w:sz w:val="18"/>
                <w:szCs w:val="18"/>
              </w:rPr>
              <w:t>Adet</w:t>
            </w:r>
          </w:p>
        </w:tc>
        <w:tc>
          <w:tcPr>
            <w:tcW w:w="437" w:type="pct"/>
            <w:noWrap/>
            <w:vAlign w:val="top"/>
          </w:tcPr>
          <w:p w:rsidR="00D70AD1" w:rsidRPr="001E77CD" w:rsidRDefault="00D70AD1" w:rsidP="009D572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1E77CD">
              <w:rPr>
                <w:rFonts w:eastAsia="Times New Roman" w:cstheme="minorHAnsi"/>
                <w:color w:val="000000"/>
                <w:sz w:val="18"/>
                <w:szCs w:val="18"/>
                <w:lang w:eastAsia="tr-TR"/>
              </w:rPr>
              <w:t>20</w:t>
            </w:r>
          </w:p>
        </w:tc>
        <w:tc>
          <w:tcPr>
            <w:tcW w:w="1529" w:type="pct"/>
            <w:vMerge/>
            <w:noWrap/>
            <w:vAlign w:val="top"/>
          </w:tcPr>
          <w:p w:rsidR="00D70AD1" w:rsidRPr="000407CB" w:rsidRDefault="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D70AD1" w:rsidRPr="000407CB" w:rsidTr="00D70AD1">
        <w:trPr>
          <w:trHeight w:val="70"/>
        </w:trPr>
        <w:tc>
          <w:tcPr>
            <w:cnfStyle w:val="001000000000" w:firstRow="0" w:lastRow="0" w:firstColumn="1" w:lastColumn="0" w:oddVBand="0" w:evenVBand="0" w:oddHBand="0" w:evenHBand="0" w:firstRowFirstColumn="0" w:firstRowLastColumn="0" w:lastRowFirstColumn="0" w:lastRowLastColumn="0"/>
            <w:tcW w:w="1966" w:type="pct"/>
            <w:noWrap/>
            <w:vAlign w:val="top"/>
          </w:tcPr>
          <w:p w:rsidR="00D70AD1" w:rsidRPr="005B117B" w:rsidRDefault="00D70AD1" w:rsidP="00D70AD1">
            <w:pPr>
              <w:jc w:val="left"/>
              <w:rPr>
                <w:rFonts w:cstheme="minorHAnsi"/>
                <w:sz w:val="18"/>
                <w:szCs w:val="18"/>
              </w:rPr>
            </w:pPr>
            <w:r w:rsidRPr="005B117B">
              <w:rPr>
                <w:rFonts w:cstheme="minorHAnsi"/>
                <w:sz w:val="18"/>
                <w:szCs w:val="18"/>
              </w:rPr>
              <w:t>Ajans Uzmanlarınca Verilen Eğitim Sayısı</w:t>
            </w:r>
          </w:p>
        </w:tc>
        <w:tc>
          <w:tcPr>
            <w:tcW w:w="669" w:type="pct"/>
            <w:vAlign w:val="top"/>
          </w:tcPr>
          <w:p w:rsidR="00D70AD1"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399" w:type="pct"/>
            <w:noWrap/>
            <w:vAlign w:val="top"/>
          </w:tcPr>
          <w:p w:rsidR="00D70AD1" w:rsidRPr="000407CB"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37" w:type="pct"/>
            <w:noWrap/>
            <w:vAlign w:val="top"/>
          </w:tcPr>
          <w:p w:rsidR="00D70AD1" w:rsidRPr="001E77CD" w:rsidRDefault="00D70AD1" w:rsidP="009D572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tr-TR"/>
              </w:rPr>
            </w:pPr>
            <w:r w:rsidRPr="001E77CD">
              <w:rPr>
                <w:rFonts w:eastAsia="Times New Roman" w:cstheme="minorHAnsi"/>
                <w:color w:val="000000"/>
                <w:sz w:val="18"/>
                <w:szCs w:val="18"/>
                <w:lang w:eastAsia="tr-TR"/>
              </w:rPr>
              <w:t>10</w:t>
            </w:r>
          </w:p>
        </w:tc>
        <w:tc>
          <w:tcPr>
            <w:tcW w:w="1529" w:type="pct"/>
            <w:vMerge/>
            <w:noWrap/>
            <w:vAlign w:val="top"/>
          </w:tcPr>
          <w:p w:rsidR="00D70AD1" w:rsidRPr="000407CB" w:rsidRDefault="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D70AD1" w:rsidRPr="008B0727" w:rsidTr="00D70AD1">
        <w:trPr>
          <w:trHeight w:val="70"/>
        </w:trPr>
        <w:tc>
          <w:tcPr>
            <w:cnfStyle w:val="001000000000" w:firstRow="0" w:lastRow="0" w:firstColumn="1" w:lastColumn="0" w:oddVBand="0" w:evenVBand="0" w:oddHBand="0" w:evenHBand="0" w:firstRowFirstColumn="0" w:firstRowLastColumn="0" w:lastRowFirstColumn="0" w:lastRowLastColumn="0"/>
            <w:tcW w:w="1966" w:type="pct"/>
            <w:noWrap/>
            <w:vAlign w:val="top"/>
          </w:tcPr>
          <w:p w:rsidR="00D70AD1" w:rsidRPr="005B117B" w:rsidRDefault="00D70AD1" w:rsidP="00D70AD1">
            <w:pPr>
              <w:jc w:val="left"/>
              <w:rPr>
                <w:rFonts w:cstheme="minorHAnsi"/>
                <w:sz w:val="18"/>
                <w:szCs w:val="18"/>
              </w:rPr>
            </w:pPr>
            <w:r w:rsidRPr="005B117B">
              <w:rPr>
                <w:sz w:val="18"/>
                <w:szCs w:val="18"/>
              </w:rPr>
              <w:t>Prototip Aşamasında Desteklenen Start-</w:t>
            </w:r>
            <w:proofErr w:type="spellStart"/>
            <w:r w:rsidRPr="005B117B">
              <w:rPr>
                <w:sz w:val="18"/>
                <w:szCs w:val="18"/>
              </w:rPr>
              <w:t>up</w:t>
            </w:r>
            <w:proofErr w:type="spellEnd"/>
            <w:r w:rsidRPr="005B117B">
              <w:rPr>
                <w:sz w:val="18"/>
                <w:szCs w:val="18"/>
              </w:rPr>
              <w:t xml:space="preserve"> Girişimci Sayısı</w:t>
            </w:r>
          </w:p>
        </w:tc>
        <w:tc>
          <w:tcPr>
            <w:tcW w:w="669" w:type="pct"/>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399"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B0727">
              <w:rPr>
                <w:rFonts w:cstheme="minorHAnsi"/>
                <w:sz w:val="18"/>
                <w:szCs w:val="18"/>
              </w:rPr>
              <w:t>Adet</w:t>
            </w:r>
          </w:p>
        </w:tc>
        <w:tc>
          <w:tcPr>
            <w:tcW w:w="437"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B0727">
              <w:rPr>
                <w:rFonts w:eastAsia="Times New Roman" w:cstheme="minorHAnsi"/>
                <w:sz w:val="18"/>
                <w:szCs w:val="18"/>
                <w:lang w:eastAsia="tr-TR"/>
              </w:rPr>
              <w:t>5</w:t>
            </w:r>
          </w:p>
        </w:tc>
        <w:tc>
          <w:tcPr>
            <w:tcW w:w="1529"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B0727">
              <w:rPr>
                <w:rFonts w:cstheme="minorHAnsi"/>
                <w:sz w:val="18"/>
                <w:szCs w:val="18"/>
              </w:rPr>
              <w:t>Erciyes Teknopark Kayıtları</w:t>
            </w:r>
          </w:p>
        </w:tc>
      </w:tr>
      <w:tr w:rsidR="00D70AD1" w:rsidRPr="008B0727" w:rsidTr="00D70AD1">
        <w:trPr>
          <w:trHeight w:val="70"/>
        </w:trPr>
        <w:tc>
          <w:tcPr>
            <w:cnfStyle w:val="001000000000" w:firstRow="0" w:lastRow="0" w:firstColumn="1" w:lastColumn="0" w:oddVBand="0" w:evenVBand="0" w:oddHBand="0" w:evenHBand="0" w:firstRowFirstColumn="0" w:firstRowLastColumn="0" w:lastRowFirstColumn="0" w:lastRowLastColumn="0"/>
            <w:tcW w:w="1966" w:type="pct"/>
            <w:noWrap/>
            <w:vAlign w:val="top"/>
          </w:tcPr>
          <w:p w:rsidR="00D70AD1" w:rsidRPr="005B117B" w:rsidRDefault="00D70AD1" w:rsidP="00D70AD1">
            <w:pPr>
              <w:jc w:val="left"/>
              <w:rPr>
                <w:rFonts w:cstheme="minorHAnsi"/>
                <w:sz w:val="18"/>
                <w:szCs w:val="18"/>
              </w:rPr>
            </w:pPr>
            <w:r w:rsidRPr="005B117B">
              <w:rPr>
                <w:sz w:val="18"/>
                <w:szCs w:val="18"/>
              </w:rPr>
              <w:t>Gerçekleştirilen/Desteklenen Girişimci-Yatırımcı Buluşması sayısı</w:t>
            </w:r>
          </w:p>
        </w:tc>
        <w:tc>
          <w:tcPr>
            <w:tcW w:w="669" w:type="pct"/>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399"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B0727">
              <w:rPr>
                <w:rFonts w:cstheme="minorHAnsi"/>
                <w:sz w:val="18"/>
                <w:szCs w:val="18"/>
              </w:rPr>
              <w:t>Adet</w:t>
            </w:r>
          </w:p>
        </w:tc>
        <w:tc>
          <w:tcPr>
            <w:tcW w:w="437"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B0727">
              <w:rPr>
                <w:rFonts w:eastAsia="Times New Roman" w:cstheme="minorHAnsi"/>
                <w:sz w:val="18"/>
                <w:szCs w:val="18"/>
                <w:lang w:eastAsia="tr-TR"/>
              </w:rPr>
              <w:t>1</w:t>
            </w:r>
          </w:p>
        </w:tc>
        <w:tc>
          <w:tcPr>
            <w:tcW w:w="1529"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B0727">
              <w:rPr>
                <w:rFonts w:cstheme="minorHAnsi"/>
                <w:sz w:val="18"/>
                <w:szCs w:val="18"/>
              </w:rPr>
              <w:t>Ajans Faaliyet Raporu Sayısı</w:t>
            </w:r>
          </w:p>
        </w:tc>
      </w:tr>
      <w:tr w:rsidR="00D70AD1" w:rsidRPr="008B0727" w:rsidTr="00D70AD1">
        <w:trPr>
          <w:trHeight w:val="70"/>
        </w:trPr>
        <w:tc>
          <w:tcPr>
            <w:tcW w:w="1966" w:type="pct"/>
            <w:noWrap/>
            <w:vAlign w:val="top"/>
          </w:tcPr>
          <w:p w:rsidR="00D70AD1" w:rsidRPr="005B117B" w:rsidRDefault="00D70AD1" w:rsidP="00D70AD1">
            <w:pPr>
              <w:jc w:val="left"/>
              <w:cnfStyle w:val="001000000000" w:firstRow="0" w:lastRow="0" w:firstColumn="1" w:lastColumn="0" w:oddVBand="0" w:evenVBand="0" w:oddHBand="0" w:evenHBand="0" w:firstRowFirstColumn="0" w:firstRowLastColumn="0" w:lastRowFirstColumn="0" w:lastRowLastColumn="0"/>
              <w:rPr>
                <w:sz w:val="18"/>
                <w:szCs w:val="18"/>
              </w:rPr>
            </w:pPr>
            <w:r>
              <w:rPr>
                <w:sz w:val="18"/>
                <w:szCs w:val="18"/>
              </w:rPr>
              <w:t xml:space="preserve">Yeni Kurulan </w:t>
            </w:r>
            <w:r w:rsidRPr="005B117B">
              <w:rPr>
                <w:sz w:val="18"/>
                <w:szCs w:val="18"/>
              </w:rPr>
              <w:t>Ar-Ge Merkezi Sayısı</w:t>
            </w:r>
          </w:p>
        </w:tc>
        <w:tc>
          <w:tcPr>
            <w:tcW w:w="669" w:type="pct"/>
            <w:vAlign w:val="top"/>
          </w:tcPr>
          <w:p w:rsidR="00D70AD1" w:rsidRPr="008B0727" w:rsidRDefault="00D70AD1" w:rsidP="00D70AD1">
            <w:pPr>
              <w:jc w:val="left"/>
              <w:rPr>
                <w:rFonts w:cstheme="minorHAnsi"/>
                <w:sz w:val="18"/>
                <w:szCs w:val="18"/>
              </w:rPr>
            </w:pPr>
            <w:r>
              <w:rPr>
                <w:rFonts w:cstheme="minorHAnsi"/>
                <w:sz w:val="18"/>
                <w:szCs w:val="18"/>
              </w:rPr>
              <w:t>Sonuç Göstergesi</w:t>
            </w:r>
          </w:p>
        </w:tc>
        <w:tc>
          <w:tcPr>
            <w:tcW w:w="399" w:type="pct"/>
            <w:noWrap/>
            <w:vAlign w:val="top"/>
          </w:tcPr>
          <w:p w:rsidR="00D70AD1" w:rsidRPr="008B0727" w:rsidRDefault="00D70AD1" w:rsidP="00D70AD1">
            <w:pPr>
              <w:jc w:val="left"/>
              <w:rPr>
                <w:rFonts w:cstheme="minorHAnsi"/>
                <w:sz w:val="18"/>
                <w:szCs w:val="18"/>
              </w:rPr>
            </w:pPr>
            <w:r w:rsidRPr="008B0727">
              <w:rPr>
                <w:rFonts w:cstheme="minorHAnsi"/>
                <w:sz w:val="18"/>
                <w:szCs w:val="18"/>
              </w:rPr>
              <w:t>Adet</w:t>
            </w:r>
          </w:p>
        </w:tc>
        <w:tc>
          <w:tcPr>
            <w:tcW w:w="437" w:type="pct"/>
            <w:noWrap/>
            <w:vAlign w:val="top"/>
          </w:tcPr>
          <w:p w:rsidR="00D70AD1" w:rsidRPr="008B0727" w:rsidRDefault="00D70AD1" w:rsidP="00D70AD1">
            <w:pPr>
              <w:jc w:val="left"/>
              <w:rPr>
                <w:rFonts w:eastAsia="Times New Roman" w:cstheme="minorHAnsi"/>
                <w:sz w:val="18"/>
                <w:szCs w:val="18"/>
                <w:lang w:eastAsia="tr-TR"/>
              </w:rPr>
            </w:pPr>
            <w:r>
              <w:rPr>
                <w:rFonts w:eastAsia="Times New Roman" w:cstheme="minorHAnsi"/>
                <w:sz w:val="18"/>
                <w:szCs w:val="18"/>
                <w:lang w:eastAsia="tr-TR"/>
              </w:rPr>
              <w:t>2</w:t>
            </w:r>
          </w:p>
        </w:tc>
        <w:tc>
          <w:tcPr>
            <w:tcW w:w="1529" w:type="pct"/>
            <w:noWrap/>
            <w:vAlign w:val="top"/>
          </w:tcPr>
          <w:p w:rsidR="00D70AD1" w:rsidRPr="008B0727" w:rsidRDefault="00D70AD1" w:rsidP="00D70AD1">
            <w:pPr>
              <w:jc w:val="left"/>
              <w:rPr>
                <w:rFonts w:cstheme="minorHAnsi"/>
                <w:sz w:val="18"/>
                <w:szCs w:val="18"/>
              </w:rPr>
            </w:pPr>
            <w:r w:rsidRPr="008B0727">
              <w:rPr>
                <w:rFonts w:cstheme="minorHAnsi"/>
                <w:sz w:val="18"/>
                <w:szCs w:val="18"/>
              </w:rPr>
              <w:t xml:space="preserve">Sanayi ve Teknoloji </w:t>
            </w:r>
            <w:r>
              <w:rPr>
                <w:rFonts w:cstheme="minorHAnsi"/>
                <w:sz w:val="18"/>
                <w:szCs w:val="18"/>
              </w:rPr>
              <w:t>B</w:t>
            </w:r>
            <w:r w:rsidR="007D360F">
              <w:rPr>
                <w:rFonts w:cstheme="minorHAnsi"/>
                <w:sz w:val="18"/>
                <w:szCs w:val="18"/>
              </w:rPr>
              <w:t>akanlığı</w:t>
            </w:r>
          </w:p>
        </w:tc>
      </w:tr>
      <w:tr w:rsidR="00D70AD1" w:rsidRPr="008B0727" w:rsidTr="00D70AD1">
        <w:trPr>
          <w:trHeight w:val="70"/>
        </w:trPr>
        <w:tc>
          <w:tcPr>
            <w:cnfStyle w:val="001000000000" w:firstRow="0" w:lastRow="0" w:firstColumn="1" w:lastColumn="0" w:oddVBand="0" w:evenVBand="0" w:oddHBand="0" w:evenHBand="0" w:firstRowFirstColumn="0" w:firstRowLastColumn="0" w:lastRowFirstColumn="0" w:lastRowLastColumn="0"/>
            <w:tcW w:w="1966" w:type="pct"/>
            <w:noWrap/>
            <w:vAlign w:val="top"/>
          </w:tcPr>
          <w:p w:rsidR="00D70AD1" w:rsidRPr="00D70AD1" w:rsidRDefault="00D70AD1" w:rsidP="00D70AD1">
            <w:pPr>
              <w:pStyle w:val="ListeParagraf"/>
              <w:ind w:left="34"/>
              <w:jc w:val="left"/>
              <w:rPr>
                <w:sz w:val="18"/>
                <w:szCs w:val="18"/>
              </w:rPr>
            </w:pPr>
            <w:r w:rsidRPr="00D70AD1">
              <w:rPr>
                <w:sz w:val="18"/>
                <w:szCs w:val="18"/>
              </w:rPr>
              <w:t>Eğitimde modern teknik, yöntem ve uygulamaların kullanıldığı proje sayısı</w:t>
            </w:r>
          </w:p>
          <w:p w:rsidR="00D70AD1" w:rsidRPr="005B117B" w:rsidRDefault="00D70AD1" w:rsidP="00D70AD1">
            <w:pPr>
              <w:pStyle w:val="ListeParagraf"/>
              <w:ind w:left="34"/>
              <w:jc w:val="left"/>
              <w:rPr>
                <w:sz w:val="18"/>
                <w:szCs w:val="18"/>
              </w:rPr>
            </w:pPr>
          </w:p>
        </w:tc>
        <w:tc>
          <w:tcPr>
            <w:tcW w:w="669" w:type="pct"/>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399"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37"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4</w:t>
            </w:r>
          </w:p>
        </w:tc>
        <w:tc>
          <w:tcPr>
            <w:tcW w:w="1529" w:type="pct"/>
            <w:noWrap/>
            <w:vAlign w:val="top"/>
          </w:tcPr>
          <w:p w:rsidR="00D70AD1" w:rsidRPr="000407CB" w:rsidRDefault="00D70AD1" w:rsidP="00D70AD1">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407CB">
              <w:rPr>
                <w:rFonts w:cstheme="minorHAnsi"/>
                <w:sz w:val="18"/>
                <w:szCs w:val="18"/>
              </w:rPr>
              <w:t>Ajans Faaliyet Raporu</w:t>
            </w:r>
          </w:p>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D70AD1" w:rsidRPr="008B0727" w:rsidTr="00D70AD1">
        <w:trPr>
          <w:trHeight w:val="70"/>
        </w:trPr>
        <w:tc>
          <w:tcPr>
            <w:cnfStyle w:val="001000000000" w:firstRow="0" w:lastRow="0" w:firstColumn="1" w:lastColumn="0" w:oddVBand="0" w:evenVBand="0" w:oddHBand="0" w:evenHBand="0" w:firstRowFirstColumn="0" w:firstRowLastColumn="0" w:lastRowFirstColumn="0" w:lastRowLastColumn="0"/>
            <w:tcW w:w="1966" w:type="pct"/>
            <w:noWrap/>
            <w:vAlign w:val="top"/>
          </w:tcPr>
          <w:p w:rsidR="00D70AD1" w:rsidRPr="00D70AD1" w:rsidRDefault="00D70AD1" w:rsidP="00D70AD1">
            <w:pPr>
              <w:pStyle w:val="ListeParagraf"/>
              <w:ind w:left="34"/>
              <w:jc w:val="left"/>
              <w:rPr>
                <w:sz w:val="18"/>
                <w:szCs w:val="18"/>
              </w:rPr>
            </w:pPr>
            <w:r w:rsidRPr="00D70AD1">
              <w:rPr>
                <w:sz w:val="18"/>
                <w:szCs w:val="18"/>
              </w:rPr>
              <w:t>Okullarda modern eğitim tekniklerinin uygulanmasına ve atölye çalışmalarına yönelik verilen eğitimlerle ulaşılan çocuk sayısı</w:t>
            </w:r>
          </w:p>
          <w:p w:rsidR="00D70AD1" w:rsidRPr="005B117B" w:rsidRDefault="00D70AD1" w:rsidP="00D70AD1">
            <w:pPr>
              <w:pStyle w:val="ListeParagraf"/>
              <w:ind w:left="34"/>
              <w:jc w:val="left"/>
              <w:rPr>
                <w:sz w:val="18"/>
                <w:szCs w:val="18"/>
              </w:rPr>
            </w:pPr>
          </w:p>
        </w:tc>
        <w:tc>
          <w:tcPr>
            <w:tcW w:w="669" w:type="pct"/>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399"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437"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30</w:t>
            </w:r>
          </w:p>
        </w:tc>
        <w:tc>
          <w:tcPr>
            <w:tcW w:w="1529" w:type="pct"/>
            <w:noWrap/>
            <w:vAlign w:val="top"/>
          </w:tcPr>
          <w:p w:rsidR="00D70AD1" w:rsidRPr="000407CB" w:rsidRDefault="00D70AD1" w:rsidP="00D70AD1">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407CB">
              <w:rPr>
                <w:rFonts w:cstheme="minorHAnsi"/>
                <w:sz w:val="18"/>
                <w:szCs w:val="18"/>
              </w:rPr>
              <w:t>Ajans Faaliyet Raporu</w:t>
            </w:r>
          </w:p>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D70AD1" w:rsidRPr="008B0727" w:rsidTr="00D70AD1">
        <w:trPr>
          <w:trHeight w:val="70"/>
        </w:trPr>
        <w:tc>
          <w:tcPr>
            <w:cnfStyle w:val="001000000000" w:firstRow="0" w:lastRow="0" w:firstColumn="1" w:lastColumn="0" w:oddVBand="0" w:evenVBand="0" w:oddHBand="0" w:evenHBand="0" w:firstRowFirstColumn="0" w:firstRowLastColumn="0" w:lastRowFirstColumn="0" w:lastRowLastColumn="0"/>
            <w:tcW w:w="1966" w:type="pct"/>
            <w:noWrap/>
            <w:vAlign w:val="top"/>
          </w:tcPr>
          <w:p w:rsidR="00D70AD1" w:rsidRPr="00D70AD1" w:rsidRDefault="00D70AD1" w:rsidP="00D70AD1">
            <w:pPr>
              <w:pStyle w:val="ListeParagraf"/>
              <w:ind w:left="34"/>
              <w:jc w:val="left"/>
              <w:rPr>
                <w:sz w:val="18"/>
                <w:szCs w:val="18"/>
              </w:rPr>
            </w:pPr>
            <w:r w:rsidRPr="00D70AD1">
              <w:rPr>
                <w:sz w:val="18"/>
                <w:szCs w:val="18"/>
              </w:rPr>
              <w:t>Ajans uzmanlarınca verilen kodlama eğitimi sayısı</w:t>
            </w:r>
          </w:p>
          <w:p w:rsidR="00D70AD1" w:rsidRPr="005B117B" w:rsidRDefault="00D70AD1" w:rsidP="00D70AD1">
            <w:pPr>
              <w:pStyle w:val="ListeParagraf"/>
              <w:ind w:left="34"/>
              <w:jc w:val="left"/>
              <w:rPr>
                <w:sz w:val="18"/>
                <w:szCs w:val="18"/>
              </w:rPr>
            </w:pPr>
          </w:p>
        </w:tc>
        <w:tc>
          <w:tcPr>
            <w:tcW w:w="669" w:type="pct"/>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399"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37"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3</w:t>
            </w:r>
          </w:p>
        </w:tc>
        <w:tc>
          <w:tcPr>
            <w:tcW w:w="1529" w:type="pct"/>
            <w:noWrap/>
            <w:vAlign w:val="top"/>
          </w:tcPr>
          <w:p w:rsidR="00D70AD1" w:rsidRPr="000407CB" w:rsidRDefault="00D70AD1" w:rsidP="00D70AD1">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407CB">
              <w:rPr>
                <w:rFonts w:cstheme="minorHAnsi"/>
                <w:sz w:val="18"/>
                <w:szCs w:val="18"/>
              </w:rPr>
              <w:t>Ajans Faaliyet Raporu</w:t>
            </w:r>
          </w:p>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D70AD1" w:rsidRPr="008B0727" w:rsidTr="00D70AD1">
        <w:trPr>
          <w:trHeight w:val="70"/>
        </w:trPr>
        <w:tc>
          <w:tcPr>
            <w:cnfStyle w:val="001000000000" w:firstRow="0" w:lastRow="0" w:firstColumn="1" w:lastColumn="0" w:oddVBand="0" w:evenVBand="0" w:oddHBand="0" w:evenHBand="0" w:firstRowFirstColumn="0" w:firstRowLastColumn="0" w:lastRowFirstColumn="0" w:lastRowLastColumn="0"/>
            <w:tcW w:w="1966" w:type="pct"/>
            <w:noWrap/>
            <w:vAlign w:val="top"/>
          </w:tcPr>
          <w:p w:rsidR="00D70AD1" w:rsidRPr="00D70AD1" w:rsidRDefault="00D70AD1" w:rsidP="00D70AD1">
            <w:pPr>
              <w:pStyle w:val="ListeParagraf"/>
              <w:ind w:left="34"/>
              <w:jc w:val="left"/>
              <w:rPr>
                <w:sz w:val="18"/>
                <w:szCs w:val="18"/>
              </w:rPr>
            </w:pPr>
            <w:r w:rsidRPr="00D70AD1">
              <w:rPr>
                <w:sz w:val="18"/>
                <w:szCs w:val="18"/>
              </w:rPr>
              <w:t>Kodlama eğitimleri ile ulaşılan öğrenci sayısı</w:t>
            </w:r>
          </w:p>
          <w:p w:rsidR="00D70AD1" w:rsidRPr="005B117B" w:rsidRDefault="00D70AD1" w:rsidP="00D70AD1">
            <w:pPr>
              <w:pStyle w:val="ListeParagraf"/>
              <w:ind w:left="34"/>
              <w:jc w:val="left"/>
              <w:rPr>
                <w:sz w:val="18"/>
                <w:szCs w:val="18"/>
              </w:rPr>
            </w:pPr>
          </w:p>
        </w:tc>
        <w:tc>
          <w:tcPr>
            <w:tcW w:w="669" w:type="pct"/>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399"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437"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40</w:t>
            </w:r>
          </w:p>
        </w:tc>
        <w:tc>
          <w:tcPr>
            <w:tcW w:w="1529" w:type="pct"/>
            <w:noWrap/>
            <w:vAlign w:val="top"/>
          </w:tcPr>
          <w:p w:rsidR="00D70AD1" w:rsidRPr="000407CB" w:rsidRDefault="00D70AD1" w:rsidP="00D70AD1">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407CB">
              <w:rPr>
                <w:rFonts w:cstheme="minorHAnsi"/>
                <w:sz w:val="18"/>
                <w:szCs w:val="18"/>
              </w:rPr>
              <w:t>Ajans Faaliyet Raporu</w:t>
            </w:r>
          </w:p>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D70AD1" w:rsidRPr="008B0727" w:rsidTr="00D70AD1">
        <w:trPr>
          <w:trHeight w:val="70"/>
        </w:trPr>
        <w:tc>
          <w:tcPr>
            <w:cnfStyle w:val="001000000000" w:firstRow="0" w:lastRow="0" w:firstColumn="1" w:lastColumn="0" w:oddVBand="0" w:evenVBand="0" w:oddHBand="0" w:evenHBand="0" w:firstRowFirstColumn="0" w:firstRowLastColumn="0" w:lastRowFirstColumn="0" w:lastRowLastColumn="0"/>
            <w:tcW w:w="1966" w:type="pct"/>
            <w:noWrap/>
            <w:vAlign w:val="top"/>
          </w:tcPr>
          <w:p w:rsidR="00D70AD1" w:rsidRPr="00D70AD1" w:rsidRDefault="00D70AD1" w:rsidP="00D70AD1">
            <w:pPr>
              <w:pStyle w:val="ListeParagraf"/>
              <w:ind w:left="34"/>
              <w:jc w:val="left"/>
              <w:rPr>
                <w:sz w:val="18"/>
                <w:szCs w:val="18"/>
              </w:rPr>
            </w:pPr>
            <w:r w:rsidRPr="00D70AD1">
              <w:rPr>
                <w:sz w:val="18"/>
                <w:szCs w:val="18"/>
              </w:rPr>
              <w:t>Modern teknik ve eğitimlerde uzmanlaşmış eğitici sayısı</w:t>
            </w:r>
          </w:p>
          <w:p w:rsidR="00D70AD1" w:rsidRPr="005B117B" w:rsidRDefault="00D70AD1" w:rsidP="00D70AD1">
            <w:pPr>
              <w:pStyle w:val="ListeParagraf"/>
              <w:ind w:left="34"/>
              <w:jc w:val="left"/>
              <w:rPr>
                <w:sz w:val="18"/>
                <w:szCs w:val="18"/>
              </w:rPr>
            </w:pPr>
          </w:p>
        </w:tc>
        <w:tc>
          <w:tcPr>
            <w:tcW w:w="669" w:type="pct"/>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Sonuç Göstergesi</w:t>
            </w:r>
          </w:p>
        </w:tc>
        <w:tc>
          <w:tcPr>
            <w:tcW w:w="399"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437"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2</w:t>
            </w:r>
          </w:p>
        </w:tc>
        <w:tc>
          <w:tcPr>
            <w:tcW w:w="1529" w:type="pct"/>
            <w:noWrap/>
            <w:vAlign w:val="top"/>
          </w:tcPr>
          <w:p w:rsidR="00D70AD1" w:rsidRPr="000407CB" w:rsidRDefault="00D70AD1" w:rsidP="00D70AD1">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407CB">
              <w:rPr>
                <w:rFonts w:cstheme="minorHAnsi"/>
                <w:sz w:val="18"/>
                <w:szCs w:val="18"/>
              </w:rPr>
              <w:t>Ajans Faaliyet Raporu</w:t>
            </w:r>
          </w:p>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D70AD1" w:rsidRPr="008B0727" w:rsidTr="00D70AD1">
        <w:trPr>
          <w:trHeight w:val="70"/>
        </w:trPr>
        <w:tc>
          <w:tcPr>
            <w:cnfStyle w:val="001000000000" w:firstRow="0" w:lastRow="0" w:firstColumn="1" w:lastColumn="0" w:oddVBand="0" w:evenVBand="0" w:oddHBand="0" w:evenHBand="0" w:firstRowFirstColumn="0" w:firstRowLastColumn="0" w:lastRowFirstColumn="0" w:lastRowLastColumn="0"/>
            <w:tcW w:w="1966" w:type="pct"/>
            <w:noWrap/>
            <w:vAlign w:val="top"/>
          </w:tcPr>
          <w:p w:rsidR="00D70AD1" w:rsidRPr="00D70AD1" w:rsidRDefault="00D70AD1" w:rsidP="00D70AD1">
            <w:pPr>
              <w:pStyle w:val="ListeParagraf"/>
              <w:ind w:left="34"/>
              <w:jc w:val="left"/>
              <w:rPr>
                <w:sz w:val="18"/>
                <w:szCs w:val="18"/>
              </w:rPr>
            </w:pPr>
            <w:r w:rsidRPr="00D70AD1">
              <w:rPr>
                <w:sz w:val="18"/>
                <w:szCs w:val="18"/>
              </w:rPr>
              <w:lastRenderedPageBreak/>
              <w:t>Eğitimde Modern Teknik Uygulamalar ile ilgili eğitim verilen öğretmen sayısı</w:t>
            </w:r>
          </w:p>
          <w:p w:rsidR="00D70AD1" w:rsidRPr="005B117B" w:rsidRDefault="00D70AD1" w:rsidP="00D70AD1">
            <w:pPr>
              <w:pStyle w:val="ListeParagraf"/>
              <w:ind w:left="34"/>
              <w:jc w:val="left"/>
              <w:rPr>
                <w:sz w:val="18"/>
                <w:szCs w:val="18"/>
              </w:rPr>
            </w:pPr>
          </w:p>
        </w:tc>
        <w:tc>
          <w:tcPr>
            <w:tcW w:w="669" w:type="pct"/>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399" w:type="pct"/>
            <w:noWrap/>
            <w:vAlign w:val="top"/>
          </w:tcPr>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Kişi</w:t>
            </w:r>
          </w:p>
        </w:tc>
        <w:tc>
          <w:tcPr>
            <w:tcW w:w="437" w:type="pct"/>
            <w:noWrap/>
            <w:vAlign w:val="top"/>
          </w:tcPr>
          <w:p w:rsidR="00D70AD1" w:rsidRDefault="00D70AD1" w:rsidP="00D70AD1">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8</w:t>
            </w:r>
          </w:p>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p>
        </w:tc>
        <w:tc>
          <w:tcPr>
            <w:tcW w:w="1529" w:type="pct"/>
            <w:noWrap/>
            <w:vAlign w:val="top"/>
          </w:tcPr>
          <w:p w:rsidR="00D70AD1" w:rsidRPr="000407CB" w:rsidRDefault="00D70AD1" w:rsidP="00D70AD1">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407CB">
              <w:rPr>
                <w:rFonts w:cstheme="minorHAnsi"/>
                <w:sz w:val="18"/>
                <w:szCs w:val="18"/>
              </w:rPr>
              <w:t>Ajans Faaliyet Raporu</w:t>
            </w:r>
          </w:p>
          <w:p w:rsidR="00D70AD1" w:rsidRPr="008B0727" w:rsidRDefault="00D70AD1"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56422" w:rsidRPr="008B0727" w:rsidTr="00D70AD1">
        <w:trPr>
          <w:trHeight w:val="70"/>
        </w:trPr>
        <w:tc>
          <w:tcPr>
            <w:cnfStyle w:val="001000000000" w:firstRow="0" w:lastRow="0" w:firstColumn="1" w:lastColumn="0" w:oddVBand="0" w:evenVBand="0" w:oddHBand="0" w:evenHBand="0" w:firstRowFirstColumn="0" w:firstRowLastColumn="0" w:lastRowFirstColumn="0" w:lastRowLastColumn="0"/>
            <w:tcW w:w="1966" w:type="pct"/>
            <w:noWrap/>
            <w:vAlign w:val="top"/>
          </w:tcPr>
          <w:p w:rsidR="00556422" w:rsidRPr="00D70AD1" w:rsidRDefault="00556422" w:rsidP="00D70AD1">
            <w:pPr>
              <w:pStyle w:val="ListeParagraf"/>
              <w:ind w:left="34"/>
              <w:jc w:val="left"/>
              <w:rPr>
                <w:sz w:val="18"/>
                <w:szCs w:val="18"/>
              </w:rPr>
            </w:pPr>
            <w:r>
              <w:rPr>
                <w:sz w:val="18"/>
                <w:szCs w:val="18"/>
              </w:rPr>
              <w:t>COVID 19 Mücadele ve Dayanıklılık Programı Kapsamında Desteklenen Proje Sayısı</w:t>
            </w:r>
          </w:p>
        </w:tc>
        <w:tc>
          <w:tcPr>
            <w:tcW w:w="669" w:type="pct"/>
            <w:vAlign w:val="top"/>
          </w:tcPr>
          <w:p w:rsidR="00556422" w:rsidRDefault="00556422"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Çıktı Göstergesi</w:t>
            </w:r>
          </w:p>
        </w:tc>
        <w:tc>
          <w:tcPr>
            <w:tcW w:w="399" w:type="pct"/>
            <w:noWrap/>
            <w:vAlign w:val="top"/>
          </w:tcPr>
          <w:p w:rsidR="00556422" w:rsidRDefault="00556422" w:rsidP="00D70AD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Adet</w:t>
            </w:r>
          </w:p>
        </w:tc>
        <w:tc>
          <w:tcPr>
            <w:tcW w:w="437" w:type="pct"/>
            <w:noWrap/>
            <w:vAlign w:val="top"/>
          </w:tcPr>
          <w:p w:rsidR="00556422" w:rsidRDefault="00556422" w:rsidP="00D70AD1">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5</w:t>
            </w:r>
          </w:p>
        </w:tc>
        <w:tc>
          <w:tcPr>
            <w:tcW w:w="1529" w:type="pct"/>
            <w:noWrap/>
            <w:vAlign w:val="top"/>
          </w:tcPr>
          <w:p w:rsidR="00556422" w:rsidRPr="000407CB" w:rsidRDefault="00556422" w:rsidP="00D70AD1">
            <w:pPr>
              <w:spacing w:before="144" w:after="144"/>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Ajans Faaliyet Raporu</w:t>
            </w:r>
          </w:p>
        </w:tc>
      </w:tr>
    </w:tbl>
    <w:p w:rsidR="00AF2751" w:rsidRDefault="00096546" w:rsidP="00AF2751">
      <w:pPr>
        <w:pStyle w:val="P2"/>
      </w:pPr>
      <w:bookmarkStart w:id="156" w:name="_Toc36366557"/>
      <w:r>
        <w:t>Proje ve Faaliyetler</w:t>
      </w:r>
      <w:bookmarkEnd w:id="156"/>
    </w:p>
    <w:p w:rsidR="00D555CD" w:rsidRDefault="00D555CD" w:rsidP="0083143E">
      <w:pPr>
        <w:rPr>
          <w:b/>
        </w:rPr>
      </w:pPr>
    </w:p>
    <w:p w:rsidR="00D555CD" w:rsidRDefault="00C445EA" w:rsidP="00D555CD">
      <w:pPr>
        <w:pStyle w:val="P3"/>
        <w:numPr>
          <w:ilvl w:val="2"/>
          <w:numId w:val="11"/>
        </w:numPr>
      </w:pPr>
      <w:bookmarkStart w:id="157" w:name="_Toc36366558"/>
      <w:r>
        <w:t>Araştırma, Analiz ve Programlama</w:t>
      </w:r>
      <w:bookmarkEnd w:id="157"/>
    </w:p>
    <w:p w:rsidR="00C445EA" w:rsidRPr="005A3FB3" w:rsidRDefault="00C445EA" w:rsidP="000A0271">
      <w:pPr>
        <w:pStyle w:val="P4"/>
        <w:numPr>
          <w:ilvl w:val="3"/>
          <w:numId w:val="11"/>
        </w:numPr>
      </w:pPr>
      <w:bookmarkStart w:id="158" w:name="_Toc36366559"/>
      <w:r w:rsidRPr="005A3FB3">
        <w:t>Bölgesel Yenilik Stratejisi Uygulamaları</w:t>
      </w:r>
      <w:bookmarkEnd w:id="158"/>
    </w:p>
    <w:p w:rsidR="00C445EA" w:rsidRPr="005A3FB3" w:rsidRDefault="00C445EA" w:rsidP="00C445EA">
      <w:r>
        <w:t>2015</w:t>
      </w:r>
      <w:r w:rsidRPr="005A3FB3">
        <w:t xml:space="preserve"> yılında TR72 Bölgesi illerinin Ar-Ge ve yenilik potansiyelinin tespit edilerek, bu potansiyelin geliştirilmesi için stratejilerin ortaya konmasını hedefleyen yenilik stratejisi kapsamında Ar-Ge ve yenilikçilik göstergelerinin analiz edildiği mevcut durum analizi ve Bölgesel Yenilik Stratejisi çalışması tamamlanmıştır. Bu kapsamda, illerde faaliyet gösteren Oda, Borsa, Dernek, OSB, üniversite gibi şemsiye kuruluşlara, yenilik düzeylerinin incelendiği “Yenilik Anketi” uygulanmış ve TÜİK işbirliği ile illerde öne çıkan sektörlerin Ar-Ge ve yenilik potansiyelinin incelendiği anket ve analiz çalışmaları yü</w:t>
      </w:r>
      <w:r w:rsidR="0057415B">
        <w:t>rütülmüştür. Bu doğrultuda, 2020</w:t>
      </w:r>
      <w:r w:rsidRPr="005A3FB3">
        <w:t xml:space="preserve"> yılında illerde oluşturulan eylem planlarının uygulanması amacıyla illerde oluşturulan yenilik komitelerinin ilgili paydaşların katılım ve katkılarıyla toplanması ile birlikte illere özgü çalışmalar devam ettirilecektir. Bununla birlikte Ar-Ge ve Proje Pazarı etkinliğinin kurumlar arası işbirliği ile bölge içinde düzenlenmesi için çalışmaların sürdürülmesi öngörülmektedir. </w:t>
      </w:r>
    </w:p>
    <w:p w:rsidR="00920200" w:rsidRDefault="00581153" w:rsidP="00581153">
      <w:r>
        <w:t>i</w:t>
      </w:r>
      <w:r w:rsidR="00D555CD">
        <w:t>i</w:t>
      </w:r>
      <w:r>
        <w:t xml:space="preserve">. </w:t>
      </w:r>
      <w:r w:rsidR="00920200">
        <w:t>İşbirliği ve Koordinasyon</w:t>
      </w:r>
    </w:p>
    <w:p w:rsidR="00920200" w:rsidRPr="005A3FB3" w:rsidRDefault="00920200" w:rsidP="00920200">
      <w:r w:rsidRPr="005A3FB3">
        <w:t>ORAN işbirliği faaliyetleri;</w:t>
      </w:r>
    </w:p>
    <w:p w:rsidR="00920200" w:rsidRPr="005A3FB3" w:rsidRDefault="00E163CB" w:rsidP="00315F8E">
      <w:pPr>
        <w:pStyle w:val="ListeParagraf"/>
        <w:numPr>
          <w:ilvl w:val="0"/>
          <w:numId w:val="20"/>
        </w:numPr>
        <w:spacing w:after="160" w:line="259" w:lineRule="auto"/>
      </w:pPr>
      <w:r w:rsidRPr="00E163CB">
        <w:t>Başta kamu kesimi, özel kesim ve sivil toplum kuruluşları arasındaki işbirliğini geliştirmek olmak üzere 4 numaralı Cumhurbaşkanlığı Kararnamesi on altıncı bölümün 188’inci maddesinde belirtilen amaçlar</w:t>
      </w:r>
      <w:r w:rsidR="00920200" w:rsidRPr="005A3FB3">
        <w:t>,</w:t>
      </w:r>
    </w:p>
    <w:p w:rsidR="00920200" w:rsidRPr="005A3FB3" w:rsidRDefault="00920200" w:rsidP="00315F8E">
      <w:pPr>
        <w:pStyle w:val="ListeParagraf"/>
        <w:numPr>
          <w:ilvl w:val="0"/>
          <w:numId w:val="20"/>
        </w:numPr>
        <w:spacing w:after="160" w:line="259" w:lineRule="auto"/>
      </w:pPr>
      <w:r w:rsidRPr="005A3FB3">
        <w:t>TR72 Bölgesi 2014-2023 Dönemi Bölge Planı’nda belirlenen amaç, hedef ve stratejiler (rekabet gücünün artırılması),</w:t>
      </w:r>
    </w:p>
    <w:p w:rsidR="00920200" w:rsidRPr="005A3FB3" w:rsidRDefault="00920200" w:rsidP="00315F8E">
      <w:pPr>
        <w:pStyle w:val="ListeParagraf"/>
        <w:numPr>
          <w:ilvl w:val="0"/>
          <w:numId w:val="20"/>
        </w:numPr>
        <w:spacing w:after="160" w:line="259" w:lineRule="auto"/>
      </w:pPr>
      <w:r>
        <w:t>ORAN İletişim Stratejisi,</w:t>
      </w:r>
    </w:p>
    <w:p w:rsidR="00920200" w:rsidRPr="005A3FB3" w:rsidRDefault="0057415B" w:rsidP="00315F8E">
      <w:pPr>
        <w:pStyle w:val="ListeParagraf"/>
        <w:numPr>
          <w:ilvl w:val="0"/>
          <w:numId w:val="20"/>
        </w:numPr>
        <w:spacing w:after="160" w:line="259" w:lineRule="auto"/>
      </w:pPr>
      <w:r>
        <w:t>2020</w:t>
      </w:r>
      <w:r w:rsidR="00920200" w:rsidRPr="005A3FB3">
        <w:t xml:space="preserve"> yılı Çalışma Programında yer alan diğer faaliyetler gözetilerek belirlenmiştir.</w:t>
      </w:r>
    </w:p>
    <w:p w:rsidR="00920200" w:rsidRDefault="00920200" w:rsidP="00920200">
      <w:r w:rsidRPr="005A3FB3">
        <w:t xml:space="preserve">Bu doğrultuda, ORAN, gerek TR72 Bölgesi’nde, gerekse üst ölçekte kalkınma hedeflerinin başarılmasına hizmet etmek üzere, ilgili kurum/kuruluşlar arasında işbirliğini geliştirmek yanında diğer Ajanslarla işbirliğini geliştirme ve ortak çalışmalar planlamaya özel önem atfetmektedir. OSB’ler, yerel yönetimler ve idareler, sanayi ve ticaret odaları, teknoloji geliştirme merkezleri, üniversiteler, KOSGEB vb. kurumlar </w:t>
      </w:r>
      <w:proofErr w:type="spellStart"/>
      <w:r w:rsidRPr="005A3FB3">
        <w:t>ORAN’ın</w:t>
      </w:r>
      <w:proofErr w:type="spellEnd"/>
      <w:r w:rsidRPr="005A3FB3">
        <w:t xml:space="preserve"> ulusal düzeyde sıklıkla işbirliği yürütmeyi planladığı kurumlar arasındadır. Kurumsal işbirliklerinde amaç; TR72 Bölgesi 2014-2023 Bölge Planı eksen, öncelik ve tedbirlerinin hayata geçirilmesi kapsamında bölgesel gelişmişlik farklarının azaltılması, bölge potansiyellerinin harekete geçirilmesi için ortak araştırma ve çalışmalar yürütülmesi, ihtiyaç duyulan alanlarda veri, bilgi paylaşılması ve üretilmesi, bölgesel kalkınmaya yönelik olarak kaynakların ortak bir amaca yönlendirilmesi olarak sıralanmaktadır.</w:t>
      </w:r>
    </w:p>
    <w:p w:rsidR="00886388" w:rsidRDefault="00886388" w:rsidP="00920200"/>
    <w:p w:rsidR="00886388" w:rsidRDefault="00886388" w:rsidP="00886388">
      <w:pPr>
        <w:pStyle w:val="P3"/>
        <w:numPr>
          <w:ilvl w:val="2"/>
          <w:numId w:val="11"/>
        </w:numPr>
      </w:pPr>
      <w:bookmarkStart w:id="159" w:name="_Toc36366560"/>
      <w:r>
        <w:t>İş Birliği ve Koordinasyon</w:t>
      </w:r>
      <w:bookmarkEnd w:id="159"/>
    </w:p>
    <w:p w:rsidR="00886388" w:rsidRPr="005A3FB3" w:rsidRDefault="00886388" w:rsidP="00886388">
      <w:pPr>
        <w:pStyle w:val="P4"/>
        <w:numPr>
          <w:ilvl w:val="3"/>
          <w:numId w:val="11"/>
        </w:numPr>
      </w:pPr>
      <w:bookmarkStart w:id="160" w:name="_Toc36366561"/>
      <w:r w:rsidRPr="005A3FB3">
        <w:t>Kamu, Özel Kesim ve Sivil Toplum Kuruluşlarını Bir Araya Getirme Faaliyetleri</w:t>
      </w:r>
      <w:bookmarkEnd w:id="160"/>
    </w:p>
    <w:p w:rsidR="00886388" w:rsidRPr="005A3FB3" w:rsidRDefault="00886388" w:rsidP="00886388">
      <w:r>
        <w:t>2020</w:t>
      </w:r>
      <w:r w:rsidRPr="005A3FB3">
        <w:t xml:space="preserve"> yılında bölgesel kalkınma hedefine yönelik olarak yerel aktörler arasında ve yerel aktörlerle Ajans arasında işbirliğini geliştirmek, Ajansın bölgesel hedef ve önceliklerinin yerel kurum ve kuruluşlarca bilinirliğini ve uygulanabilirliğini arttırmak amacıyla toplantılar düzenlenecektir.</w:t>
      </w:r>
    </w:p>
    <w:p w:rsidR="00886388" w:rsidRDefault="00886388" w:rsidP="00886388">
      <w:r w:rsidRPr="005A3FB3">
        <w:t>Bu kapsamda öncelikle il/</w:t>
      </w:r>
      <w:proofErr w:type="spellStart"/>
      <w:r w:rsidRPr="005A3FB3">
        <w:t>sektörel</w:t>
      </w:r>
      <w:proofErr w:type="spellEnd"/>
      <w:r w:rsidRPr="005A3FB3">
        <w:t xml:space="preserve"> </w:t>
      </w:r>
      <w:proofErr w:type="gramStart"/>
      <w:r w:rsidRPr="005A3FB3">
        <w:t>bazlı</w:t>
      </w:r>
      <w:proofErr w:type="gramEnd"/>
      <w:r w:rsidRPr="005A3FB3">
        <w:t xml:space="preserve"> </w:t>
      </w:r>
      <w:r>
        <w:t>paydaşların</w:t>
      </w:r>
      <w:r w:rsidRPr="005A3FB3">
        <w:t xml:space="preserve"> bir araya getirilmesine devam edilmesi hedeflenmektedir. </w:t>
      </w:r>
      <w:r w:rsidRPr="00AB78DF">
        <w:t xml:space="preserve">Ayrıca bölge </w:t>
      </w:r>
      <w:r>
        <w:t>Kayseri, Sivas ve Yozgat’ta</w:t>
      </w:r>
      <w:r w:rsidRPr="00AB78DF">
        <w:t xml:space="preserve"> OSB, Ticaret Odası, Sanayi Odası ve diğer ilgili kurum temsilcilerinden oluşacak düzenli aralıklarla bir araya gelecek </w:t>
      </w:r>
      <w:r>
        <w:t xml:space="preserve">platformlar </w:t>
      </w:r>
      <w:r w:rsidRPr="00AB78DF">
        <w:t>oluşturulacaktır.</w:t>
      </w:r>
    </w:p>
    <w:p w:rsidR="00920200" w:rsidRPr="005A3FB3" w:rsidRDefault="00920200" w:rsidP="000A0271">
      <w:pPr>
        <w:pStyle w:val="P4"/>
        <w:numPr>
          <w:ilvl w:val="3"/>
          <w:numId w:val="11"/>
        </w:numPr>
      </w:pPr>
      <w:bookmarkStart w:id="161" w:name="_Toc36366562"/>
      <w:proofErr w:type="spellStart"/>
      <w:r w:rsidRPr="005A3FB3">
        <w:t>Sektörel</w:t>
      </w:r>
      <w:proofErr w:type="spellEnd"/>
      <w:r w:rsidRPr="005A3FB3">
        <w:t xml:space="preserve"> İşbirliği Ağları</w:t>
      </w:r>
      <w:bookmarkEnd w:id="161"/>
    </w:p>
    <w:p w:rsidR="00920200" w:rsidRPr="005A3FB3" w:rsidRDefault="00920200" w:rsidP="00920200">
      <w:r w:rsidRPr="005A3FB3">
        <w:t xml:space="preserve">Ajans bölgede </w:t>
      </w:r>
      <w:proofErr w:type="spellStart"/>
      <w:r w:rsidRPr="005A3FB3">
        <w:t>sektörel</w:t>
      </w:r>
      <w:proofErr w:type="spellEnd"/>
      <w:r w:rsidRPr="005A3FB3">
        <w:t xml:space="preserve"> analizler yapmakta, ana amacı ortak çalışma kültürünün geliştirilmesi, sektörün sağlıklı bir şekilde büyütülmesi olan kümelenme konusunda çalışmalar yürütmektedir. </w:t>
      </w:r>
      <w:proofErr w:type="gramStart"/>
      <w:r w:rsidRPr="005A3FB3">
        <w:t>Bu kapsamda ilk olarak ilgili kurum ve kuruluşlardan analizlerde kullanılmak üzere talep edilen istihdam, firma sayısı, yurtiçi ve yurtdışı satışlar, Ar-Ge indirimleri gibi istatistiki veriler temin edilerek, Ajans tarafından analiz edilmiş, Ajans ile Kalkınma Bankası işbirliğiyle hazırlanan “TR72 Bölgesi Stratejik Sektörler Analizi” çalışmasında da kümelenme potansiyeli olan sektörler, verilere ve değerlendirme toplant</w:t>
      </w:r>
      <w:r>
        <w:t>ıları yapılarak belirlenmiştir.</w:t>
      </w:r>
      <w:proofErr w:type="gramEnd"/>
    </w:p>
    <w:p w:rsidR="00920200" w:rsidRDefault="00920200" w:rsidP="000A0271">
      <w:pPr>
        <w:pStyle w:val="P4"/>
        <w:numPr>
          <w:ilvl w:val="3"/>
          <w:numId w:val="11"/>
        </w:numPr>
      </w:pPr>
      <w:bookmarkStart w:id="162" w:name="_Toc36366563"/>
      <w:r>
        <w:t xml:space="preserve">Bölgesel Kalkınma İdareleri ve </w:t>
      </w:r>
      <w:r w:rsidRPr="000E59C3">
        <w:t>Diğer Ajanslar ile İşbirliği</w:t>
      </w:r>
      <w:bookmarkEnd w:id="162"/>
      <w:r w:rsidRPr="005A3FB3">
        <w:t xml:space="preserve"> </w:t>
      </w:r>
    </w:p>
    <w:p w:rsidR="00920200" w:rsidRDefault="00920200" w:rsidP="00920200">
      <w:r w:rsidRPr="005D6833">
        <w:t xml:space="preserve">TR52, TR71 ve TR72 Düzey 2 Bölgeleri arasında işbirliği olanaklarının geliştirilmesi ve bölgeler arasında </w:t>
      </w:r>
      <w:proofErr w:type="gramStart"/>
      <w:r w:rsidRPr="005D6833">
        <w:t>sinerji</w:t>
      </w:r>
      <w:proofErr w:type="gramEnd"/>
      <w:r w:rsidRPr="005D6833">
        <w:t xml:space="preserve"> ve etkileşim geliştirilebilecek alanlar ile Ajanslarca hayata geçirilebilecek eylemlerin tespiti ve uygulamaya geçirilmesine yönelik işbirliği toplantıları gerçekleştirilecektir. Bunun yanında ajansların kurumsal kapasitelerinin geliştirilmesine yönelik ortak eğitimlerin düzenlenmesi, ulusal veya uluslararası hibe programlarına ortak başvuruların yapılması ve iyi uygulama örneklerinin görülmesi, diğer ajansların ziyaret edilmesi gibi ortak faaliyetlerin yapılması planlanmaktadır.</w:t>
      </w:r>
    </w:p>
    <w:p w:rsidR="003A684A" w:rsidRDefault="003A684A" w:rsidP="00920200">
      <w:r>
        <w:t xml:space="preserve">Ajanslar arasında işbirliğinin geliştirilmesine yönelik olarak Yaratıcı Endüstriler başlığı altında UNESCO Yaratıcı Şehirler Ağına katılım sürecinde tecrübe paylaşımı sağlamak maksadıyla AHİKA, İSTKA ve ZAFER Kalkınma Ajansları ile işbirliği faaliyetleri yürütülecektir. İmalat Sanayinde Verimliliğin artırılmasını amaçlayan ve benzer sonuç odaklı programlar oluşturan AHİKA ve MEVKA Kalkınma Ajansları ile işbirliği faaliyetleri yürütülecektir.   </w:t>
      </w:r>
    </w:p>
    <w:p w:rsidR="00581153" w:rsidRDefault="00920200" w:rsidP="004723A5">
      <w:r>
        <w:t xml:space="preserve">Ayrıca 2016 yılında Ajans sorumluluk alanındaki illerden Yozgat </w:t>
      </w:r>
      <w:r w:rsidRPr="002F584A">
        <w:t>Konya Ovası Projesi (KOP) Bölge Kalkınma İdaresi Başkanlığı</w:t>
      </w:r>
      <w:r>
        <w:t xml:space="preserve">, Sivas ise </w:t>
      </w:r>
      <w:r w:rsidRPr="006830B3">
        <w:t xml:space="preserve">Doğu Anadolu Projesi (DAP) Bölge Kalkınma İdaresi Başkanlığı </w:t>
      </w:r>
      <w:r>
        <w:t>kapsamındak</w:t>
      </w:r>
      <w:r w:rsidR="005A085C">
        <w:t>i iller arasına alınmıştır</w:t>
      </w:r>
      <w:r w:rsidR="003A684A">
        <w:t>. 2020</w:t>
      </w:r>
      <w:r>
        <w:t xml:space="preserve"> yılında bu bölgesel kalkınma idareleri ile de ortak çalışmalar yapılacaktır.</w:t>
      </w:r>
      <w:r w:rsidR="004723A5">
        <w:t xml:space="preserve"> </w:t>
      </w:r>
    </w:p>
    <w:p w:rsidR="00C57909" w:rsidRDefault="00C57909" w:rsidP="00C57909">
      <w:pPr>
        <w:pStyle w:val="P4"/>
        <w:numPr>
          <w:ilvl w:val="3"/>
          <w:numId w:val="11"/>
        </w:numPr>
      </w:pPr>
      <w:bookmarkStart w:id="163" w:name="_Toc36366564"/>
      <w:r>
        <w:lastRenderedPageBreak/>
        <w:t>Sivil Toplum Kuruluşları ile İşbirliği</w:t>
      </w:r>
      <w:bookmarkEnd w:id="163"/>
      <w:r>
        <w:t xml:space="preserve"> </w:t>
      </w:r>
    </w:p>
    <w:p w:rsidR="00C57909" w:rsidRDefault="00C57909" w:rsidP="00C57909">
      <w:r>
        <w:t xml:space="preserve">Bölgedeki işadamı dernekleri veya </w:t>
      </w:r>
      <w:proofErr w:type="gramStart"/>
      <w:r>
        <w:t>odalarla  kurulacak</w:t>
      </w:r>
      <w:proofErr w:type="gramEnd"/>
      <w:r>
        <w:t xml:space="preserve"> işbirlikleri aracılığı ile, Ortadoğu’dan gelecek sanayicilerin Bölgemizi tanıması ve bölgenin ihracatının arttırılması için organizasyonlar düzenlenecektir. </w:t>
      </w:r>
    </w:p>
    <w:p w:rsidR="00C57909" w:rsidRDefault="001C38AD" w:rsidP="00C57909">
      <w:pPr>
        <w:pStyle w:val="P4"/>
        <w:numPr>
          <w:ilvl w:val="3"/>
          <w:numId w:val="11"/>
        </w:numPr>
      </w:pPr>
      <w:bookmarkStart w:id="164" w:name="_Toc36366565"/>
      <w:r>
        <w:t>Erciyes Geleceğe Yatırım Yapanlar</w:t>
      </w:r>
      <w:r w:rsidR="00C57909">
        <w:t xml:space="preserve"> Zirvesi</w:t>
      </w:r>
      <w:bookmarkEnd w:id="164"/>
      <w:r w:rsidR="00C57909">
        <w:t xml:space="preserve"> </w:t>
      </w:r>
    </w:p>
    <w:p w:rsidR="00C57909" w:rsidRDefault="00C57909" w:rsidP="00C57909">
      <w:r w:rsidRPr="00373A23">
        <w:t xml:space="preserve">Teknoloji yatırımcılığı ve melek yatırımcılık konularında Kayseri iş dünyasında ve sanayicilerde farkındalık oluşturmak, Kayseri’de ERBAN Melek Yatırım </w:t>
      </w:r>
      <w:proofErr w:type="spellStart"/>
      <w:r w:rsidRPr="00373A23">
        <w:t>Ağı'nın</w:t>
      </w:r>
      <w:proofErr w:type="spellEnd"/>
      <w:r w:rsidRPr="00373A23">
        <w:t xml:space="preserve"> tanınırlığını sağlamak, </w:t>
      </w:r>
      <w:proofErr w:type="spellStart"/>
      <w:r w:rsidRPr="00373A23">
        <w:t>Kasyerili</w:t>
      </w:r>
      <w:proofErr w:type="spellEnd"/>
      <w:r w:rsidRPr="00373A23">
        <w:t xml:space="preserve"> </w:t>
      </w:r>
      <w:proofErr w:type="gramStart"/>
      <w:r w:rsidRPr="00373A23">
        <w:t>yatırımcılarla  büyük</w:t>
      </w:r>
      <w:proofErr w:type="gramEnd"/>
      <w:r w:rsidRPr="00373A23">
        <w:t xml:space="preserve"> yatırımcılar arasında işbirliğini geliştirmek,  Kayseri’nin bilinirliğini artırmak ve marka şehir olmasına destek vermek, Orta ve uzun vadede nitelikli istihdamın ve teknoloji tabanlı katma değerli üretimin Kayseri’de güçlenmesini sağlamak ve Kayseri ekonomisinin teknoloji yatırımları ile güçlenmesini sağlamak amacı ile, Erciyes Teknopark ile işbirliği halinde "Erciyes</w:t>
      </w:r>
      <w:r w:rsidR="001C38AD">
        <w:t xml:space="preserve"> Geleceğe Yatırım Yapanlar</w:t>
      </w:r>
      <w:r w:rsidRPr="00373A23">
        <w:t xml:space="preserve"> Zirvesi"  düzenlen</w:t>
      </w:r>
      <w:r>
        <w:t>ecektir.</w:t>
      </w:r>
      <w:r w:rsidR="008C2A44">
        <w:t xml:space="preserve"> </w:t>
      </w:r>
      <w:r>
        <w:t xml:space="preserve">İstanbul’dan 10 melek yatırımcının ve Kayseri’den 120 iş insanının katılım sağlayacağı etkinlikte </w:t>
      </w:r>
      <w:proofErr w:type="gramStart"/>
      <w:r>
        <w:t>bir çok</w:t>
      </w:r>
      <w:proofErr w:type="gramEnd"/>
      <w:r>
        <w:t xml:space="preserve"> panel olacaktır.</w:t>
      </w:r>
    </w:p>
    <w:p w:rsidR="008C2A44" w:rsidRDefault="008C2A44" w:rsidP="008C2A44">
      <w:pPr>
        <w:pStyle w:val="P4"/>
        <w:numPr>
          <w:ilvl w:val="3"/>
          <w:numId w:val="11"/>
        </w:numPr>
      </w:pPr>
      <w:bookmarkStart w:id="165" w:name="_Toc36366566"/>
      <w:r>
        <w:t>Tedarik Zinciri Projesi</w:t>
      </w:r>
      <w:bookmarkEnd w:id="165"/>
    </w:p>
    <w:p w:rsidR="008C2A44" w:rsidRDefault="008C2A44" w:rsidP="004723A5">
      <w:r>
        <w:t xml:space="preserve">Yozgat’taki firmaların satış kanallarını güçlendirmek maksadıyla çevre illerdeki tedarik zincirlerine </w:t>
      </w:r>
      <w:proofErr w:type="gramStart"/>
      <w:r>
        <w:t>entegrasyonları</w:t>
      </w:r>
      <w:proofErr w:type="gramEnd"/>
      <w:r>
        <w:t xml:space="preserve"> hedeflenmiştir. Bu kapsamda 2019 yılında Çorum illindeki firmalar ile seçilen </w:t>
      </w:r>
      <w:proofErr w:type="spellStart"/>
      <w:r>
        <w:t>Yozgat’lı</w:t>
      </w:r>
      <w:proofErr w:type="spellEnd"/>
      <w:r>
        <w:t xml:space="preserve"> firmalar bir araya getirilmiştir. 2020 yılında Kayseri ve Ankara’daki firmalarla </w:t>
      </w:r>
      <w:proofErr w:type="spellStart"/>
      <w:r>
        <w:t>Yozgat’lı</w:t>
      </w:r>
      <w:proofErr w:type="spellEnd"/>
      <w:r>
        <w:t xml:space="preserve"> firmaların bir araya getirileceği ve B2B görüşmelerin yapılacağı organizasyonlar düzenlenecektir. </w:t>
      </w:r>
    </w:p>
    <w:p w:rsidR="009140DA" w:rsidRDefault="009140DA" w:rsidP="004723A5">
      <w:r>
        <w:t>Ayrıca il bazında faaliyet gösteren büyük firmaların tedarik zincirinde aynı ilde faaliyet gösteren firmaların daha fazla yer almasına yönelik faaliyetler yürütülecektir.</w:t>
      </w:r>
    </w:p>
    <w:p w:rsidR="00886388" w:rsidRDefault="00886388" w:rsidP="00D555CD">
      <w:pPr>
        <w:pStyle w:val="P3"/>
        <w:numPr>
          <w:ilvl w:val="2"/>
          <w:numId w:val="11"/>
        </w:numPr>
      </w:pPr>
      <w:bookmarkStart w:id="166" w:name="_Toc36366567"/>
      <w:r>
        <w:t>Kapasite Geliştirme</w:t>
      </w:r>
      <w:bookmarkEnd w:id="166"/>
    </w:p>
    <w:p w:rsidR="00D555CD" w:rsidRPr="00D555CD" w:rsidRDefault="00D555CD" w:rsidP="00D555CD">
      <w:pPr>
        <w:pStyle w:val="P4"/>
        <w:numPr>
          <w:ilvl w:val="3"/>
          <w:numId w:val="11"/>
        </w:numPr>
      </w:pPr>
      <w:bookmarkStart w:id="167" w:name="_Toc36366568"/>
      <w:r w:rsidRPr="00D555CD">
        <w:t>ORAN Çocuk Akademi:</w:t>
      </w:r>
      <w:bookmarkEnd w:id="167"/>
      <w:r w:rsidRPr="00D555CD">
        <w:t xml:space="preserve"> </w:t>
      </w:r>
    </w:p>
    <w:p w:rsidR="00D555CD" w:rsidRDefault="00D555CD" w:rsidP="009140DA">
      <w:pPr>
        <w:pStyle w:val="ListeParagraf"/>
        <w:numPr>
          <w:ilvl w:val="0"/>
          <w:numId w:val="36"/>
        </w:numPr>
      </w:pPr>
      <w:r>
        <w:t xml:space="preserve">Ajans Uzmanları TAZOF tarafından verilen </w:t>
      </w:r>
      <w:proofErr w:type="gramStart"/>
      <w:r>
        <w:t>Zeka</w:t>
      </w:r>
      <w:proofErr w:type="gramEnd"/>
      <w:r>
        <w:t xml:space="preserve"> Oyunları Eğitimini alarak bu konuda bölgelerinde eğitim vermek üzere sertifikalandırıldı.</w:t>
      </w:r>
    </w:p>
    <w:p w:rsidR="00D555CD" w:rsidRDefault="00D555CD" w:rsidP="009140DA">
      <w:pPr>
        <w:pStyle w:val="ListeParagraf"/>
        <w:numPr>
          <w:ilvl w:val="0"/>
          <w:numId w:val="36"/>
        </w:numPr>
      </w:pPr>
      <w:r>
        <w:t xml:space="preserve">İstanbul’da Geleceğin Eğitimi Eğitimcinin Geleceği Sempozyumuna katılım sağlandı. Çocuk Akademi faaliyetleri kapsamında eğitim vermek üzere 11 farklı </w:t>
      </w:r>
      <w:proofErr w:type="gramStart"/>
      <w:r>
        <w:t>branş</w:t>
      </w:r>
      <w:proofErr w:type="gramEnd"/>
      <w:r>
        <w:t xml:space="preserve"> ve içeriklerde atölyeye katılım sağlandı. </w:t>
      </w:r>
    </w:p>
    <w:p w:rsidR="00D555CD" w:rsidRDefault="00D555CD" w:rsidP="009140DA">
      <w:pPr>
        <w:pStyle w:val="ListeParagraf"/>
        <w:numPr>
          <w:ilvl w:val="0"/>
          <w:numId w:val="36"/>
        </w:numPr>
      </w:pPr>
      <w:r w:rsidRPr="002A42F0">
        <w:t xml:space="preserve">STEM, Robotik Kodlama ve </w:t>
      </w:r>
      <w:proofErr w:type="gramStart"/>
      <w:r w:rsidRPr="002A42F0">
        <w:t>Zeka</w:t>
      </w:r>
      <w:proofErr w:type="gramEnd"/>
      <w:r w:rsidRPr="002A42F0">
        <w:t xml:space="preserve"> Oyunları Eğitimleri: Ajans uzmanları tarafından Yozgat’ın 3 ilçesinde Sorgun Boğazlıyan ve Çekerek’te yaklaşık 150 öğrenciye eğitim verildi.</w:t>
      </w:r>
    </w:p>
    <w:p w:rsidR="00D555CD" w:rsidRDefault="00D555CD" w:rsidP="00D555CD">
      <w:r>
        <w:t xml:space="preserve">Kentsel ve Sosyal Altyapının İyileştirilmesi MDP </w:t>
      </w:r>
      <w:r w:rsidR="00F15E9D">
        <w:t>kapsamında k</w:t>
      </w:r>
      <w:r>
        <w:t xml:space="preserve">ırsal alanda STEM, Robotik Kodlama, </w:t>
      </w:r>
      <w:proofErr w:type="gramStart"/>
      <w:r>
        <w:t>Zeka</w:t>
      </w:r>
      <w:proofErr w:type="gramEnd"/>
      <w:r>
        <w:t xml:space="preserve"> Oyunları </w:t>
      </w:r>
      <w:proofErr w:type="spellStart"/>
      <w:r>
        <w:t>v.b</w:t>
      </w:r>
      <w:proofErr w:type="spellEnd"/>
      <w:r>
        <w:t xml:space="preserve"> atölyeler kurulmuştur. Bundan sonraki süreçte eğiticilerin eğitimine yönelik yaygınlaştırma faaliyetlerinin yürütülmesi planlanmaktadır.</w:t>
      </w:r>
    </w:p>
    <w:p w:rsidR="00920200" w:rsidRPr="005A3FB3" w:rsidRDefault="00920200" w:rsidP="000A0271">
      <w:pPr>
        <w:pStyle w:val="P4"/>
        <w:numPr>
          <w:ilvl w:val="3"/>
          <w:numId w:val="11"/>
        </w:numPr>
      </w:pPr>
      <w:bookmarkStart w:id="168" w:name="_Toc36366569"/>
      <w:proofErr w:type="spellStart"/>
      <w:r w:rsidRPr="005A3FB3">
        <w:t>Eurodesk</w:t>
      </w:r>
      <w:proofErr w:type="spellEnd"/>
      <w:r w:rsidRPr="005A3FB3">
        <w:t xml:space="preserve"> Faaliyetleri</w:t>
      </w:r>
      <w:bookmarkEnd w:id="168"/>
      <w:r w:rsidRPr="005A3FB3">
        <w:t xml:space="preserve"> </w:t>
      </w:r>
    </w:p>
    <w:p w:rsidR="00920200" w:rsidRPr="005A3FB3" w:rsidRDefault="00920200" w:rsidP="00920200">
      <w:r w:rsidRPr="005A3FB3">
        <w:t xml:space="preserve">8 Aralık 2013 tarihi itibariyle AB Bakanlığı’nca </w:t>
      </w:r>
      <w:proofErr w:type="spellStart"/>
      <w:r w:rsidRPr="005A3FB3">
        <w:t>Eurodesk</w:t>
      </w:r>
      <w:proofErr w:type="spellEnd"/>
      <w:r w:rsidRPr="005A3FB3">
        <w:t xml:space="preserve"> Temas Noktası ilan edilen ORAN, Kayseri’de faaliyet gösteren 3 </w:t>
      </w:r>
      <w:proofErr w:type="spellStart"/>
      <w:r w:rsidRPr="005A3FB3">
        <w:t>Eurodesk</w:t>
      </w:r>
      <w:proofErr w:type="spellEnd"/>
      <w:r w:rsidRPr="005A3FB3">
        <w:t xml:space="preserve"> temas noktasından biridir. </w:t>
      </w:r>
      <w:proofErr w:type="spellStart"/>
      <w:r w:rsidRPr="005A3FB3">
        <w:t>Eurodesk</w:t>
      </w:r>
      <w:proofErr w:type="spellEnd"/>
      <w:r w:rsidRPr="005A3FB3">
        <w:t xml:space="preserve">, gençler için eğitim ve gençlik </w:t>
      </w:r>
      <w:r w:rsidRPr="005A3FB3">
        <w:lastRenderedPageBreak/>
        <w:t xml:space="preserve">alanlarındaki Avrupa fırsatları ve gençlerin Avrupa faaliyetlerine katılımı hakkında bilgi sağlayan Avrupa Bilgi </w:t>
      </w:r>
      <w:proofErr w:type="spellStart"/>
      <w:r w:rsidRPr="005A3FB3">
        <w:t>Ağı’dır</w:t>
      </w:r>
      <w:proofErr w:type="spellEnd"/>
      <w:r w:rsidRPr="005A3FB3">
        <w:t>.</w:t>
      </w:r>
    </w:p>
    <w:p w:rsidR="00920200" w:rsidRPr="005A3FB3" w:rsidRDefault="00920200" w:rsidP="00920200">
      <w:proofErr w:type="spellStart"/>
      <w:r w:rsidRPr="005A3FB3">
        <w:t>Eurodesk</w:t>
      </w:r>
      <w:proofErr w:type="spellEnd"/>
      <w:r w:rsidRPr="005A3FB3">
        <w:t xml:space="preserve"> hizmetleri şunları içerebilir:</w:t>
      </w:r>
    </w:p>
    <w:p w:rsidR="00920200" w:rsidRPr="005A3FB3" w:rsidRDefault="00920200" w:rsidP="00E512EF">
      <w:pPr>
        <w:pStyle w:val="ListeParagraf"/>
        <w:numPr>
          <w:ilvl w:val="0"/>
          <w:numId w:val="21"/>
        </w:numPr>
        <w:spacing w:after="160" w:line="259" w:lineRule="auto"/>
      </w:pPr>
      <w:r w:rsidRPr="005A3FB3">
        <w:t xml:space="preserve">Ücretsiz </w:t>
      </w:r>
      <w:r>
        <w:t>soru yanıtlama hizmeti (e-postayla, faksla,</w:t>
      </w:r>
      <w:r w:rsidRPr="005A3FB3">
        <w:t xml:space="preserve"> telefonla, ziyaretle),</w:t>
      </w:r>
    </w:p>
    <w:p w:rsidR="00920200" w:rsidRPr="005A3FB3" w:rsidRDefault="00920200" w:rsidP="00E512EF">
      <w:pPr>
        <w:pStyle w:val="ListeParagraf"/>
        <w:numPr>
          <w:ilvl w:val="0"/>
          <w:numId w:val="21"/>
        </w:numPr>
        <w:spacing w:after="160" w:line="259" w:lineRule="auto"/>
      </w:pPr>
      <w:r w:rsidRPr="005A3FB3">
        <w:t>Soru sahiplerine öneri ve yardım hizmetleri,</w:t>
      </w:r>
    </w:p>
    <w:p w:rsidR="00920200" w:rsidRPr="005A3FB3" w:rsidRDefault="00920200" w:rsidP="00E512EF">
      <w:pPr>
        <w:pStyle w:val="ListeParagraf"/>
        <w:numPr>
          <w:ilvl w:val="0"/>
          <w:numId w:val="21"/>
        </w:numPr>
        <w:spacing w:after="160" w:line="259" w:lineRule="auto"/>
      </w:pPr>
      <w:r w:rsidRPr="005A3FB3">
        <w:t>Fonlarla ilgili Avrupa bilgisine internet erişimi sağlanması,</w:t>
      </w:r>
    </w:p>
    <w:p w:rsidR="00920200" w:rsidRPr="005A3FB3" w:rsidRDefault="00920200" w:rsidP="00E512EF">
      <w:pPr>
        <w:pStyle w:val="ListeParagraf"/>
        <w:numPr>
          <w:ilvl w:val="0"/>
          <w:numId w:val="21"/>
        </w:numPr>
        <w:spacing w:after="160" w:line="259" w:lineRule="auto"/>
      </w:pPr>
      <w:r w:rsidRPr="005A3FB3">
        <w:t>Eğitimler düzenlenmesi ve destek hizmetleri,</w:t>
      </w:r>
    </w:p>
    <w:p w:rsidR="00920200" w:rsidRPr="005A3FB3" w:rsidRDefault="00920200" w:rsidP="00E512EF">
      <w:pPr>
        <w:pStyle w:val="ListeParagraf"/>
        <w:numPr>
          <w:ilvl w:val="0"/>
          <w:numId w:val="21"/>
        </w:numPr>
        <w:spacing w:after="160" w:line="259" w:lineRule="auto"/>
      </w:pPr>
      <w:r w:rsidRPr="005A3FB3">
        <w:t>Konferanslar, seminerler ve diğer etkinliklerin düzenlenmesi,</w:t>
      </w:r>
    </w:p>
    <w:p w:rsidR="00920200" w:rsidRPr="005A3FB3" w:rsidRDefault="00920200" w:rsidP="00E512EF">
      <w:pPr>
        <w:pStyle w:val="ListeParagraf"/>
        <w:numPr>
          <w:ilvl w:val="0"/>
          <w:numId w:val="21"/>
        </w:numPr>
        <w:spacing w:after="160" w:line="259" w:lineRule="auto"/>
      </w:pPr>
      <w:r w:rsidRPr="005A3FB3">
        <w:t>Kaynak materyallerin basılması ve dağıtılması,</w:t>
      </w:r>
    </w:p>
    <w:p w:rsidR="00920200" w:rsidRPr="005A3FB3" w:rsidRDefault="00920200" w:rsidP="00E512EF">
      <w:pPr>
        <w:pStyle w:val="ListeParagraf"/>
        <w:numPr>
          <w:ilvl w:val="0"/>
          <w:numId w:val="21"/>
        </w:numPr>
        <w:spacing w:after="160" w:line="259" w:lineRule="auto"/>
      </w:pPr>
      <w:r w:rsidRPr="005A3FB3">
        <w:t>Gençlik Programı ile ilgili bilgilerin yaygınlaştırılması.</w:t>
      </w:r>
    </w:p>
    <w:p w:rsidR="00920200" w:rsidRPr="005A3FB3" w:rsidRDefault="00920200" w:rsidP="00920200">
      <w:r w:rsidRPr="005A3FB3">
        <w:t xml:space="preserve">ORAN ile AB Bakanlığı arasında imzalanan sözleşme gereği Ajans tarafından yılda en az 2 defa bilgilendirme faaliyeti gerçekleştirilmesi gerekmektedir. Bununla birlikte zorunlu bilgilendirme faaliyeti sayısının Bakanlıkça artırılma hakkı bulunmaktadır. </w:t>
      </w:r>
    </w:p>
    <w:p w:rsidR="00920200" w:rsidRPr="005A3FB3" w:rsidRDefault="00920200" w:rsidP="00920200">
      <w:r w:rsidRPr="005A3FB3">
        <w:t xml:space="preserve">Bu </w:t>
      </w:r>
      <w:r w:rsidR="00A86434">
        <w:t>bağlamda Ajans, 2020</w:t>
      </w:r>
      <w:r>
        <w:t xml:space="preserve"> yılında Kayseri, Sivas ve Yozgat illerinde birer</w:t>
      </w:r>
      <w:r w:rsidRPr="005A3FB3">
        <w:t xml:space="preserve"> bilgilendirme faaliyeti gerçekleştirmeyi planlamaktadır. </w:t>
      </w:r>
    </w:p>
    <w:p w:rsidR="00920200" w:rsidRPr="005A3FB3" w:rsidRDefault="00920200" w:rsidP="000A0271">
      <w:pPr>
        <w:pStyle w:val="P4"/>
        <w:numPr>
          <w:ilvl w:val="3"/>
          <w:numId w:val="11"/>
        </w:numPr>
      </w:pPr>
      <w:bookmarkStart w:id="169" w:name="_Toc36366570"/>
      <w:r w:rsidRPr="005A3FB3">
        <w:t>İyi Uygulama Örneklerinin Yerinde İncelenmesi</w:t>
      </w:r>
      <w:bookmarkEnd w:id="169"/>
    </w:p>
    <w:p w:rsidR="00920200" w:rsidRDefault="00920200" w:rsidP="00920200">
      <w:r w:rsidRPr="005A3FB3">
        <w:t xml:space="preserve">İyi Uygulama örnekleri ziyaretleri ile bölge kalkınması için model oluşturabilecek örneklerin yerinde incelenmesi, örneklerle ilgili edinilecek bilgi ve tecrübenin bölgedeki temel aktörlerin temsilcileri vasıtasıyla bölgeye aktarılması hedeflenmektedir. İyi uygulama örnekleri ziyaretlerine ilgili olduğu ölçüde, </w:t>
      </w:r>
      <w:r>
        <w:t>Bölgedeki ilgili sektördeki önder kişi ve kuruluş temsilcilerinin</w:t>
      </w:r>
      <w:r w:rsidRPr="005A3FB3">
        <w:t xml:space="preserve"> katılımı ve bölgedeki iyi uygulama örneklerinin incelenmesine öncelik verilecektir. Ayrıca, yerinde incelenen iyi uygulama örneklerinin bölgede uygulanabilirliklerinin de tartışılması sağlanacak, bölgede uygulanabilir örnekler üzeri</w:t>
      </w:r>
      <w:r w:rsidR="00A86434">
        <w:t>nde çalışmalar yapılacaktır. 2020</w:t>
      </w:r>
      <w:r w:rsidRPr="005A3FB3">
        <w:t xml:space="preserve"> yılında düzenlenmesi planlanan İyi Uygulama Örneği ziyaretlerinin belirlenmesinde </w:t>
      </w:r>
      <w:r>
        <w:t>paydaş</w:t>
      </w:r>
      <w:r w:rsidRPr="005A3FB3">
        <w:t xml:space="preserve"> görüşleri, </w:t>
      </w:r>
      <w:proofErr w:type="spellStart"/>
      <w:r w:rsidRPr="005A3FB3">
        <w:t>sektörel</w:t>
      </w:r>
      <w:proofErr w:type="spellEnd"/>
      <w:r w:rsidRPr="005A3FB3">
        <w:t xml:space="preserve"> çalışma grupları yanında diğer Ajans faaliyetleri arasında tamamlayıcılık gözetilecektir. </w:t>
      </w:r>
    </w:p>
    <w:p w:rsidR="00D555CD" w:rsidRDefault="00D555CD" w:rsidP="00D555CD">
      <w:pPr>
        <w:pStyle w:val="P4"/>
        <w:numPr>
          <w:ilvl w:val="3"/>
          <w:numId w:val="11"/>
        </w:numPr>
      </w:pPr>
      <w:bookmarkStart w:id="170" w:name="_Toc36366571"/>
      <w:r>
        <w:t>Benim İşim Girişim Organizasyonu</w:t>
      </w:r>
      <w:bookmarkEnd w:id="170"/>
    </w:p>
    <w:p w:rsidR="00D555CD" w:rsidRDefault="00D555CD" w:rsidP="00D555CD">
      <w:pPr>
        <w:pStyle w:val="ListeParagraf"/>
        <w:ind w:left="0"/>
      </w:pPr>
      <w:r>
        <w:t xml:space="preserve">İlki 2018 yılında Erciyes Teknopark ile düzenlenen </w:t>
      </w:r>
      <w:r w:rsidRPr="00B21762">
        <w:t>“Benim İşim Girişim” adlı Proje Fikri yarışmasından olumlu son</w:t>
      </w:r>
      <w:r>
        <w:t xml:space="preserve">uçlar elde edilmiştir </w:t>
      </w:r>
      <w:r w:rsidRPr="00197461">
        <w:t xml:space="preserve">2019 yılında seçilen 10 proje </w:t>
      </w:r>
      <w:proofErr w:type="gramStart"/>
      <w:r w:rsidRPr="00197461">
        <w:t>prototip</w:t>
      </w:r>
      <w:proofErr w:type="gramEnd"/>
      <w:r w:rsidRPr="00197461">
        <w:t xml:space="preserve"> üretimi desteği almaya hak kazandı ve 10 projeden 2 tanesi de TÜBİTAK 1512 den oluşturulan prototiple destek almaya hak kazandı.</w:t>
      </w:r>
      <w:r>
        <w:t xml:space="preserve"> 2020</w:t>
      </w:r>
      <w:r w:rsidRPr="00B21762">
        <w:t xml:space="preserve"> yılında da devam </w:t>
      </w:r>
      <w:r>
        <w:t>etmesi planlanmaktadır</w:t>
      </w:r>
      <w:r w:rsidRPr="00B21762">
        <w:t xml:space="preserve">. Projelerin sergilenmesi için </w:t>
      </w:r>
      <w:r>
        <w:t xml:space="preserve">Erciyes </w:t>
      </w:r>
      <w:r w:rsidRPr="00B21762">
        <w:t>Teknopark ile birlikte çalışılacaktır.</w:t>
      </w:r>
      <w:r>
        <w:t xml:space="preserve"> </w:t>
      </w:r>
    </w:p>
    <w:p w:rsidR="00D555CD" w:rsidRDefault="00D555CD" w:rsidP="00D555CD">
      <w:pPr>
        <w:pStyle w:val="P4"/>
        <w:numPr>
          <w:ilvl w:val="3"/>
          <w:numId w:val="11"/>
        </w:numPr>
      </w:pPr>
      <w:bookmarkStart w:id="171" w:name="_Toc36366572"/>
      <w:r>
        <w:t>Ar-Ge Merkezi Sayısının Artırılması</w:t>
      </w:r>
      <w:bookmarkEnd w:id="171"/>
    </w:p>
    <w:p w:rsidR="00D555CD" w:rsidRPr="00480178" w:rsidRDefault="00D555CD" w:rsidP="00D555CD">
      <w:pPr>
        <w:pStyle w:val="ListeParagraf"/>
        <w:ind w:left="0"/>
      </w:pPr>
      <w:r w:rsidRPr="00480178">
        <w:t>Kayseri’de faaliyet gösteren potansiyel Ar-Ge Merkezi Başvurusu yapabilecek firmalarla 2016 yılında başlayan danı</w:t>
      </w:r>
      <w:r>
        <w:t xml:space="preserve">şmanlık hizmeti işbirliğimiz 2020 </w:t>
      </w:r>
      <w:r w:rsidRPr="00480178">
        <w:t>yılı içerisinde de sürece</w:t>
      </w:r>
      <w:r>
        <w:t>ktir.</w:t>
      </w:r>
    </w:p>
    <w:p w:rsidR="00C57909" w:rsidRPr="00480178" w:rsidRDefault="00C57909" w:rsidP="00C57909">
      <w:pPr>
        <w:pStyle w:val="P4"/>
        <w:numPr>
          <w:ilvl w:val="3"/>
          <w:numId w:val="11"/>
        </w:numPr>
      </w:pPr>
      <w:bookmarkStart w:id="172" w:name="_Toc36366573"/>
      <w:r>
        <w:lastRenderedPageBreak/>
        <w:t>YAPP Proje Pazarı</w:t>
      </w:r>
      <w:bookmarkEnd w:id="172"/>
    </w:p>
    <w:p w:rsidR="00C57909" w:rsidRDefault="00C57909" w:rsidP="00C57909">
      <w:r>
        <w:t xml:space="preserve">Kayseri Yazılım ve Elektronik Kümelenmesi UR-GE grupları ve Erciyes Teknopark ile yapılacak işbirliği </w:t>
      </w:r>
      <w:proofErr w:type="gramStart"/>
      <w:r>
        <w:t>ile,</w:t>
      </w:r>
      <w:proofErr w:type="gramEnd"/>
      <w:r>
        <w:t xml:space="preserve">  Kayseri’de </w:t>
      </w:r>
      <w:r w:rsidRPr="001467DD">
        <w:t>Bilgi, İletişim, Bilişim, Elektronik ve Robotik Teknolojileri ana temasında</w:t>
      </w:r>
      <w:r>
        <w:t xml:space="preserve"> yetişmiş insan kaynağını harekete geçirmek ve KOBİ</w:t>
      </w:r>
      <w:r w:rsidR="00B72A56">
        <w:t>’</w:t>
      </w:r>
      <w:r>
        <w:t>lerin yazılım ihtiyaçlarına çözüm getirebilmek amacı ile düzenlenecek olan yarışmadır. YAPP etkinliği üniversite sanayi iş birliği ve girişimcilik faaliyetlerini hedef almaktadır.</w:t>
      </w:r>
    </w:p>
    <w:p w:rsidR="00C57909" w:rsidRDefault="00C57909" w:rsidP="00C57909">
      <w:r>
        <w:t>Etkinlikte proje sergisine ek olarak ilgili alanlarda belirlenecek ana başlıklarda paneller düzenlenerek, katılımcıların o alanlardaki güncel çalışmalar hakkında bilgi sahibi olmaları hedeflenmektedir. Etkinliğin proje sergisi ve panelleri herkesin katılımına açık olacaktır.</w:t>
      </w:r>
    </w:p>
    <w:p w:rsidR="00D555CD" w:rsidRDefault="00D555CD" w:rsidP="00920200"/>
    <w:p w:rsidR="00886388" w:rsidRDefault="00886388" w:rsidP="00886388">
      <w:pPr>
        <w:pStyle w:val="P3"/>
        <w:numPr>
          <w:ilvl w:val="2"/>
          <w:numId w:val="11"/>
        </w:numPr>
      </w:pPr>
      <w:r>
        <w:t xml:space="preserve"> </w:t>
      </w:r>
      <w:bookmarkStart w:id="173" w:name="_Toc36366574"/>
      <w:r>
        <w:t>Tanıtım Faaliyetleri</w:t>
      </w:r>
      <w:bookmarkEnd w:id="173"/>
    </w:p>
    <w:p w:rsidR="00D555CD" w:rsidRPr="00030E80" w:rsidRDefault="00D555CD" w:rsidP="00D555CD">
      <w:r w:rsidRPr="00030E80">
        <w:t xml:space="preserve">UNESCO Rekabetçi Şehirler </w:t>
      </w:r>
      <w:proofErr w:type="spellStart"/>
      <w:r w:rsidRPr="00030E80">
        <w:t>Ağı’na</w:t>
      </w:r>
      <w:proofErr w:type="spellEnd"/>
      <w:r w:rsidRPr="00030E80">
        <w:t xml:space="preserve"> Sivas’ın müzik alanında dâhil olması için başvuru yapılacaktır. Fransa’da bulunan UNESCO merkezi tarafından şehrin onaylanması için bölgede müzik faaliyetlerinin daha etkili sunumu için faaliyetler düzenlenecektir. Ayrıca, UNESCO Kültür Miras Listesine eserlerin dâhil olması için Turizm ve Kültür Bakanlığı Kültür Varlıkları ve Müzeler Genel Müdürlüğü’ne başvurular yapılacaktır.</w:t>
      </w:r>
      <w:r>
        <w:t xml:space="preserve"> </w:t>
      </w:r>
      <w:r w:rsidRPr="00030E80">
        <w:t>Bölgede öne çıkan eserler için tanıtıcı videolar hazırlanacaktır.</w:t>
      </w:r>
    </w:p>
    <w:p w:rsidR="00210D81" w:rsidRPr="009241A5" w:rsidRDefault="00D85633" w:rsidP="00F17B4B">
      <w:pPr>
        <w:pStyle w:val="P3"/>
        <w:numPr>
          <w:ilvl w:val="0"/>
          <w:numId w:val="37"/>
        </w:numPr>
      </w:pPr>
      <w:r>
        <w:t xml:space="preserve"> </w:t>
      </w:r>
      <w:bookmarkStart w:id="174" w:name="_Toc36366575"/>
      <w:r w:rsidR="00210D81">
        <w:t xml:space="preserve">Yurtdışı Çalışma </w:t>
      </w:r>
      <w:r w:rsidR="00210D81" w:rsidRPr="00192E84">
        <w:t>Ziyaretleri</w:t>
      </w:r>
      <w:r w:rsidR="00210D81" w:rsidRPr="009241A5">
        <w:t xml:space="preserve"> Gerçekleştirilmesi</w:t>
      </w:r>
      <w:bookmarkEnd w:id="174"/>
    </w:p>
    <w:p w:rsidR="00210D81" w:rsidRDefault="00CF4576" w:rsidP="00CF4576">
      <w:pPr>
        <w:pStyle w:val="Madde"/>
      </w:pPr>
      <w:proofErr w:type="gramStart"/>
      <w:r w:rsidRPr="00CF4576">
        <w:t>4 numaralı Cumhurbaşkanlığı Kararnamesi on altıncı bölümün 196. madde g ve i bentlerinde sırasıyla yer alan</w:t>
      </w:r>
      <w:r w:rsidR="00315F8E">
        <w:t xml:space="preserve">  </w:t>
      </w:r>
      <w:r w:rsidR="00210D81">
        <w:t xml:space="preserve">; “Bölgesel kalkınmayla ilgili yurt içindeki ve dışındaki ajans ve kuruluşlarla işbirliği yapmak ve ortak projeler geliştirmek” ve “Ajans genel sekreterliğini temsilen, bölgesel gelişme ile ilgili ulusal ve uluslararası toplantılara katılmak ve yurt dışı temaslarda bulunmak” hükümleri gereğince, Bölge kalkınması için model oluşturabilecek örneklerin yerinde incelenmesi, örneklerle ilgili edinilecek bilgi ve tecrübenin Ajans kurumsal hafızasına ve bölgedeki temel aktörlerin temsilcileri vasıtasıyla bölgeye aktarılması ve kurumsal kapasitenin arttırılması amacıyla uzman personelin de yer alacağı yurtdışı çalışma ve eğitim ziyaretleri gerçekleştirilmesi hedeflenmektedir. </w:t>
      </w:r>
      <w:proofErr w:type="gramEnd"/>
      <w:r w:rsidR="00210D81">
        <w:t>Yurtdışı çalışma ziyaretlerinin, Ajansın diğer faaliyetleriyle tamamlayıcılık içinde gerçekleştirilmesi hususu gözetilmiştir.</w:t>
      </w:r>
    </w:p>
    <w:p w:rsidR="00210D81" w:rsidRDefault="00156D30" w:rsidP="00210D81">
      <w:pPr>
        <w:pStyle w:val="Madde"/>
      </w:pPr>
      <w:r>
        <w:t>2020</w:t>
      </w:r>
      <w:r w:rsidR="00210D81">
        <w:t xml:space="preserve"> yılında bu amaç doğrultusunda aşağıda belirtilen çalışma ve eğitim </w:t>
      </w:r>
      <w:r w:rsidR="00210D81" w:rsidRPr="009D5728">
        <w:t>ziyaretlerinden bir ya da birkaçının gerçekleştirilmesi planlanmaktadır.</w:t>
      </w:r>
      <w:r w:rsidR="00210D81">
        <w:t xml:space="preserve"> Ayrıca, Ajansın gelecekte farklı roller üstlenmesine ilişkin AB’de benzer faaliyet gösteren Ajansların bilgi ve tecrübelerinden yararlanılması da çalışma ziyaretlerinin amaçları arasında yer almaktadır. </w:t>
      </w:r>
    </w:p>
    <w:p w:rsidR="00D61B77" w:rsidRDefault="00D61B77" w:rsidP="00D61B77">
      <w:pPr>
        <w:pStyle w:val="Madde"/>
        <w:numPr>
          <w:ilvl w:val="0"/>
          <w:numId w:val="0"/>
        </w:numPr>
        <w:ind w:left="720" w:hanging="360"/>
      </w:pPr>
      <w:r>
        <w:t xml:space="preserve">Bölgeye yatırım çekmeye yönelik olarak, özellikle hemşerilerin yoğun yaşadığı Almanya, </w:t>
      </w:r>
      <w:r w:rsidRPr="009D5728">
        <w:t>Avusturya, Belçika, Hollanda ve Fransa’da iş adamları derneklerinin yurtdışı temsilcilikleri ile koordineli olarak, yatırım ortamı sunumları ve bölge tanıtım toplantıları</w:t>
      </w:r>
      <w:r>
        <w:t xml:space="preserve"> gerçekleştirilecektir</w:t>
      </w:r>
    </w:p>
    <w:p w:rsidR="00F365A7" w:rsidRPr="00F365A7" w:rsidRDefault="00AC2378" w:rsidP="00F365A7">
      <w:pPr>
        <w:rPr>
          <w:b/>
        </w:rPr>
      </w:pPr>
      <w:r w:rsidRPr="00F365A7">
        <w:rPr>
          <w:b/>
        </w:rPr>
        <w:t>Hedef Ülke Seçimi</w:t>
      </w:r>
      <w:r w:rsidR="00D61B77">
        <w:rPr>
          <w:b/>
        </w:rPr>
        <w:t xml:space="preserve"> (</w:t>
      </w:r>
      <w:r w:rsidR="00F365A7">
        <w:rPr>
          <w:b/>
        </w:rPr>
        <w:t>Almanya- Avusturya-Hollanda</w:t>
      </w:r>
      <w:r w:rsidR="00D61B77">
        <w:rPr>
          <w:b/>
        </w:rPr>
        <w:t>-Belçika</w:t>
      </w:r>
      <w:r w:rsidR="00F365A7" w:rsidRPr="00F365A7">
        <w:rPr>
          <w:b/>
        </w:rPr>
        <w:t>)</w:t>
      </w:r>
      <w:r w:rsidR="00D61B77">
        <w:rPr>
          <w:b/>
        </w:rPr>
        <w:t xml:space="preserve"> </w:t>
      </w:r>
    </w:p>
    <w:p w:rsidR="00F365A7" w:rsidRDefault="00AC2378" w:rsidP="00035A29">
      <w:r>
        <w:lastRenderedPageBreak/>
        <w:t xml:space="preserve"> </w:t>
      </w:r>
      <w:r w:rsidR="00F365A7">
        <w:t>Yurtdışına yapılan göçlerin tekrar Türkiye’ye, vatanlarına ve illerine geri dönmesi amacıyla Orta Anadolu Kalkınma Ajansı Yatırım Destek Ofisleri aracılığı ile bir dizi bütünlük arz eden çalışma yürütmektedir. Bu kapsamda Kayseri, Sivas ve Yozgatlı nüfusların çok olduğu Avrupa ülkelerine ziyarette bulunmuşlardır. Bu ziyaretleri özellikle iş adamları nezdinde gerçekleştirmiş ve sürdürülebilir ilişkiler kurma noktasında hedefinin etrafında çalışmalara da devam etmektedir.</w:t>
      </w:r>
    </w:p>
    <w:p w:rsidR="00F365A7" w:rsidRDefault="00F365A7" w:rsidP="00F365A7">
      <w:r>
        <w:t>2017 yılı içerisinde Yozgat’ta düzenlenen 2 adet iş adamları zirvesi bu amaçla gerçekleştirilmiştir. Birisi Türkiye’de yer alan Yozgatlı iş adamları zirvesi, bir diğeri ise Avrupa’da yer alan iş adamları zirvesi şeklinde gerçekleşmiştir. Bu zirveler sonrasında yaklaşık 20 iş insanı irili ufaklı Yozgat’a yatırım yapmışlardır.</w:t>
      </w:r>
    </w:p>
    <w:p w:rsidR="00D61B77" w:rsidRPr="009D5728" w:rsidRDefault="00D61B77" w:rsidP="009D5728">
      <w:r w:rsidRPr="009D5728">
        <w:t>Kalkınma Ajansları Yatırım Destek Ofisi Yönetmeliği 6. maddesinde yer alan " İlin iş ve yatırım ortamını tanıtmak ve ile yatırımcı çekmek" ifadesi uyarınca, bugüne kadar yurtiçi ve yurtdışı platformlarda Bölgedeki mevcut yatırım olanakları ve uygulanan mali destekler konusunda bilgilendirme amaçlı ziyaretlerimiz olmuştur.</w:t>
      </w:r>
    </w:p>
    <w:p w:rsidR="00D61B77" w:rsidRPr="009D5728" w:rsidRDefault="00D61B77" w:rsidP="009D5728">
      <w:r w:rsidRPr="009D5728">
        <w:t>Yurtdışına geçmiş yıllarda işçi statüsüyle gidip, bugün işadamı kimliğiyle Avrupa iş dünyasında faaliyet gösteren, bununla birlikte  hemşerilik güdüsünden yola çıkarak hedef kitle olarak belirlediğimiz Sivaslı işadamlarımıza yönelik bu ziyaretler, her şeyden önce bu paydaşlarımız açısından bakıldığında, ülkemiz tarafından bir sahiplenme duygusunun oluşmasına yol açmaktadır. Bizzat kendi toplantılarında ve işyerlerinde gerçekleştirdiğimiz bu ziyaretler, kendilerinin Türkiye genelinde ve Sivas özelinde muhatap alındıkları duygusunu pekiştirmektedir.</w:t>
      </w:r>
    </w:p>
    <w:p w:rsidR="00D61B77" w:rsidRPr="009D5728" w:rsidRDefault="00D61B77" w:rsidP="009D5728">
      <w:r w:rsidRPr="009D5728">
        <w:t>Bu ziyaretlerimizin ardından, özellikle yaz dönemlerinde memleketlerine gelen bu işadamlarımız, ofisimizi muhakkak ziyaret etmekte, muhtemel yatırım düşünceleri hakkında bizlere muhakkak danışma ihtiyacı hissetmektedirler. Bununla birlikte, kendileri doğrudan olmasa bile, Sivas'ta ikamet eden yakınlarını muhtemel yatırım düşünceleri konusunda  kurumumuza yönlendirerek bilgi almalarını sağlamaktadırlar. </w:t>
      </w:r>
      <w:proofErr w:type="gramStart"/>
      <w:r w:rsidRPr="009D5728">
        <w:t xml:space="preserve">Özellikle Almanya'dan gelen işadamlarımızın bugüne kadar ortaya koydukları Rehabilitasyon Merkezi ve Çelik Konstrüksiyon Fabrikası'na yönelik yatırım düşünceleri, Yatırım Destek Ofisleri tarafından detaylı olarak ele alınmış olup, bu işadamlarımızın OSB Müdürlüğü, KOSGEB, Ticaret ve Sanayi Odası, </w:t>
      </w:r>
      <w:proofErr w:type="spellStart"/>
      <w:r w:rsidRPr="009D5728">
        <w:t>Teknokentler</w:t>
      </w:r>
      <w:proofErr w:type="spellEnd"/>
      <w:r w:rsidRPr="009D5728">
        <w:t xml:space="preserve">  gibi tüm muhataplarla iletişimleri sağlanmış, gerekli izin-ruhsat süreçleri ve yararlanabilecekleri mali destekler hakkında kendilerine gerekli yönlendirmeler gerçekleştirilmiştir. </w:t>
      </w:r>
      <w:proofErr w:type="gramEnd"/>
      <w:r w:rsidRPr="009D5728">
        <w:t>Bu yatırım düşünceleri hala güncelliğini korumaktadır.</w:t>
      </w:r>
    </w:p>
    <w:p w:rsidR="00D61B77" w:rsidRPr="009D5728" w:rsidRDefault="00D61B77" w:rsidP="009D5728">
      <w:r w:rsidRPr="009D5728">
        <w:t>Bu ziyaretler sonucunda, örnek olarak başkanı da Sivaslı olan Hollanda-Türk İşadamları Derneği ile yakın bir diyalog kurulmuş olup, çeşitli yatırım konularında doğrudan iletişime geçebildiğimiz bir kurum haline gelmiştir. Özellikle kenevir yetiştiriciliğinin gündemde olduğu şu dönemlerde, bu konuda önemli bir yere sahip olan Hollanda'ya 2020 yılı içerisinde gerçekleştirmeyi planladığımız ziyaretlerde, bizlere rehberlik edebilecek bir kurum haline gelmiştir.</w:t>
      </w:r>
    </w:p>
    <w:p w:rsidR="00D61B77" w:rsidRDefault="00D61B77" w:rsidP="009D5728">
      <w:r w:rsidRPr="009D5728">
        <w:t xml:space="preserve">Eylül 2019 döneminde Sivas'ta düzenlemiş olduğumuz Orta Anadolu Ekonomi Forumu'na yurtdışı paydaşlarımızın da davet edilmesi gündeme geldiğinde, özellikle Almanya, Hollanda ve Belçika'da yerleşik işadamlarımızın hiç bir karşılık beklemeden programımıza iştirak etmeleri, bu ziyaretler sonucunda ortaya çıkan ve güven duygusu içerisinde pekişen ilişkilerimizin açık bir göstergesi niteliğindedir. Sözü geçen Ekonomi Forumu esnasında konuşmacı olarak söz alan gurbetçi işadamlarımızın, bu yurtdışı çalışma ziyaretlerimize atıfta bulunarak, Sivas ile ilgili önyargılarının </w:t>
      </w:r>
      <w:r w:rsidRPr="009D5728">
        <w:lastRenderedPageBreak/>
        <w:t>giderilmesi açısından Sivas Yatırım Destek Ofisi'ne bizzat teşekkür etmeleri, bu tür girişimlerin önemine bir kere daha vurgu yapmaktadır.</w:t>
      </w:r>
    </w:p>
    <w:p w:rsidR="00C57909" w:rsidRDefault="00C57909" w:rsidP="00C57909">
      <w:r>
        <w:t>Ayrıca, merkezleri Almanya Köln’de bulunan Avrupalı Kayserililer Birliği ile 2019 yılı içerisinde irtibat kurulmuştur. Özellikle Türkiye’nin en büyük Serbest Bölgesine sahip Kayseri’nin serbest bölgesinin ilgi alanlarına girdiğini belirten Birlik yöneticilerinin yatırım olanakları konusunda ziyaret edilmesi planlanmaktadır.</w:t>
      </w:r>
    </w:p>
    <w:p w:rsidR="00C57909" w:rsidRDefault="00C57909" w:rsidP="00F17B4B">
      <w:pPr>
        <w:pStyle w:val="P3"/>
        <w:numPr>
          <w:ilvl w:val="0"/>
          <w:numId w:val="37"/>
        </w:numPr>
      </w:pPr>
      <w:bookmarkStart w:id="175" w:name="_Toc36366576"/>
      <w:r>
        <w:t xml:space="preserve">Gastronomi </w:t>
      </w:r>
      <w:proofErr w:type="spellStart"/>
      <w:r>
        <w:t>Çalıştayı</w:t>
      </w:r>
      <w:proofErr w:type="spellEnd"/>
      <w:r>
        <w:t xml:space="preserve"> ve Festivali</w:t>
      </w:r>
      <w:bookmarkEnd w:id="175"/>
    </w:p>
    <w:p w:rsidR="00C57909" w:rsidRDefault="00C57909" w:rsidP="00C57909">
      <w:r>
        <w:t xml:space="preserve">Türk Patent Enstitüsü tarafından onaylanmış 10 </w:t>
      </w:r>
      <w:proofErr w:type="gramStart"/>
      <w:r>
        <w:t>ve  sürecin</w:t>
      </w:r>
      <w:proofErr w:type="gramEnd"/>
      <w:r>
        <w:t xml:space="preserve"> devam ettiği 3 Coğrafi işaretli gıda ürünü olan Kayseri’nin yerel lezzetlerini; Sağlık Turizmi, Spor, Doğa, Kültür ve Kış  turizmi için Kayseri’ye gelecek ziyaretçilere ve organizasyon firmalarına tanıtmak amacı ile, Kayseri Büyükşehir Belediyesi işbirliği ile 2020 yaz aylarında bir festival düzenlenmesi ve bunun geleneksel hale getirilmesi planlanmaktadır. </w:t>
      </w:r>
    </w:p>
    <w:p w:rsidR="00776F94" w:rsidRDefault="00776F94" w:rsidP="00F17B4B">
      <w:pPr>
        <w:pStyle w:val="P3"/>
        <w:numPr>
          <w:ilvl w:val="0"/>
          <w:numId w:val="37"/>
        </w:numPr>
      </w:pPr>
      <w:bookmarkStart w:id="176" w:name="_Toc36366577"/>
      <w:r>
        <w:t>Deneyim Pazarlaması</w:t>
      </w:r>
      <w:bookmarkEnd w:id="176"/>
    </w:p>
    <w:p w:rsidR="00776F94" w:rsidRPr="00776F94" w:rsidRDefault="00776F94" w:rsidP="00776F94">
      <w:r w:rsidRPr="00776F94">
        <w:t>Deneyim pazarlamas</w:t>
      </w:r>
      <w:r w:rsidR="00661E38">
        <w:t>ı tanımı kısaca insanların yerel</w:t>
      </w:r>
      <w:r w:rsidRPr="00776F94">
        <w:t xml:space="preserve"> olayları deneyim</w:t>
      </w:r>
      <w:r w:rsidR="00661E38">
        <w:t>lemesini sağlayan yeni bir akımdır</w:t>
      </w:r>
      <w:r w:rsidRPr="00776F94">
        <w:t>.</w:t>
      </w:r>
      <w:r w:rsidR="00661E38">
        <w:t xml:space="preserve"> D</w:t>
      </w:r>
      <w:r w:rsidRPr="00776F94">
        <w:t>oğal</w:t>
      </w:r>
      <w:r>
        <w:t xml:space="preserve"> güzellikleri olan</w:t>
      </w:r>
      <w:r w:rsidRPr="00776F94">
        <w:t xml:space="preserve"> Belediye Başkanlıkları tarafından temel standartlarla belirlenmiş </w:t>
      </w:r>
      <w:r>
        <w:t>b</w:t>
      </w:r>
      <w:r w:rsidRPr="00776F94">
        <w:t>azı özelliklere sahip evler</w:t>
      </w:r>
      <w:r w:rsidR="00661E38">
        <w:t>,</w:t>
      </w:r>
      <w:r w:rsidRPr="00776F94">
        <w:t xml:space="preserve"> haneler belirlenip buralarda</w:t>
      </w:r>
      <w:r>
        <w:t xml:space="preserve"> kişilerin</w:t>
      </w:r>
      <w:r w:rsidR="00F4731D">
        <w:t xml:space="preserve"> konaklamaları sağlanabilir </w:t>
      </w:r>
      <w:proofErr w:type="gramStart"/>
      <w:r w:rsidR="00F4731D">
        <w:t xml:space="preserve">ve </w:t>
      </w:r>
      <w:r w:rsidR="00661E38">
        <w:t xml:space="preserve"> o</w:t>
      </w:r>
      <w:proofErr w:type="gramEnd"/>
      <w:r w:rsidR="00661E38">
        <w:t xml:space="preserve"> ilçenin ve ailenin nasıl yaşadığı</w:t>
      </w:r>
      <w:r w:rsidRPr="00776F94">
        <w:t xml:space="preserve"> deneyimle</w:t>
      </w:r>
      <w:r w:rsidR="00661E38">
        <w:t>nebilir. Bu kapsamda</w:t>
      </w:r>
      <w:r w:rsidR="00F4731D">
        <w:t xml:space="preserve"> i</w:t>
      </w:r>
      <w:r w:rsidR="00661E38">
        <w:t>lçelerdeki değerleri</w:t>
      </w:r>
      <w:r w:rsidRPr="00776F94">
        <w:t xml:space="preserve"> gezecek bir rota</w:t>
      </w:r>
      <w:r w:rsidR="00661E38">
        <w:t xml:space="preserve"> oluşturulması planlanmaktadır</w:t>
      </w:r>
      <w:r w:rsidRPr="00776F94">
        <w:t>.</w:t>
      </w:r>
      <w:r w:rsidR="00661E38">
        <w:t xml:space="preserve"> </w:t>
      </w:r>
      <w:r w:rsidRPr="00776F94">
        <w:t xml:space="preserve"> </w:t>
      </w:r>
      <w:r w:rsidR="00661E38">
        <w:t>Bozok Üniversite</w:t>
      </w:r>
      <w:r w:rsidR="00F4731D">
        <w:t>si’</w:t>
      </w:r>
      <w:r w:rsidR="00661E38">
        <w:t>nin</w:t>
      </w:r>
      <w:r w:rsidRPr="00776F94">
        <w:t xml:space="preserve"> Yozgat için kırsal turizm senaryoları adı altınd</w:t>
      </w:r>
      <w:r w:rsidR="00661E38">
        <w:t>a bir çalışması devam etmektedir. Bu çalışma kapsamında;</w:t>
      </w:r>
    </w:p>
    <w:p w:rsidR="00776F94" w:rsidRPr="00776F94" w:rsidRDefault="00776F94" w:rsidP="00F17B4B">
      <w:pPr>
        <w:pStyle w:val="ListeParagraf"/>
        <w:numPr>
          <w:ilvl w:val="0"/>
          <w:numId w:val="39"/>
        </w:numPr>
      </w:pPr>
      <w:r w:rsidRPr="00776F94">
        <w:t>İlçe belediyeler ile bir araya gelerek her ilçenin yerli ve yabancı turistlere ne tür deneyim yaşatabileceğinin tespiti yapılacak</w:t>
      </w:r>
      <w:r w:rsidR="00661E38">
        <w:t>tır</w:t>
      </w:r>
      <w:r w:rsidRPr="00776F94">
        <w:t>.</w:t>
      </w:r>
    </w:p>
    <w:p w:rsidR="00776F94" w:rsidRPr="00776F94" w:rsidRDefault="00776F94" w:rsidP="00F17B4B">
      <w:pPr>
        <w:pStyle w:val="ListeParagraf"/>
        <w:numPr>
          <w:ilvl w:val="0"/>
          <w:numId w:val="39"/>
        </w:numPr>
      </w:pPr>
      <w:r w:rsidRPr="00776F94">
        <w:t xml:space="preserve">Her ilçe için konaklama </w:t>
      </w:r>
      <w:proofErr w:type="gramStart"/>
      <w:r w:rsidRPr="00776F94">
        <w:t>imkanları</w:t>
      </w:r>
      <w:proofErr w:type="gramEnd"/>
      <w:r w:rsidRPr="00776F94">
        <w:t xml:space="preserve"> otel </w:t>
      </w:r>
      <w:proofErr w:type="spellStart"/>
      <w:r w:rsidRPr="00776F94">
        <w:t>vs</w:t>
      </w:r>
      <w:proofErr w:type="spellEnd"/>
      <w:r w:rsidRPr="00776F94">
        <w:t xml:space="preserve"> in yanında evler haneler belirlenerek ve bu konuda sorumluluğu belediyelere vererek konaklama </w:t>
      </w:r>
      <w:r w:rsidR="00661E38">
        <w:t>i</w:t>
      </w:r>
      <w:r w:rsidRPr="00776F94">
        <w:t>mkanları sağlanacak</w:t>
      </w:r>
      <w:r w:rsidR="00661E38">
        <w:t>tır</w:t>
      </w:r>
      <w:r w:rsidRPr="00776F94">
        <w:t xml:space="preserve">. </w:t>
      </w:r>
    </w:p>
    <w:p w:rsidR="00776F94" w:rsidRPr="00776F94" w:rsidRDefault="00776F94" w:rsidP="00F17B4B">
      <w:pPr>
        <w:pStyle w:val="ListeParagraf"/>
        <w:numPr>
          <w:ilvl w:val="0"/>
          <w:numId w:val="39"/>
        </w:numPr>
      </w:pPr>
      <w:r w:rsidRPr="00776F94">
        <w:t xml:space="preserve">Her ilçede yerli ve yabancı turistlerin yaşayabileceği deneyimler interaktif bir şekilde haritalı ve üzerine gelince </w:t>
      </w:r>
      <w:r w:rsidR="00661E38">
        <w:t>a</w:t>
      </w:r>
      <w:r w:rsidRPr="00776F94">
        <w:t>yrıntıları çıkacak şekilde web sitesi ve mobil uygulama yapılacak</w:t>
      </w:r>
      <w:r w:rsidR="00661E38">
        <w:t>tır</w:t>
      </w:r>
      <w:r w:rsidRPr="00776F94">
        <w:t xml:space="preserve">. Pazarlama tur </w:t>
      </w:r>
      <w:r w:rsidR="00661E38">
        <w:t>operatörleri olmadan</w:t>
      </w:r>
      <w:r w:rsidRPr="00776F94">
        <w:t xml:space="preserve"> kurulan bir yapı ile yerelden ama profesyonel olarak</w:t>
      </w:r>
      <w:r w:rsidR="00661E38">
        <w:t xml:space="preserve"> yönetilmesi planlanmaktadır.</w:t>
      </w:r>
    </w:p>
    <w:p w:rsidR="00776F94" w:rsidRPr="00776F94" w:rsidRDefault="00776F94" w:rsidP="00F17B4B">
      <w:pPr>
        <w:pStyle w:val="ListeParagraf"/>
        <w:numPr>
          <w:ilvl w:val="0"/>
          <w:numId w:val="39"/>
        </w:numPr>
      </w:pPr>
      <w:r w:rsidRPr="00776F94">
        <w:t xml:space="preserve">İlçeler ile yürütülecek olan bu çalışmada için Marka Danışmanı Meclisi </w:t>
      </w:r>
      <w:r w:rsidR="00661E38">
        <w:t>çalışılması planlanmaktadır.</w:t>
      </w:r>
    </w:p>
    <w:p w:rsidR="00776F94" w:rsidRPr="00776F94" w:rsidRDefault="00776F94" w:rsidP="00F17B4B">
      <w:pPr>
        <w:pStyle w:val="ListeParagraf"/>
        <w:numPr>
          <w:ilvl w:val="0"/>
          <w:numId w:val="39"/>
        </w:numPr>
      </w:pPr>
      <w:proofErr w:type="spellStart"/>
      <w:r w:rsidRPr="00776F94">
        <w:t>Slow</w:t>
      </w:r>
      <w:proofErr w:type="spellEnd"/>
      <w:r w:rsidRPr="00776F94">
        <w:t xml:space="preserve"> </w:t>
      </w:r>
      <w:proofErr w:type="spellStart"/>
      <w:r w:rsidRPr="00776F94">
        <w:t>Food</w:t>
      </w:r>
      <w:proofErr w:type="spellEnd"/>
      <w:r w:rsidRPr="00776F94">
        <w:t xml:space="preserve"> kavramı ile Yozgat'ı bütün</w:t>
      </w:r>
      <w:r w:rsidR="00661E38">
        <w:t>leştirmek için</w:t>
      </w:r>
      <w:r w:rsidRPr="00776F94">
        <w:t xml:space="preserve"> </w:t>
      </w:r>
      <w:r w:rsidR="00661E38">
        <w:t>ilçelerde kurulan</w:t>
      </w:r>
      <w:r w:rsidRPr="00776F94">
        <w:t xml:space="preserve"> </w:t>
      </w:r>
      <w:r w:rsidR="00661E38">
        <w:t>p</w:t>
      </w:r>
      <w:r w:rsidRPr="00776F94">
        <w:t>azar</w:t>
      </w:r>
      <w:r w:rsidR="00661E38">
        <w:t>larda</w:t>
      </w:r>
      <w:r w:rsidRPr="00776F94">
        <w:t xml:space="preserve"> ürünlerin tanıtımı</w:t>
      </w:r>
      <w:r w:rsidR="00661E38">
        <w:t>nın yapılması,</w:t>
      </w:r>
      <w:r w:rsidRPr="00776F94">
        <w:t xml:space="preserve"> yerli</w:t>
      </w:r>
      <w:r w:rsidR="00661E38">
        <w:t xml:space="preserve"> ve yabancı tu</w:t>
      </w:r>
      <w:r w:rsidRPr="00776F94">
        <w:t>ristlerin erişimi</w:t>
      </w:r>
      <w:r w:rsidR="00661E38">
        <w:t>nin sağlanması planlanmaktadır</w:t>
      </w:r>
      <w:r w:rsidRPr="00776F94">
        <w:t>.</w:t>
      </w:r>
    </w:p>
    <w:p w:rsidR="00776F94" w:rsidRPr="00776F94" w:rsidRDefault="00776F94" w:rsidP="00F17B4B">
      <w:pPr>
        <w:pStyle w:val="ListeParagraf"/>
        <w:numPr>
          <w:ilvl w:val="0"/>
          <w:numId w:val="39"/>
        </w:numPr>
      </w:pPr>
      <w:r w:rsidRPr="00776F94">
        <w:t>"Yozgat Deneyim Kenti" gibi bir sloganla çalışmanın bütünleşik pazarlama ma</w:t>
      </w:r>
      <w:r w:rsidR="00661E38">
        <w:t>ntığı ile yürütülmesi planlanmaktadır</w:t>
      </w:r>
      <w:r w:rsidRPr="00776F94">
        <w:t>.</w:t>
      </w:r>
      <w:r w:rsidR="00661E38">
        <w:t xml:space="preserve"> </w:t>
      </w:r>
      <w:r w:rsidRPr="00776F94">
        <w:t xml:space="preserve">Deneyimlere örnek verecek olursak, </w:t>
      </w:r>
      <w:proofErr w:type="spellStart"/>
      <w:r w:rsidRPr="00776F94">
        <w:t>Akdağmadeninde</w:t>
      </w:r>
      <w:proofErr w:type="spellEnd"/>
      <w:r w:rsidRPr="00776F94">
        <w:t xml:space="preserve"> doğada geyik görme deneyimi, </w:t>
      </w:r>
      <w:proofErr w:type="spellStart"/>
      <w:r w:rsidRPr="00776F94">
        <w:t>Çekerekte</w:t>
      </w:r>
      <w:proofErr w:type="spellEnd"/>
      <w:r w:rsidRPr="00776F94">
        <w:t xml:space="preserve"> barajda balık tutma deneyimi, </w:t>
      </w:r>
      <w:proofErr w:type="spellStart"/>
      <w:r w:rsidRPr="00776F94">
        <w:t>Çayıralanda</w:t>
      </w:r>
      <w:proofErr w:type="spellEnd"/>
      <w:r w:rsidRPr="00776F94">
        <w:t xml:space="preserve"> yaban domuzu sürek avı deneyimi, </w:t>
      </w:r>
      <w:proofErr w:type="spellStart"/>
      <w:r w:rsidRPr="00776F94">
        <w:t>Bahadın</w:t>
      </w:r>
      <w:proofErr w:type="spellEnd"/>
      <w:r w:rsidRPr="00776F94">
        <w:t xml:space="preserve"> Be</w:t>
      </w:r>
      <w:r w:rsidR="00661E38">
        <w:t>ldesi Şarap Evi Tadım deneyimi gibi</w:t>
      </w:r>
      <w:r w:rsidRPr="00776F94">
        <w:t xml:space="preserve"> Yozgat</w:t>
      </w:r>
      <w:r w:rsidR="00661E38">
        <w:t xml:space="preserve"> Deneyim Haritası oluşturulacaktır ve bu kapsamda </w:t>
      </w:r>
      <w:r w:rsidRPr="00776F94">
        <w:t>2020 yılı Yoz</w:t>
      </w:r>
      <w:r w:rsidR="00661E38">
        <w:t>gat deneyim y</w:t>
      </w:r>
      <w:r w:rsidRPr="00776F94">
        <w:t xml:space="preserve">ılı </w:t>
      </w:r>
      <w:r w:rsidR="00661E38">
        <w:t xml:space="preserve">olarak </w:t>
      </w:r>
      <w:r w:rsidRPr="00776F94">
        <w:t>ilan edilecek</w:t>
      </w:r>
      <w:r w:rsidR="00661E38">
        <w:t>tir</w:t>
      </w:r>
      <w:r w:rsidRPr="00776F94">
        <w:t>.</w:t>
      </w:r>
    </w:p>
    <w:p w:rsidR="00776F94" w:rsidRPr="00886388" w:rsidRDefault="00776F94" w:rsidP="00886388"/>
    <w:p w:rsidR="00886388" w:rsidRDefault="00886388" w:rsidP="00886388">
      <w:pPr>
        <w:pStyle w:val="P3"/>
        <w:numPr>
          <w:ilvl w:val="2"/>
          <w:numId w:val="11"/>
        </w:numPr>
      </w:pPr>
      <w:bookmarkStart w:id="177" w:name="_Toc36366578"/>
      <w:r>
        <w:lastRenderedPageBreak/>
        <w:t>AB ve Diğer Dış Kaynaklı Programlar Kapsamındaki Projeler</w:t>
      </w:r>
      <w:bookmarkEnd w:id="177"/>
    </w:p>
    <w:p w:rsidR="00886388" w:rsidRPr="00EF35F8" w:rsidRDefault="00886388" w:rsidP="00886388">
      <w:pPr>
        <w:rPr>
          <w:b/>
        </w:rPr>
      </w:pPr>
      <w:r>
        <w:rPr>
          <w:b/>
        </w:rPr>
        <w:t xml:space="preserve">SODES Programı: </w:t>
      </w:r>
      <w:r w:rsidRPr="00EF35F8">
        <w:t xml:space="preserve">2019 yılı SODES programının önceliklerinden biride dezavantajlı gruplarının istihdam </w:t>
      </w:r>
      <w:proofErr w:type="gramStart"/>
      <w:r w:rsidRPr="00EF35F8">
        <w:t>imkanlarının</w:t>
      </w:r>
      <w:proofErr w:type="gramEnd"/>
      <w:r w:rsidRPr="00EF35F8">
        <w:t xml:space="preserve"> artırılmasıdır. Benzer şekilde 2020 yılında da bölgede ki hazır yapıların pr</w:t>
      </w:r>
      <w:r>
        <w:t>o</w:t>
      </w:r>
      <w:r w:rsidRPr="00EF35F8">
        <w:t>grama başvurmalarını sağlamak hedeflenmektedir.</w:t>
      </w:r>
    </w:p>
    <w:p w:rsidR="00886388" w:rsidRDefault="00886388" w:rsidP="00886388">
      <w:r w:rsidRPr="00886388">
        <w:rPr>
          <w:b/>
        </w:rPr>
        <w:t>CMDP Programı:</w:t>
      </w:r>
      <w:r w:rsidRPr="009D37BA">
        <w:t xml:space="preserve"> 2020 yılı CMDP programı kapsamında Sivas ili için proje havuzu oluşturulacak ve değerlendirme komitesinin yönlendirmesi doğrultusunda Sanayi ve Teknoloji Bakanlığına projeler sunulacaktır. Proje seçiminde Ajans sonuç odaklı programları göz önüne alınacaktır. </w:t>
      </w:r>
    </w:p>
    <w:p w:rsidR="005C2044" w:rsidRDefault="00886388" w:rsidP="00886388">
      <w:r w:rsidRPr="009E4FFA">
        <w:rPr>
          <w:b/>
        </w:rPr>
        <w:t xml:space="preserve">Sanayi Mektebi Güdümlü </w:t>
      </w:r>
      <w:proofErr w:type="gramStart"/>
      <w:r w:rsidRPr="009E4FFA">
        <w:rPr>
          <w:b/>
        </w:rPr>
        <w:t>Projesi :</w:t>
      </w:r>
      <w:r>
        <w:t xml:space="preserve"> </w:t>
      </w:r>
      <w:r w:rsidRPr="00A97383">
        <w:t>Sivas</w:t>
      </w:r>
      <w:proofErr w:type="gramEnd"/>
      <w:r w:rsidRPr="00A97383">
        <w:t xml:space="preserve"> İl Özel İdaresi’nin sorumlu kurum olduğu Sivas İl Kültür ve Turizm Müdürlüğü’nün proje ortağı olduğu “Şehir ve Sanayi Mektebi Müzesi” güdümlü projesinin amacı Sivas ili merkezde bulunan Yarı Açık Ceza Evi'nin </w:t>
      </w:r>
      <w:proofErr w:type="spellStart"/>
      <w:r w:rsidRPr="00A97383">
        <w:t>rölöve</w:t>
      </w:r>
      <w:proofErr w:type="spellEnd"/>
      <w:r w:rsidRPr="00A97383">
        <w:t>-restitüsyon-restorasyon-makine elektrik ve peyzaj, müze teşhir ve tanzim çalışmalarının yapılması yoluyla tescilli yapının aslına uygun şekilde Şehir ve Sanayi Mektebi Müzesi olarak hizmet vermesini sağlamaktır. Müze kapsamında el sanatları eğitim merkezi bulunacaktır.</w:t>
      </w:r>
      <w:r>
        <w:t xml:space="preserve"> Sanayi Mektebi Güdümlü Projesi CMDP kapsamına alınmış ve CMDP kapsamında fonlanmıştır.</w:t>
      </w:r>
      <w:r w:rsidR="005C2044">
        <w:br w:type="page"/>
      </w:r>
    </w:p>
    <w:p w:rsidR="004723A5" w:rsidRDefault="004723A5" w:rsidP="004723A5">
      <w:bookmarkStart w:id="178" w:name="_Toc496628169"/>
    </w:p>
    <w:p w:rsidR="004723A5" w:rsidRDefault="004723A5" w:rsidP="004723A5">
      <w:pPr>
        <w:pStyle w:val="ResimYazs"/>
      </w:pPr>
      <w:bookmarkStart w:id="179" w:name="_Toc36366610"/>
      <w:r>
        <w:t xml:space="preserve">Tablo </w:t>
      </w:r>
      <w:r w:rsidR="007D360F">
        <w:fldChar w:fldCharType="begin"/>
      </w:r>
      <w:r w:rsidR="007D360F">
        <w:instrText xml:space="preserve"> </w:instrText>
      </w:r>
      <w:r w:rsidR="007D360F">
        <w:instrText xml:space="preserve">SEQ Tablo \* ARABIC </w:instrText>
      </w:r>
      <w:r w:rsidR="007D360F">
        <w:fldChar w:fldCharType="separate"/>
      </w:r>
      <w:r>
        <w:rPr>
          <w:noProof/>
        </w:rPr>
        <w:t>21</w:t>
      </w:r>
      <w:r w:rsidR="007D360F">
        <w:rPr>
          <w:noProof/>
        </w:rPr>
        <w:fldChar w:fldCharType="end"/>
      </w:r>
      <w:r>
        <w:t xml:space="preserve">. </w:t>
      </w:r>
      <w:r w:rsidRPr="009902A8">
        <w:t>Progr</w:t>
      </w:r>
      <w:r>
        <w:t>am Süresi ve Zaman Planlaması - Yerel Kalkınma Fırsatları</w:t>
      </w:r>
      <w:bookmarkEnd w:id="179"/>
    </w:p>
    <w:tbl>
      <w:tblPr>
        <w:tblW w:w="0" w:type="auto"/>
        <w:tblLayout w:type="fixed"/>
        <w:tblCellMar>
          <w:left w:w="70" w:type="dxa"/>
          <w:right w:w="70" w:type="dxa"/>
        </w:tblCellMar>
        <w:tblLook w:val="04A0" w:firstRow="1" w:lastRow="0" w:firstColumn="1" w:lastColumn="0" w:noHBand="0" w:noVBand="1"/>
      </w:tblPr>
      <w:tblGrid>
        <w:gridCol w:w="3472"/>
        <w:gridCol w:w="709"/>
        <w:gridCol w:w="709"/>
        <w:gridCol w:w="1116"/>
        <w:gridCol w:w="824"/>
        <w:gridCol w:w="397"/>
        <w:gridCol w:w="397"/>
        <w:gridCol w:w="397"/>
        <w:gridCol w:w="397"/>
        <w:gridCol w:w="397"/>
        <w:gridCol w:w="397"/>
      </w:tblGrid>
      <w:tr w:rsidR="004723A5" w:rsidRPr="009277EC" w:rsidTr="006F1E7B">
        <w:trPr>
          <w:trHeight w:val="315"/>
          <w:tblHeader/>
        </w:trPr>
        <w:tc>
          <w:tcPr>
            <w:tcW w:w="3472"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sidRPr="009277EC">
              <w:rPr>
                <w:rFonts w:ascii="Calibri" w:eastAsia="Times New Roman" w:hAnsi="Calibri" w:cs="Calibri"/>
                <w:b/>
                <w:bCs/>
                <w:color w:val="000000"/>
                <w:sz w:val="20"/>
                <w:szCs w:val="20"/>
                <w:lang w:eastAsia="tr-TR"/>
              </w:rPr>
              <w:t>Faaliyet</w:t>
            </w:r>
          </w:p>
        </w:tc>
        <w:tc>
          <w:tcPr>
            <w:tcW w:w="709" w:type="dxa"/>
            <w:vMerge w:val="restart"/>
            <w:tcBorders>
              <w:top w:val="single" w:sz="8" w:space="0" w:color="auto"/>
              <w:left w:val="nil"/>
              <w:right w:val="nil"/>
            </w:tcBorders>
          </w:tcPr>
          <w:p w:rsidR="004723A5" w:rsidRDefault="004723A5" w:rsidP="006F1E7B">
            <w:pPr>
              <w:spacing w:after="0" w:line="240" w:lineRule="auto"/>
              <w:jc w:val="center"/>
              <w:rPr>
                <w:rFonts w:ascii="Calibri" w:eastAsia="Times New Roman" w:hAnsi="Calibri" w:cs="Calibri"/>
                <w:b/>
                <w:bCs/>
                <w:color w:val="000000"/>
                <w:sz w:val="20"/>
                <w:szCs w:val="20"/>
                <w:lang w:eastAsia="tr-TR"/>
              </w:rPr>
            </w:pPr>
          </w:p>
          <w:p w:rsidR="004723A5" w:rsidRDefault="004723A5" w:rsidP="006F1E7B">
            <w:pPr>
              <w:spacing w:after="0" w:line="240" w:lineRule="auto"/>
              <w:jc w:val="center"/>
              <w:rPr>
                <w:rFonts w:ascii="Calibri" w:eastAsia="Times New Roman" w:hAnsi="Calibri" w:cs="Calibri"/>
                <w:b/>
                <w:bCs/>
                <w:color w:val="000000"/>
                <w:sz w:val="20"/>
                <w:szCs w:val="20"/>
                <w:lang w:eastAsia="tr-TR"/>
              </w:rPr>
            </w:pPr>
          </w:p>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İlgili Özel Amaç</w:t>
            </w:r>
          </w:p>
        </w:tc>
        <w:tc>
          <w:tcPr>
            <w:tcW w:w="709" w:type="dxa"/>
            <w:vMerge w:val="restart"/>
            <w:tcBorders>
              <w:top w:val="single" w:sz="8" w:space="0" w:color="auto"/>
              <w:left w:val="nil"/>
              <w:bottom w:val="single" w:sz="8" w:space="0" w:color="000000"/>
              <w:right w:val="nil"/>
            </w:tcBorders>
            <w:shd w:val="clear" w:color="auto" w:fill="auto"/>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sidRPr="009277EC">
              <w:rPr>
                <w:rFonts w:ascii="Calibri" w:eastAsia="Times New Roman" w:hAnsi="Calibri" w:cs="Calibri"/>
                <w:b/>
                <w:bCs/>
                <w:color w:val="000000"/>
                <w:sz w:val="20"/>
                <w:szCs w:val="20"/>
                <w:lang w:eastAsia="tr-TR"/>
              </w:rPr>
              <w:t xml:space="preserve">Sorumlu </w:t>
            </w:r>
            <w:r w:rsidRPr="009277EC">
              <w:rPr>
                <w:rFonts w:ascii="Calibri" w:eastAsia="Times New Roman" w:hAnsi="Calibri" w:cs="Calibri"/>
                <w:b/>
                <w:bCs/>
                <w:color w:val="000000"/>
                <w:sz w:val="20"/>
                <w:szCs w:val="20"/>
                <w:lang w:eastAsia="tr-TR"/>
              </w:rPr>
              <w:br/>
              <w:t>Birim</w:t>
            </w:r>
          </w:p>
        </w:tc>
        <w:tc>
          <w:tcPr>
            <w:tcW w:w="1116" w:type="dxa"/>
            <w:vMerge w:val="restart"/>
            <w:tcBorders>
              <w:top w:val="single" w:sz="8" w:space="0" w:color="auto"/>
              <w:left w:val="nil"/>
              <w:bottom w:val="single" w:sz="8" w:space="0" w:color="000000"/>
              <w:right w:val="nil"/>
            </w:tcBorders>
            <w:shd w:val="clear" w:color="auto" w:fill="auto"/>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sidRPr="009277EC">
              <w:rPr>
                <w:rFonts w:ascii="Calibri" w:eastAsia="Times New Roman" w:hAnsi="Calibri" w:cs="Calibri"/>
                <w:b/>
                <w:bCs/>
                <w:color w:val="000000"/>
                <w:sz w:val="20"/>
                <w:szCs w:val="20"/>
                <w:lang w:eastAsia="tr-TR"/>
              </w:rPr>
              <w:t>Paydaşlar</w:t>
            </w:r>
          </w:p>
        </w:tc>
        <w:tc>
          <w:tcPr>
            <w:tcW w:w="824" w:type="dxa"/>
            <w:vMerge w:val="restart"/>
            <w:tcBorders>
              <w:top w:val="single" w:sz="8" w:space="0" w:color="auto"/>
              <w:left w:val="nil"/>
              <w:bottom w:val="single" w:sz="8" w:space="0" w:color="000000"/>
              <w:right w:val="nil"/>
            </w:tcBorders>
            <w:shd w:val="clear" w:color="auto" w:fill="auto"/>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Tür</w:t>
            </w:r>
          </w:p>
        </w:tc>
        <w:tc>
          <w:tcPr>
            <w:tcW w:w="794" w:type="dxa"/>
            <w:gridSpan w:val="2"/>
            <w:tcBorders>
              <w:top w:val="single" w:sz="8" w:space="0" w:color="auto"/>
              <w:left w:val="nil"/>
              <w:bottom w:val="single" w:sz="8" w:space="0" w:color="auto"/>
              <w:right w:val="nil"/>
            </w:tcBorders>
            <w:shd w:val="clear" w:color="auto" w:fill="auto"/>
            <w:noWrap/>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2020</w:t>
            </w:r>
          </w:p>
        </w:tc>
        <w:tc>
          <w:tcPr>
            <w:tcW w:w="794" w:type="dxa"/>
            <w:gridSpan w:val="2"/>
            <w:tcBorders>
              <w:top w:val="single" w:sz="8" w:space="0" w:color="auto"/>
              <w:left w:val="nil"/>
              <w:bottom w:val="single" w:sz="8" w:space="0" w:color="auto"/>
              <w:right w:val="nil"/>
            </w:tcBorders>
            <w:shd w:val="clear" w:color="auto" w:fill="auto"/>
            <w:noWrap/>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2021</w:t>
            </w:r>
          </w:p>
        </w:tc>
        <w:tc>
          <w:tcPr>
            <w:tcW w:w="79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2022</w:t>
            </w:r>
          </w:p>
        </w:tc>
      </w:tr>
      <w:tr w:rsidR="004723A5" w:rsidRPr="009277EC" w:rsidTr="006F1E7B">
        <w:trPr>
          <w:trHeight w:val="974"/>
          <w:tblHeader/>
        </w:trPr>
        <w:tc>
          <w:tcPr>
            <w:tcW w:w="3472" w:type="dxa"/>
            <w:vMerge/>
            <w:tcBorders>
              <w:top w:val="single" w:sz="8" w:space="0" w:color="auto"/>
              <w:left w:val="single" w:sz="8" w:space="0" w:color="auto"/>
              <w:bottom w:val="single" w:sz="8" w:space="0" w:color="000000"/>
              <w:right w:val="nil"/>
            </w:tcBorders>
            <w:vAlign w:val="center"/>
            <w:hideMark/>
          </w:tcPr>
          <w:p w:rsidR="004723A5" w:rsidRPr="009277EC" w:rsidRDefault="004723A5" w:rsidP="006F1E7B">
            <w:pPr>
              <w:spacing w:after="0" w:line="240" w:lineRule="auto"/>
              <w:jc w:val="left"/>
              <w:rPr>
                <w:rFonts w:ascii="Calibri" w:eastAsia="Times New Roman" w:hAnsi="Calibri" w:cs="Calibri"/>
                <w:b/>
                <w:bCs/>
                <w:color w:val="000000"/>
                <w:sz w:val="20"/>
                <w:szCs w:val="20"/>
                <w:lang w:eastAsia="tr-TR"/>
              </w:rPr>
            </w:pPr>
          </w:p>
        </w:tc>
        <w:tc>
          <w:tcPr>
            <w:tcW w:w="709" w:type="dxa"/>
            <w:vMerge/>
            <w:tcBorders>
              <w:left w:val="nil"/>
              <w:bottom w:val="single" w:sz="8" w:space="0" w:color="000000"/>
              <w:right w:val="nil"/>
            </w:tcBorders>
          </w:tcPr>
          <w:p w:rsidR="004723A5" w:rsidRPr="009277EC" w:rsidRDefault="004723A5" w:rsidP="006F1E7B">
            <w:pPr>
              <w:spacing w:after="0" w:line="240" w:lineRule="auto"/>
              <w:jc w:val="left"/>
              <w:rPr>
                <w:rFonts w:ascii="Calibri" w:eastAsia="Times New Roman" w:hAnsi="Calibri" w:cs="Calibri"/>
                <w:b/>
                <w:bCs/>
                <w:color w:val="000000"/>
                <w:sz w:val="20"/>
                <w:szCs w:val="20"/>
                <w:lang w:eastAsia="tr-TR"/>
              </w:rPr>
            </w:pPr>
          </w:p>
        </w:tc>
        <w:tc>
          <w:tcPr>
            <w:tcW w:w="709" w:type="dxa"/>
            <w:vMerge/>
            <w:tcBorders>
              <w:top w:val="single" w:sz="8" w:space="0" w:color="auto"/>
              <w:left w:val="nil"/>
              <w:bottom w:val="single" w:sz="8" w:space="0" w:color="000000"/>
              <w:right w:val="nil"/>
            </w:tcBorders>
            <w:vAlign w:val="center"/>
            <w:hideMark/>
          </w:tcPr>
          <w:p w:rsidR="004723A5" w:rsidRPr="009277EC" w:rsidRDefault="004723A5" w:rsidP="006F1E7B">
            <w:pPr>
              <w:spacing w:after="0" w:line="240" w:lineRule="auto"/>
              <w:jc w:val="left"/>
              <w:rPr>
                <w:rFonts w:ascii="Calibri" w:eastAsia="Times New Roman" w:hAnsi="Calibri" w:cs="Calibri"/>
                <w:b/>
                <w:bCs/>
                <w:color w:val="000000"/>
                <w:sz w:val="20"/>
                <w:szCs w:val="20"/>
                <w:lang w:eastAsia="tr-TR"/>
              </w:rPr>
            </w:pPr>
          </w:p>
        </w:tc>
        <w:tc>
          <w:tcPr>
            <w:tcW w:w="1116" w:type="dxa"/>
            <w:vMerge/>
            <w:tcBorders>
              <w:top w:val="single" w:sz="8" w:space="0" w:color="auto"/>
              <w:left w:val="nil"/>
              <w:bottom w:val="single" w:sz="8" w:space="0" w:color="000000"/>
              <w:right w:val="nil"/>
            </w:tcBorders>
            <w:vAlign w:val="center"/>
            <w:hideMark/>
          </w:tcPr>
          <w:p w:rsidR="004723A5" w:rsidRPr="009277EC" w:rsidRDefault="004723A5" w:rsidP="006F1E7B">
            <w:pPr>
              <w:spacing w:after="0" w:line="240" w:lineRule="auto"/>
              <w:jc w:val="left"/>
              <w:rPr>
                <w:rFonts w:ascii="Calibri" w:eastAsia="Times New Roman" w:hAnsi="Calibri" w:cs="Calibri"/>
                <w:b/>
                <w:bCs/>
                <w:color w:val="000000"/>
                <w:sz w:val="20"/>
                <w:szCs w:val="20"/>
                <w:lang w:eastAsia="tr-TR"/>
              </w:rPr>
            </w:pPr>
          </w:p>
        </w:tc>
        <w:tc>
          <w:tcPr>
            <w:tcW w:w="824" w:type="dxa"/>
            <w:vMerge/>
            <w:tcBorders>
              <w:top w:val="single" w:sz="8" w:space="0" w:color="auto"/>
              <w:left w:val="nil"/>
              <w:bottom w:val="single" w:sz="8" w:space="0" w:color="000000"/>
              <w:right w:val="nil"/>
            </w:tcBorders>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p>
        </w:tc>
        <w:tc>
          <w:tcPr>
            <w:tcW w:w="397" w:type="dxa"/>
            <w:tcBorders>
              <w:top w:val="nil"/>
              <w:left w:val="nil"/>
              <w:bottom w:val="nil"/>
              <w:right w:val="nil"/>
            </w:tcBorders>
            <w:shd w:val="clear" w:color="auto" w:fill="auto"/>
            <w:textDirection w:val="btLr"/>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sidRPr="009277EC">
              <w:rPr>
                <w:rFonts w:ascii="Calibri" w:eastAsia="Times New Roman" w:hAnsi="Calibri" w:cs="Calibri"/>
                <w:b/>
                <w:bCs/>
                <w:color w:val="000000"/>
                <w:sz w:val="20"/>
                <w:szCs w:val="20"/>
                <w:lang w:eastAsia="tr-TR"/>
              </w:rPr>
              <w:t>1.Dönem</w:t>
            </w:r>
          </w:p>
        </w:tc>
        <w:tc>
          <w:tcPr>
            <w:tcW w:w="397" w:type="dxa"/>
            <w:tcBorders>
              <w:top w:val="nil"/>
              <w:left w:val="nil"/>
              <w:bottom w:val="nil"/>
              <w:right w:val="nil"/>
            </w:tcBorders>
            <w:shd w:val="clear" w:color="auto" w:fill="auto"/>
            <w:textDirection w:val="btLr"/>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sidRPr="009277EC">
              <w:rPr>
                <w:rFonts w:ascii="Calibri" w:eastAsia="Times New Roman" w:hAnsi="Calibri" w:cs="Calibri"/>
                <w:b/>
                <w:bCs/>
                <w:color w:val="000000"/>
                <w:sz w:val="20"/>
                <w:szCs w:val="20"/>
                <w:lang w:eastAsia="tr-TR"/>
              </w:rPr>
              <w:t>2. Dönem</w:t>
            </w:r>
          </w:p>
        </w:tc>
        <w:tc>
          <w:tcPr>
            <w:tcW w:w="397" w:type="dxa"/>
            <w:tcBorders>
              <w:top w:val="nil"/>
              <w:left w:val="nil"/>
              <w:bottom w:val="nil"/>
              <w:right w:val="nil"/>
            </w:tcBorders>
            <w:shd w:val="clear" w:color="auto" w:fill="auto"/>
            <w:textDirection w:val="btLr"/>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sidRPr="009277EC">
              <w:rPr>
                <w:rFonts w:ascii="Calibri" w:eastAsia="Times New Roman" w:hAnsi="Calibri" w:cs="Calibri"/>
                <w:b/>
                <w:bCs/>
                <w:color w:val="000000"/>
                <w:sz w:val="20"/>
                <w:szCs w:val="20"/>
                <w:lang w:eastAsia="tr-TR"/>
              </w:rPr>
              <w:t>1.Dönem</w:t>
            </w:r>
          </w:p>
        </w:tc>
        <w:tc>
          <w:tcPr>
            <w:tcW w:w="397" w:type="dxa"/>
            <w:tcBorders>
              <w:top w:val="nil"/>
              <w:left w:val="nil"/>
              <w:bottom w:val="nil"/>
              <w:right w:val="nil"/>
            </w:tcBorders>
            <w:shd w:val="clear" w:color="auto" w:fill="auto"/>
            <w:textDirection w:val="btLr"/>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sidRPr="009277EC">
              <w:rPr>
                <w:rFonts w:ascii="Calibri" w:eastAsia="Times New Roman" w:hAnsi="Calibri" w:cs="Calibri"/>
                <w:b/>
                <w:bCs/>
                <w:color w:val="000000"/>
                <w:sz w:val="20"/>
                <w:szCs w:val="20"/>
                <w:lang w:eastAsia="tr-TR"/>
              </w:rPr>
              <w:t>2. Dönem</w:t>
            </w:r>
          </w:p>
        </w:tc>
        <w:tc>
          <w:tcPr>
            <w:tcW w:w="397" w:type="dxa"/>
            <w:tcBorders>
              <w:top w:val="nil"/>
              <w:left w:val="nil"/>
              <w:bottom w:val="nil"/>
              <w:right w:val="nil"/>
            </w:tcBorders>
            <w:shd w:val="clear" w:color="auto" w:fill="auto"/>
            <w:textDirection w:val="btLr"/>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sidRPr="009277EC">
              <w:rPr>
                <w:rFonts w:ascii="Calibri" w:eastAsia="Times New Roman" w:hAnsi="Calibri" w:cs="Calibri"/>
                <w:b/>
                <w:bCs/>
                <w:color w:val="000000"/>
                <w:sz w:val="20"/>
                <w:szCs w:val="20"/>
                <w:lang w:eastAsia="tr-TR"/>
              </w:rPr>
              <w:t>1.Dönem</w:t>
            </w:r>
          </w:p>
        </w:tc>
        <w:tc>
          <w:tcPr>
            <w:tcW w:w="397" w:type="dxa"/>
            <w:tcBorders>
              <w:top w:val="nil"/>
              <w:left w:val="nil"/>
              <w:bottom w:val="nil"/>
              <w:right w:val="single" w:sz="8" w:space="0" w:color="auto"/>
            </w:tcBorders>
            <w:shd w:val="clear" w:color="auto" w:fill="auto"/>
            <w:textDirection w:val="btLr"/>
            <w:vAlign w:val="center"/>
            <w:hideMark/>
          </w:tcPr>
          <w:p w:rsidR="004723A5" w:rsidRPr="009277EC" w:rsidRDefault="004723A5" w:rsidP="006F1E7B">
            <w:pPr>
              <w:spacing w:after="0" w:line="240" w:lineRule="auto"/>
              <w:jc w:val="center"/>
              <w:rPr>
                <w:rFonts w:ascii="Calibri" w:eastAsia="Times New Roman" w:hAnsi="Calibri" w:cs="Calibri"/>
                <w:b/>
                <w:bCs/>
                <w:color w:val="000000"/>
                <w:sz w:val="20"/>
                <w:szCs w:val="20"/>
                <w:lang w:eastAsia="tr-TR"/>
              </w:rPr>
            </w:pPr>
            <w:r w:rsidRPr="009277EC">
              <w:rPr>
                <w:rFonts w:ascii="Calibri" w:eastAsia="Times New Roman" w:hAnsi="Calibri" w:cs="Calibri"/>
                <w:b/>
                <w:bCs/>
                <w:color w:val="000000"/>
                <w:sz w:val="20"/>
                <w:szCs w:val="20"/>
                <w:lang w:eastAsia="tr-TR"/>
              </w:rPr>
              <w:t>2. Dönem</w:t>
            </w:r>
          </w:p>
        </w:tc>
      </w:tr>
      <w:tr w:rsidR="004723A5" w:rsidRPr="009277EC" w:rsidTr="006F1E7B">
        <w:trPr>
          <w:trHeight w:val="216"/>
        </w:trPr>
        <w:tc>
          <w:tcPr>
            <w:tcW w:w="3472" w:type="dxa"/>
            <w:tcBorders>
              <w:top w:val="nil"/>
              <w:left w:val="single" w:sz="8" w:space="0" w:color="auto"/>
              <w:bottom w:val="single" w:sz="8" w:space="0" w:color="auto"/>
              <w:right w:val="nil"/>
            </w:tcBorders>
            <w:shd w:val="clear" w:color="auto" w:fill="auto"/>
            <w:vAlign w:val="center"/>
          </w:tcPr>
          <w:p w:rsidR="004723A5" w:rsidRPr="009277EC" w:rsidRDefault="004723A5" w:rsidP="006F1E7B">
            <w:pPr>
              <w:pStyle w:val="Tablo"/>
            </w:pPr>
            <w:r w:rsidRPr="00BE0805">
              <w:t>Proje fikri yarışması</w:t>
            </w:r>
          </w:p>
        </w:tc>
        <w:tc>
          <w:tcPr>
            <w:tcW w:w="709" w:type="dxa"/>
            <w:tcBorders>
              <w:top w:val="nil"/>
              <w:left w:val="nil"/>
              <w:bottom w:val="single" w:sz="8" w:space="0" w:color="auto"/>
              <w:right w:val="nil"/>
            </w:tcBorders>
          </w:tcPr>
          <w:p w:rsidR="004723A5" w:rsidRPr="00BE0805" w:rsidRDefault="004723A5" w:rsidP="006F1E7B">
            <w:pPr>
              <w:pStyle w:val="Tablo"/>
            </w:pPr>
            <w:r>
              <w:t>Özel Amaç 1</w:t>
            </w:r>
          </w:p>
        </w:tc>
        <w:tc>
          <w:tcPr>
            <w:tcW w:w="709" w:type="dxa"/>
            <w:tcBorders>
              <w:top w:val="nil"/>
              <w:left w:val="nil"/>
              <w:bottom w:val="single" w:sz="8" w:space="0" w:color="auto"/>
              <w:right w:val="nil"/>
            </w:tcBorders>
            <w:shd w:val="clear" w:color="auto" w:fill="auto"/>
            <w:vAlign w:val="center"/>
          </w:tcPr>
          <w:p w:rsidR="004723A5" w:rsidRPr="009277EC" w:rsidRDefault="004723A5" w:rsidP="006F1E7B">
            <w:pPr>
              <w:pStyle w:val="Tablo"/>
            </w:pPr>
            <w:r w:rsidRPr="00BE0805">
              <w:t>YDO</w:t>
            </w:r>
          </w:p>
        </w:tc>
        <w:tc>
          <w:tcPr>
            <w:tcW w:w="1116" w:type="dxa"/>
            <w:tcBorders>
              <w:top w:val="nil"/>
              <w:left w:val="nil"/>
              <w:bottom w:val="single" w:sz="8" w:space="0" w:color="auto"/>
              <w:right w:val="nil"/>
            </w:tcBorders>
            <w:shd w:val="clear" w:color="auto" w:fill="auto"/>
            <w:vAlign w:val="center"/>
          </w:tcPr>
          <w:p w:rsidR="004723A5" w:rsidRDefault="004723A5" w:rsidP="006F1E7B">
            <w:pPr>
              <w:pStyle w:val="Tablo"/>
            </w:pPr>
            <w:r w:rsidRPr="00BE0805">
              <w:t>ORAN</w:t>
            </w:r>
          </w:p>
          <w:p w:rsidR="004723A5" w:rsidRPr="009277EC" w:rsidRDefault="004723A5" w:rsidP="006F1E7B">
            <w:pPr>
              <w:pStyle w:val="Tablo"/>
            </w:pPr>
            <w:r w:rsidRPr="00BE0805">
              <w:t>Erciyes Teknopark</w:t>
            </w:r>
          </w:p>
        </w:tc>
        <w:tc>
          <w:tcPr>
            <w:tcW w:w="824" w:type="dxa"/>
            <w:tcBorders>
              <w:top w:val="nil"/>
              <w:left w:val="nil"/>
              <w:bottom w:val="single" w:sz="8" w:space="0" w:color="auto"/>
              <w:right w:val="nil"/>
            </w:tcBorders>
            <w:shd w:val="clear" w:color="auto" w:fill="auto"/>
            <w:vAlign w:val="center"/>
          </w:tcPr>
          <w:p w:rsidR="004723A5" w:rsidRPr="009277EC" w:rsidRDefault="004723A5"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4723A5" w:rsidRPr="009277EC" w:rsidRDefault="004723A5" w:rsidP="006F1E7B">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397" w:type="dxa"/>
            <w:tcBorders>
              <w:top w:val="single" w:sz="8" w:space="0" w:color="auto"/>
              <w:left w:val="nil"/>
              <w:bottom w:val="single" w:sz="8" w:space="0" w:color="auto"/>
              <w:right w:val="single" w:sz="4" w:space="0" w:color="auto"/>
            </w:tcBorders>
            <w:shd w:val="clear" w:color="000000" w:fill="BFBFBF"/>
            <w:noWrap/>
            <w:vAlign w:val="center"/>
          </w:tcPr>
          <w:p w:rsidR="004723A5" w:rsidRPr="009277EC" w:rsidRDefault="004723A5" w:rsidP="006F1E7B">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4723A5" w:rsidRPr="009277EC" w:rsidRDefault="004723A5" w:rsidP="006F1E7B">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397" w:type="dxa"/>
            <w:tcBorders>
              <w:top w:val="single" w:sz="8" w:space="0" w:color="auto"/>
              <w:left w:val="nil"/>
              <w:bottom w:val="single" w:sz="8" w:space="0" w:color="auto"/>
              <w:right w:val="single" w:sz="4" w:space="0" w:color="auto"/>
            </w:tcBorders>
            <w:shd w:val="clear" w:color="000000" w:fill="BFBFBF"/>
            <w:noWrap/>
            <w:vAlign w:val="center"/>
          </w:tcPr>
          <w:p w:rsidR="004723A5" w:rsidRPr="009277EC" w:rsidRDefault="004723A5" w:rsidP="006F1E7B">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4723A5" w:rsidRPr="009277EC" w:rsidRDefault="004723A5" w:rsidP="006F1E7B">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397" w:type="dxa"/>
            <w:tcBorders>
              <w:top w:val="single" w:sz="8" w:space="0" w:color="auto"/>
              <w:left w:val="nil"/>
              <w:bottom w:val="single" w:sz="8" w:space="0" w:color="auto"/>
              <w:right w:val="single" w:sz="8" w:space="0" w:color="auto"/>
            </w:tcBorders>
            <w:shd w:val="clear" w:color="000000" w:fill="BFBFBF"/>
            <w:noWrap/>
            <w:vAlign w:val="center"/>
          </w:tcPr>
          <w:p w:rsidR="004723A5" w:rsidRPr="009277EC" w:rsidRDefault="004723A5" w:rsidP="006F1E7B">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r>
      <w:tr w:rsidR="008A7EB0" w:rsidRPr="009277EC" w:rsidTr="008A7EB0">
        <w:trPr>
          <w:trHeight w:val="216"/>
        </w:trPr>
        <w:tc>
          <w:tcPr>
            <w:tcW w:w="3472" w:type="dxa"/>
            <w:tcBorders>
              <w:top w:val="nil"/>
              <w:left w:val="single" w:sz="8" w:space="0" w:color="auto"/>
              <w:bottom w:val="single" w:sz="8" w:space="0" w:color="auto"/>
              <w:right w:val="nil"/>
            </w:tcBorders>
            <w:shd w:val="clear" w:color="auto" w:fill="auto"/>
            <w:vAlign w:val="center"/>
          </w:tcPr>
          <w:p w:rsidR="008A7EB0" w:rsidRDefault="008A7EB0" w:rsidP="006F1E7B">
            <w:pPr>
              <w:pStyle w:val="Tablo"/>
            </w:pPr>
            <w:r>
              <w:t>Benim İşim Girişim yarışma tantımı ve başarılı projeler  filmleri yaptırılması</w:t>
            </w:r>
          </w:p>
        </w:tc>
        <w:tc>
          <w:tcPr>
            <w:tcW w:w="709" w:type="dxa"/>
            <w:tcBorders>
              <w:top w:val="nil"/>
              <w:left w:val="nil"/>
              <w:bottom w:val="single" w:sz="8" w:space="0" w:color="auto"/>
              <w:right w:val="nil"/>
            </w:tcBorders>
          </w:tcPr>
          <w:p w:rsidR="008A7EB0" w:rsidRDefault="008A7EB0" w:rsidP="006F1E7B">
            <w:pPr>
              <w:pStyle w:val="Tablo"/>
            </w:pPr>
            <w:r>
              <w:t>Özel Amaç 1</w:t>
            </w:r>
          </w:p>
        </w:tc>
        <w:tc>
          <w:tcPr>
            <w:tcW w:w="709" w:type="dxa"/>
            <w:tcBorders>
              <w:top w:val="nil"/>
              <w:left w:val="nil"/>
              <w:bottom w:val="single" w:sz="8" w:space="0" w:color="auto"/>
              <w:right w:val="nil"/>
            </w:tcBorders>
            <w:shd w:val="clear" w:color="auto" w:fill="auto"/>
            <w:vAlign w:val="center"/>
          </w:tcPr>
          <w:p w:rsidR="008A7EB0" w:rsidRPr="00BE0805" w:rsidRDefault="008A7EB0" w:rsidP="006F1E7B">
            <w:pPr>
              <w:pStyle w:val="Tablo"/>
            </w:pPr>
            <w:r>
              <w:t>YDO</w:t>
            </w:r>
          </w:p>
        </w:tc>
        <w:tc>
          <w:tcPr>
            <w:tcW w:w="1116" w:type="dxa"/>
            <w:tcBorders>
              <w:top w:val="nil"/>
              <w:left w:val="nil"/>
              <w:bottom w:val="single" w:sz="8" w:space="0" w:color="auto"/>
              <w:right w:val="nil"/>
            </w:tcBorders>
            <w:shd w:val="clear" w:color="auto" w:fill="auto"/>
            <w:vAlign w:val="center"/>
          </w:tcPr>
          <w:p w:rsidR="008A7EB0" w:rsidRDefault="008A7EB0" w:rsidP="008A7EB0">
            <w:pPr>
              <w:pStyle w:val="Tablo"/>
            </w:pPr>
            <w:r w:rsidRPr="00BE0805">
              <w:t>ORAN</w:t>
            </w:r>
          </w:p>
          <w:p w:rsidR="008A7EB0" w:rsidRPr="00BE0805" w:rsidRDefault="008A7EB0" w:rsidP="008A7EB0">
            <w:pPr>
              <w:pStyle w:val="Tablo"/>
            </w:pPr>
            <w:r w:rsidRPr="00BE0805">
              <w:t>Erciyes Teknopark</w:t>
            </w:r>
          </w:p>
        </w:tc>
        <w:tc>
          <w:tcPr>
            <w:tcW w:w="824" w:type="dxa"/>
            <w:tcBorders>
              <w:top w:val="nil"/>
              <w:left w:val="nil"/>
              <w:bottom w:val="single" w:sz="8" w:space="0" w:color="auto"/>
              <w:right w:val="nil"/>
            </w:tcBorders>
            <w:shd w:val="clear" w:color="auto" w:fill="auto"/>
            <w:vAlign w:val="center"/>
          </w:tcPr>
          <w:p w:rsidR="008A7EB0" w:rsidRDefault="008A7EB0" w:rsidP="006F1E7B">
            <w:pPr>
              <w:pStyle w:val="Tablo"/>
              <w:jc w:val="center"/>
            </w:pPr>
            <w:r>
              <w:t>Faaliyet</w:t>
            </w:r>
          </w:p>
        </w:tc>
        <w:tc>
          <w:tcPr>
            <w:tcW w:w="397" w:type="dxa"/>
            <w:tcBorders>
              <w:top w:val="single" w:sz="8" w:space="0" w:color="auto"/>
              <w:left w:val="single" w:sz="8" w:space="0" w:color="auto"/>
              <w:bottom w:val="single" w:sz="4" w:space="0" w:color="auto"/>
              <w:right w:val="single" w:sz="4" w:space="0" w:color="auto"/>
            </w:tcBorders>
            <w:shd w:val="clear" w:color="auto" w:fill="auto"/>
            <w:noWrap/>
            <w:vAlign w:val="center"/>
          </w:tcPr>
          <w:p w:rsidR="008A7EB0" w:rsidRPr="009277EC" w:rsidRDefault="008A7EB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4" w:space="0" w:color="auto"/>
            </w:tcBorders>
            <w:shd w:val="clear" w:color="000000" w:fill="BFBFBF"/>
            <w:noWrap/>
            <w:vAlign w:val="center"/>
          </w:tcPr>
          <w:p w:rsidR="008A7EB0" w:rsidRPr="009277EC" w:rsidRDefault="008A7EB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4" w:space="0" w:color="auto"/>
            </w:tcBorders>
            <w:shd w:val="clear" w:color="auto" w:fill="auto"/>
            <w:noWrap/>
            <w:vAlign w:val="center"/>
          </w:tcPr>
          <w:p w:rsidR="008A7EB0" w:rsidRPr="009277EC" w:rsidRDefault="008A7EB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4" w:space="0" w:color="auto"/>
            </w:tcBorders>
            <w:shd w:val="clear" w:color="auto" w:fill="auto"/>
            <w:noWrap/>
            <w:vAlign w:val="center"/>
          </w:tcPr>
          <w:p w:rsidR="008A7EB0" w:rsidRPr="009277EC" w:rsidRDefault="008A7EB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4" w:space="0" w:color="auto"/>
            </w:tcBorders>
            <w:shd w:val="clear" w:color="auto" w:fill="auto"/>
            <w:noWrap/>
            <w:vAlign w:val="center"/>
          </w:tcPr>
          <w:p w:rsidR="008A7EB0" w:rsidRPr="009277EC" w:rsidRDefault="008A7EB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8" w:space="0" w:color="auto"/>
            </w:tcBorders>
            <w:shd w:val="clear" w:color="auto" w:fill="auto"/>
            <w:noWrap/>
            <w:vAlign w:val="center"/>
          </w:tcPr>
          <w:p w:rsidR="008A7EB0" w:rsidRPr="009277EC" w:rsidRDefault="008A7EB0" w:rsidP="006F1E7B">
            <w:pPr>
              <w:spacing w:after="0" w:line="240" w:lineRule="auto"/>
              <w:jc w:val="left"/>
              <w:rPr>
                <w:rFonts w:ascii="Calibri" w:eastAsia="Times New Roman" w:hAnsi="Calibri" w:cs="Calibri"/>
                <w:color w:val="000000"/>
                <w:sz w:val="20"/>
                <w:szCs w:val="20"/>
                <w:lang w:eastAsia="tr-TR"/>
              </w:rPr>
            </w:pPr>
          </w:p>
        </w:tc>
      </w:tr>
      <w:tr w:rsidR="00C57909" w:rsidRPr="009277EC" w:rsidTr="006F1E7B">
        <w:trPr>
          <w:trHeight w:val="216"/>
        </w:trPr>
        <w:tc>
          <w:tcPr>
            <w:tcW w:w="3472" w:type="dxa"/>
            <w:tcBorders>
              <w:top w:val="nil"/>
              <w:left w:val="single" w:sz="8" w:space="0" w:color="auto"/>
              <w:bottom w:val="single" w:sz="8" w:space="0" w:color="auto"/>
              <w:right w:val="nil"/>
            </w:tcBorders>
            <w:shd w:val="clear" w:color="auto" w:fill="auto"/>
            <w:vAlign w:val="center"/>
          </w:tcPr>
          <w:p w:rsidR="00C57909" w:rsidRPr="00AC02BB" w:rsidRDefault="00C57909" w:rsidP="006F1E7B">
            <w:pPr>
              <w:pStyle w:val="Tablo"/>
            </w:pPr>
            <w:r>
              <w:t>Benim İşim Gİrişm Yarışma Finalistlerinin Yurtdışı Hızlandırıcı Programına götürülmesi</w:t>
            </w:r>
          </w:p>
        </w:tc>
        <w:tc>
          <w:tcPr>
            <w:tcW w:w="709" w:type="dxa"/>
            <w:tcBorders>
              <w:top w:val="nil"/>
              <w:left w:val="nil"/>
              <w:bottom w:val="single" w:sz="8" w:space="0" w:color="auto"/>
              <w:right w:val="nil"/>
            </w:tcBorders>
          </w:tcPr>
          <w:p w:rsidR="00C57909" w:rsidRDefault="00C57909" w:rsidP="006F1E7B">
            <w:pPr>
              <w:pStyle w:val="Tablo"/>
            </w:pPr>
            <w:r>
              <w:t>Özel Amaç 1</w:t>
            </w:r>
          </w:p>
        </w:tc>
        <w:tc>
          <w:tcPr>
            <w:tcW w:w="709" w:type="dxa"/>
            <w:tcBorders>
              <w:top w:val="nil"/>
              <w:left w:val="nil"/>
              <w:bottom w:val="single" w:sz="8" w:space="0" w:color="auto"/>
              <w:right w:val="nil"/>
            </w:tcBorders>
            <w:shd w:val="clear" w:color="auto" w:fill="auto"/>
            <w:vAlign w:val="center"/>
          </w:tcPr>
          <w:p w:rsidR="00C57909" w:rsidRPr="00AC02BB" w:rsidRDefault="00C57909" w:rsidP="006F1E7B">
            <w:pPr>
              <w:pStyle w:val="Tablo"/>
            </w:pPr>
            <w:r w:rsidRPr="00BE0805">
              <w:t>YDO</w:t>
            </w:r>
          </w:p>
        </w:tc>
        <w:tc>
          <w:tcPr>
            <w:tcW w:w="1116" w:type="dxa"/>
            <w:tcBorders>
              <w:top w:val="nil"/>
              <w:left w:val="nil"/>
              <w:bottom w:val="single" w:sz="8" w:space="0" w:color="auto"/>
              <w:right w:val="nil"/>
            </w:tcBorders>
            <w:shd w:val="clear" w:color="auto" w:fill="auto"/>
            <w:vAlign w:val="center"/>
          </w:tcPr>
          <w:p w:rsidR="00C57909" w:rsidRDefault="00C57909" w:rsidP="00776F94">
            <w:pPr>
              <w:pStyle w:val="Tablo"/>
            </w:pPr>
            <w:r w:rsidRPr="00BE0805">
              <w:t>ORAN</w:t>
            </w:r>
          </w:p>
          <w:p w:rsidR="00C57909" w:rsidRPr="00AC02BB" w:rsidRDefault="00C57909" w:rsidP="006F1E7B">
            <w:pPr>
              <w:pStyle w:val="Tablo"/>
            </w:pPr>
            <w:r w:rsidRPr="00BE0805">
              <w:t>Erciyes Teknopark</w:t>
            </w:r>
          </w:p>
        </w:tc>
        <w:tc>
          <w:tcPr>
            <w:tcW w:w="824" w:type="dxa"/>
            <w:tcBorders>
              <w:top w:val="nil"/>
              <w:left w:val="nil"/>
              <w:bottom w:val="single" w:sz="8" w:space="0" w:color="auto"/>
              <w:right w:val="nil"/>
            </w:tcBorders>
            <w:shd w:val="clear" w:color="auto" w:fill="auto"/>
            <w:vAlign w:val="center"/>
          </w:tcPr>
          <w:p w:rsidR="00C57909" w:rsidRDefault="00C57909" w:rsidP="006F1E7B">
            <w:pPr>
              <w:pStyle w:val="Tablo"/>
              <w:jc w:val="center"/>
            </w:pPr>
            <w:r>
              <w:t>Faaliyet</w:t>
            </w:r>
          </w:p>
        </w:tc>
        <w:tc>
          <w:tcPr>
            <w:tcW w:w="397" w:type="dxa"/>
            <w:tcBorders>
              <w:top w:val="single" w:sz="8" w:space="0" w:color="auto"/>
              <w:left w:val="single" w:sz="8" w:space="0" w:color="auto"/>
              <w:bottom w:val="single" w:sz="4"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8"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r>
      <w:tr w:rsidR="00C57909" w:rsidRPr="009277EC" w:rsidTr="006F1E7B">
        <w:trPr>
          <w:trHeight w:val="216"/>
        </w:trPr>
        <w:tc>
          <w:tcPr>
            <w:tcW w:w="3472" w:type="dxa"/>
            <w:tcBorders>
              <w:top w:val="nil"/>
              <w:left w:val="single" w:sz="8" w:space="0" w:color="auto"/>
              <w:bottom w:val="single" w:sz="8" w:space="0" w:color="auto"/>
              <w:right w:val="nil"/>
            </w:tcBorders>
            <w:shd w:val="clear" w:color="auto" w:fill="auto"/>
            <w:vAlign w:val="center"/>
          </w:tcPr>
          <w:p w:rsidR="00C57909" w:rsidRPr="009277EC" w:rsidRDefault="00C57909" w:rsidP="006F1E7B">
            <w:pPr>
              <w:pStyle w:val="Tablo"/>
            </w:pPr>
            <w:r w:rsidRPr="00AC02BB">
              <w:t>Girişimci-yatırımcı buluşmaları</w:t>
            </w:r>
          </w:p>
        </w:tc>
        <w:tc>
          <w:tcPr>
            <w:tcW w:w="709" w:type="dxa"/>
            <w:tcBorders>
              <w:top w:val="nil"/>
              <w:left w:val="nil"/>
              <w:bottom w:val="single" w:sz="8" w:space="0" w:color="auto"/>
              <w:right w:val="nil"/>
            </w:tcBorders>
          </w:tcPr>
          <w:p w:rsidR="00C57909" w:rsidRPr="00AC02BB" w:rsidRDefault="00C57909" w:rsidP="006F1E7B">
            <w:pPr>
              <w:pStyle w:val="Tablo"/>
            </w:pPr>
            <w:r>
              <w:t>Özel Amaç 1</w:t>
            </w:r>
          </w:p>
        </w:tc>
        <w:tc>
          <w:tcPr>
            <w:tcW w:w="709" w:type="dxa"/>
            <w:tcBorders>
              <w:top w:val="nil"/>
              <w:left w:val="nil"/>
              <w:bottom w:val="single" w:sz="8" w:space="0" w:color="auto"/>
              <w:right w:val="nil"/>
            </w:tcBorders>
            <w:shd w:val="clear" w:color="auto" w:fill="auto"/>
            <w:vAlign w:val="center"/>
          </w:tcPr>
          <w:p w:rsidR="00C57909" w:rsidRPr="009277EC" w:rsidRDefault="00C57909" w:rsidP="006F1E7B">
            <w:pPr>
              <w:pStyle w:val="Tablo"/>
            </w:pPr>
            <w:r w:rsidRPr="00AC02BB">
              <w:t>YDO</w:t>
            </w:r>
          </w:p>
        </w:tc>
        <w:tc>
          <w:tcPr>
            <w:tcW w:w="1116" w:type="dxa"/>
            <w:tcBorders>
              <w:top w:val="nil"/>
              <w:left w:val="nil"/>
              <w:bottom w:val="single" w:sz="8" w:space="0" w:color="auto"/>
              <w:right w:val="nil"/>
            </w:tcBorders>
            <w:shd w:val="clear" w:color="auto" w:fill="auto"/>
            <w:vAlign w:val="center"/>
          </w:tcPr>
          <w:p w:rsidR="00C57909" w:rsidRPr="00AC02BB" w:rsidRDefault="00C57909" w:rsidP="006F1E7B">
            <w:pPr>
              <w:pStyle w:val="Tablo"/>
            </w:pPr>
            <w:r w:rsidRPr="00AC02BB">
              <w:t>ORAN</w:t>
            </w:r>
          </w:p>
          <w:p w:rsidR="00C57909" w:rsidRPr="009277EC" w:rsidRDefault="00C57909" w:rsidP="006F1E7B">
            <w:pPr>
              <w:pStyle w:val="Tablo"/>
            </w:pPr>
            <w:r w:rsidRPr="00AC02BB">
              <w:t>Erciyes Teknopark</w:t>
            </w:r>
          </w:p>
        </w:tc>
        <w:tc>
          <w:tcPr>
            <w:tcW w:w="824" w:type="dxa"/>
            <w:tcBorders>
              <w:top w:val="nil"/>
              <w:left w:val="nil"/>
              <w:bottom w:val="single" w:sz="8" w:space="0" w:color="auto"/>
              <w:right w:val="nil"/>
            </w:tcBorders>
            <w:shd w:val="clear" w:color="auto" w:fill="auto"/>
            <w:vAlign w:val="center"/>
          </w:tcPr>
          <w:p w:rsidR="00C57909" w:rsidRPr="009277EC" w:rsidRDefault="00C57909" w:rsidP="006F1E7B">
            <w:pPr>
              <w:pStyle w:val="Tablo"/>
              <w:jc w:val="center"/>
            </w:pPr>
            <w:r>
              <w:t>Faaliyet</w:t>
            </w:r>
          </w:p>
        </w:tc>
        <w:tc>
          <w:tcPr>
            <w:tcW w:w="397" w:type="dxa"/>
            <w:tcBorders>
              <w:top w:val="single" w:sz="8" w:space="0" w:color="auto"/>
              <w:left w:val="single" w:sz="8" w:space="0" w:color="auto"/>
              <w:bottom w:val="single" w:sz="4"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4" w:space="0" w:color="auto"/>
              <w:right w:val="single" w:sz="8"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r>
      <w:tr w:rsidR="00C57909" w:rsidRPr="009277EC" w:rsidTr="006F1E7B">
        <w:trPr>
          <w:trHeight w:val="60"/>
        </w:trPr>
        <w:tc>
          <w:tcPr>
            <w:tcW w:w="3472" w:type="dxa"/>
            <w:tcBorders>
              <w:top w:val="nil"/>
              <w:left w:val="single" w:sz="8" w:space="0" w:color="auto"/>
              <w:bottom w:val="single" w:sz="8" w:space="0" w:color="auto"/>
              <w:right w:val="nil"/>
            </w:tcBorders>
            <w:shd w:val="clear" w:color="auto" w:fill="auto"/>
            <w:vAlign w:val="center"/>
          </w:tcPr>
          <w:p w:rsidR="00C57909" w:rsidRDefault="00C57909" w:rsidP="006F1E7B">
            <w:pPr>
              <w:pStyle w:val="Tablo"/>
            </w:pPr>
            <w:r>
              <w:t>YAPP  Yarışması Proje Pazarı</w:t>
            </w:r>
          </w:p>
        </w:tc>
        <w:tc>
          <w:tcPr>
            <w:tcW w:w="709" w:type="dxa"/>
            <w:tcBorders>
              <w:top w:val="nil"/>
              <w:left w:val="nil"/>
              <w:bottom w:val="single" w:sz="8" w:space="0" w:color="auto"/>
              <w:right w:val="nil"/>
            </w:tcBorders>
          </w:tcPr>
          <w:p w:rsidR="00C57909" w:rsidRDefault="00C57909" w:rsidP="006F1E7B">
            <w:pPr>
              <w:pStyle w:val="Tablo"/>
            </w:pPr>
            <w:r>
              <w:t>Özel Amaç 1</w:t>
            </w:r>
          </w:p>
        </w:tc>
        <w:tc>
          <w:tcPr>
            <w:tcW w:w="709" w:type="dxa"/>
            <w:tcBorders>
              <w:top w:val="nil"/>
              <w:left w:val="nil"/>
              <w:bottom w:val="single" w:sz="8" w:space="0" w:color="auto"/>
              <w:right w:val="nil"/>
            </w:tcBorders>
            <w:shd w:val="clear" w:color="auto" w:fill="auto"/>
            <w:vAlign w:val="center"/>
          </w:tcPr>
          <w:p w:rsidR="00C57909" w:rsidRPr="00BE0805" w:rsidRDefault="00C57909" w:rsidP="006F1E7B">
            <w:pPr>
              <w:pStyle w:val="Tablo"/>
            </w:pPr>
            <w:r>
              <w:t xml:space="preserve">Kayseri </w:t>
            </w:r>
            <w:r w:rsidRPr="00AC02BB">
              <w:t>YDO</w:t>
            </w:r>
          </w:p>
        </w:tc>
        <w:tc>
          <w:tcPr>
            <w:tcW w:w="1116" w:type="dxa"/>
            <w:tcBorders>
              <w:top w:val="nil"/>
              <w:left w:val="nil"/>
              <w:bottom w:val="single" w:sz="8" w:space="0" w:color="auto"/>
              <w:right w:val="nil"/>
            </w:tcBorders>
            <w:shd w:val="clear" w:color="auto" w:fill="auto"/>
            <w:vAlign w:val="center"/>
          </w:tcPr>
          <w:p w:rsidR="00C57909" w:rsidRPr="00AC02BB" w:rsidRDefault="00C57909" w:rsidP="00776F94">
            <w:pPr>
              <w:pStyle w:val="Tablo"/>
            </w:pPr>
            <w:r w:rsidRPr="00AC02BB">
              <w:t>ORAN</w:t>
            </w:r>
          </w:p>
          <w:p w:rsidR="00C57909" w:rsidRPr="00BE0805" w:rsidRDefault="00C57909" w:rsidP="006F1E7B">
            <w:pPr>
              <w:pStyle w:val="Tablo"/>
            </w:pPr>
            <w:r w:rsidRPr="00AC02BB">
              <w:t>Erciyes Teknopark</w:t>
            </w:r>
          </w:p>
        </w:tc>
        <w:tc>
          <w:tcPr>
            <w:tcW w:w="824" w:type="dxa"/>
            <w:tcBorders>
              <w:top w:val="nil"/>
              <w:left w:val="nil"/>
              <w:bottom w:val="single" w:sz="8" w:space="0" w:color="auto"/>
              <w:right w:val="single" w:sz="4" w:space="0" w:color="auto"/>
            </w:tcBorders>
            <w:shd w:val="clear" w:color="auto" w:fill="auto"/>
            <w:vAlign w:val="center"/>
          </w:tcPr>
          <w:p w:rsidR="00C57909" w:rsidRDefault="00C57909" w:rsidP="006F1E7B">
            <w:pPr>
              <w:pStyle w:val="Tablo"/>
              <w:jc w:val="center"/>
            </w:pPr>
            <w:r>
              <w:t>Faaliyet</w:t>
            </w:r>
          </w:p>
        </w:tc>
        <w:tc>
          <w:tcPr>
            <w:tcW w:w="397"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C57909" w:rsidRPr="00BE0805"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000000" w:fill="BFBFBF"/>
            <w:noWrap/>
            <w:vAlign w:val="center"/>
          </w:tcPr>
          <w:p w:rsidR="00C57909" w:rsidRPr="00BE0805"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000000" w:fill="BFBFBF"/>
            <w:noWrap/>
            <w:vAlign w:val="center"/>
          </w:tcPr>
          <w:p w:rsidR="00C57909" w:rsidRPr="00BE0805"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C57909" w:rsidRPr="00BE0805"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C57909" w:rsidRPr="00BE0805"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C57909" w:rsidRPr="00BE0805" w:rsidRDefault="00C57909" w:rsidP="006F1E7B">
            <w:pPr>
              <w:spacing w:after="0" w:line="240" w:lineRule="auto"/>
              <w:jc w:val="left"/>
              <w:rPr>
                <w:rFonts w:ascii="Calibri" w:eastAsia="Times New Roman" w:hAnsi="Calibri" w:cs="Calibri"/>
                <w:color w:val="000000"/>
                <w:sz w:val="20"/>
                <w:szCs w:val="20"/>
                <w:lang w:eastAsia="tr-TR"/>
              </w:rPr>
            </w:pPr>
          </w:p>
        </w:tc>
      </w:tr>
      <w:tr w:rsidR="00C57909" w:rsidRPr="009277EC" w:rsidTr="006F1E7B">
        <w:trPr>
          <w:trHeight w:val="60"/>
        </w:trPr>
        <w:tc>
          <w:tcPr>
            <w:tcW w:w="3472" w:type="dxa"/>
            <w:tcBorders>
              <w:top w:val="nil"/>
              <w:left w:val="single" w:sz="8" w:space="0" w:color="auto"/>
              <w:bottom w:val="single" w:sz="8" w:space="0" w:color="auto"/>
              <w:right w:val="nil"/>
            </w:tcBorders>
            <w:shd w:val="clear" w:color="auto" w:fill="auto"/>
            <w:vAlign w:val="center"/>
          </w:tcPr>
          <w:p w:rsidR="00C57909" w:rsidRDefault="00C57909" w:rsidP="001C38AD">
            <w:pPr>
              <w:pStyle w:val="Tablo"/>
            </w:pPr>
            <w:r>
              <w:t xml:space="preserve">Erciyes </w:t>
            </w:r>
            <w:r w:rsidR="001C38AD">
              <w:t xml:space="preserve">Geleceğe Yatırım Yapanlar </w:t>
            </w:r>
            <w:r>
              <w:t xml:space="preserve">Zirvesi </w:t>
            </w:r>
          </w:p>
        </w:tc>
        <w:tc>
          <w:tcPr>
            <w:tcW w:w="709" w:type="dxa"/>
            <w:tcBorders>
              <w:top w:val="nil"/>
              <w:left w:val="nil"/>
              <w:bottom w:val="single" w:sz="8" w:space="0" w:color="auto"/>
              <w:right w:val="nil"/>
            </w:tcBorders>
          </w:tcPr>
          <w:p w:rsidR="00C57909" w:rsidRDefault="00C57909" w:rsidP="006F1E7B">
            <w:pPr>
              <w:pStyle w:val="Tablo"/>
            </w:pPr>
            <w:r>
              <w:t>Özel Amaç 1</w:t>
            </w:r>
          </w:p>
        </w:tc>
        <w:tc>
          <w:tcPr>
            <w:tcW w:w="709" w:type="dxa"/>
            <w:tcBorders>
              <w:top w:val="nil"/>
              <w:left w:val="nil"/>
              <w:bottom w:val="single" w:sz="8" w:space="0" w:color="auto"/>
              <w:right w:val="nil"/>
            </w:tcBorders>
            <w:shd w:val="clear" w:color="auto" w:fill="auto"/>
            <w:vAlign w:val="center"/>
          </w:tcPr>
          <w:p w:rsidR="00C57909" w:rsidRPr="00BE0805" w:rsidRDefault="00C57909" w:rsidP="006F1E7B">
            <w:pPr>
              <w:pStyle w:val="Tablo"/>
            </w:pPr>
            <w:r>
              <w:t xml:space="preserve">Kayseri </w:t>
            </w:r>
            <w:r w:rsidRPr="00AC02BB">
              <w:t>YDO</w:t>
            </w:r>
          </w:p>
        </w:tc>
        <w:tc>
          <w:tcPr>
            <w:tcW w:w="1116" w:type="dxa"/>
            <w:tcBorders>
              <w:top w:val="nil"/>
              <w:left w:val="nil"/>
              <w:bottom w:val="single" w:sz="8" w:space="0" w:color="auto"/>
              <w:right w:val="nil"/>
            </w:tcBorders>
            <w:shd w:val="clear" w:color="auto" w:fill="auto"/>
            <w:vAlign w:val="center"/>
          </w:tcPr>
          <w:p w:rsidR="00C57909" w:rsidRPr="00AC02BB" w:rsidRDefault="00C57909" w:rsidP="00776F94">
            <w:pPr>
              <w:pStyle w:val="Tablo"/>
            </w:pPr>
            <w:r w:rsidRPr="00AC02BB">
              <w:t>ORAN</w:t>
            </w:r>
            <w:r>
              <w:t>, ERBAN</w:t>
            </w:r>
          </w:p>
          <w:p w:rsidR="00C57909" w:rsidRPr="00BE0805" w:rsidRDefault="00C57909" w:rsidP="006F1E7B">
            <w:pPr>
              <w:pStyle w:val="Tablo"/>
            </w:pPr>
            <w:r w:rsidRPr="00AC02BB">
              <w:t>Erciyes Teknopark</w:t>
            </w:r>
          </w:p>
        </w:tc>
        <w:tc>
          <w:tcPr>
            <w:tcW w:w="824" w:type="dxa"/>
            <w:tcBorders>
              <w:top w:val="nil"/>
              <w:left w:val="nil"/>
              <w:bottom w:val="single" w:sz="8" w:space="0" w:color="auto"/>
              <w:right w:val="single" w:sz="4" w:space="0" w:color="auto"/>
            </w:tcBorders>
            <w:shd w:val="clear" w:color="auto" w:fill="auto"/>
            <w:vAlign w:val="center"/>
          </w:tcPr>
          <w:p w:rsidR="00C57909" w:rsidRDefault="00C57909" w:rsidP="006F1E7B">
            <w:pPr>
              <w:pStyle w:val="Tablo"/>
              <w:jc w:val="center"/>
            </w:pPr>
            <w:r>
              <w:t>Faaliyet</w:t>
            </w:r>
          </w:p>
        </w:tc>
        <w:tc>
          <w:tcPr>
            <w:tcW w:w="397"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C57909" w:rsidRPr="00BE0805"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000000" w:fill="BFBFBF"/>
            <w:noWrap/>
            <w:vAlign w:val="center"/>
          </w:tcPr>
          <w:p w:rsidR="00C57909" w:rsidRPr="00BE0805"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000000" w:fill="BFBFBF"/>
            <w:noWrap/>
            <w:vAlign w:val="center"/>
          </w:tcPr>
          <w:p w:rsidR="00C57909" w:rsidRPr="00BE0805"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C57909" w:rsidRPr="00BE0805"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C57909" w:rsidRPr="00BE0805"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C57909" w:rsidRPr="00BE0805" w:rsidRDefault="00C57909" w:rsidP="006F1E7B">
            <w:pPr>
              <w:spacing w:after="0" w:line="240" w:lineRule="auto"/>
              <w:jc w:val="left"/>
              <w:rPr>
                <w:rFonts w:ascii="Calibri" w:eastAsia="Times New Roman" w:hAnsi="Calibri" w:cs="Calibri"/>
                <w:color w:val="000000"/>
                <w:sz w:val="20"/>
                <w:szCs w:val="20"/>
                <w:lang w:eastAsia="tr-TR"/>
              </w:rPr>
            </w:pPr>
          </w:p>
        </w:tc>
      </w:tr>
      <w:tr w:rsidR="00BF4170" w:rsidRPr="009277EC" w:rsidTr="00BF4170">
        <w:trPr>
          <w:trHeight w:val="60"/>
        </w:trPr>
        <w:tc>
          <w:tcPr>
            <w:tcW w:w="3472" w:type="dxa"/>
            <w:tcBorders>
              <w:top w:val="nil"/>
              <w:left w:val="single" w:sz="8" w:space="0" w:color="auto"/>
              <w:bottom w:val="single" w:sz="8" w:space="0" w:color="auto"/>
              <w:right w:val="nil"/>
            </w:tcBorders>
            <w:shd w:val="clear" w:color="auto" w:fill="auto"/>
            <w:vAlign w:val="center"/>
          </w:tcPr>
          <w:p w:rsidR="00BF4170" w:rsidRDefault="00BF4170" w:rsidP="006F1E7B">
            <w:pPr>
              <w:pStyle w:val="Tablo"/>
            </w:pPr>
            <w:r w:rsidRPr="00C66E78">
              <w:rPr>
                <w:color w:val="000000"/>
                <w:sz w:val="20"/>
                <w:szCs w:val="24"/>
              </w:rPr>
              <w:t>Ortadoğulu İş adamları İş formu ve İkili İş Görüşmeleri</w:t>
            </w:r>
          </w:p>
        </w:tc>
        <w:tc>
          <w:tcPr>
            <w:tcW w:w="709" w:type="dxa"/>
            <w:tcBorders>
              <w:top w:val="nil"/>
              <w:left w:val="nil"/>
              <w:bottom w:val="single" w:sz="8" w:space="0" w:color="auto"/>
              <w:right w:val="nil"/>
            </w:tcBorders>
          </w:tcPr>
          <w:p w:rsidR="00BF4170" w:rsidRDefault="00BF4170" w:rsidP="006F1E7B">
            <w:pPr>
              <w:pStyle w:val="Tablo"/>
            </w:pPr>
            <w:r>
              <w:t>Özel Amaç 1</w:t>
            </w:r>
          </w:p>
        </w:tc>
        <w:tc>
          <w:tcPr>
            <w:tcW w:w="709" w:type="dxa"/>
            <w:tcBorders>
              <w:top w:val="nil"/>
              <w:left w:val="nil"/>
              <w:bottom w:val="single" w:sz="8" w:space="0" w:color="auto"/>
              <w:right w:val="nil"/>
            </w:tcBorders>
            <w:shd w:val="clear" w:color="auto" w:fill="auto"/>
            <w:vAlign w:val="center"/>
          </w:tcPr>
          <w:p w:rsidR="00BF4170" w:rsidRPr="00BE0805" w:rsidRDefault="00BF4170" w:rsidP="006F1E7B">
            <w:pPr>
              <w:pStyle w:val="Tablo"/>
            </w:pPr>
            <w:r>
              <w:t>YDO</w:t>
            </w:r>
          </w:p>
        </w:tc>
        <w:tc>
          <w:tcPr>
            <w:tcW w:w="1116" w:type="dxa"/>
            <w:tcBorders>
              <w:top w:val="nil"/>
              <w:left w:val="nil"/>
              <w:bottom w:val="single" w:sz="8" w:space="0" w:color="auto"/>
              <w:right w:val="nil"/>
            </w:tcBorders>
            <w:shd w:val="clear" w:color="auto" w:fill="auto"/>
            <w:vAlign w:val="center"/>
          </w:tcPr>
          <w:p w:rsidR="00BF4170" w:rsidRPr="00BE0805" w:rsidRDefault="00BF4170" w:rsidP="006F1E7B">
            <w:pPr>
              <w:pStyle w:val="Tablo"/>
            </w:pPr>
            <w:r>
              <w:t>ORAN</w:t>
            </w:r>
          </w:p>
        </w:tc>
        <w:tc>
          <w:tcPr>
            <w:tcW w:w="824" w:type="dxa"/>
            <w:tcBorders>
              <w:top w:val="nil"/>
              <w:left w:val="nil"/>
              <w:bottom w:val="single" w:sz="8" w:space="0" w:color="auto"/>
              <w:right w:val="single" w:sz="4" w:space="0" w:color="auto"/>
            </w:tcBorders>
            <w:shd w:val="clear" w:color="auto" w:fill="auto"/>
            <w:vAlign w:val="center"/>
          </w:tcPr>
          <w:p w:rsidR="00BF4170" w:rsidRDefault="00BF4170" w:rsidP="006F1E7B">
            <w:pPr>
              <w:pStyle w:val="Tablo"/>
              <w:jc w:val="center"/>
            </w:pPr>
            <w:r>
              <w:t>Faaliyet</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4170" w:rsidRPr="00BE0805"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F4170" w:rsidRPr="00BE0805"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BF4170" w:rsidRPr="00BE0805"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BF4170" w:rsidRPr="00BE0805"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BF4170" w:rsidRPr="00BE0805"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BF4170" w:rsidRPr="00BE0805" w:rsidRDefault="00BF4170" w:rsidP="006F1E7B">
            <w:pPr>
              <w:spacing w:after="0" w:line="240" w:lineRule="auto"/>
              <w:jc w:val="left"/>
              <w:rPr>
                <w:rFonts w:ascii="Calibri" w:eastAsia="Times New Roman" w:hAnsi="Calibri" w:cs="Calibri"/>
                <w:color w:val="000000"/>
                <w:sz w:val="20"/>
                <w:szCs w:val="20"/>
                <w:lang w:eastAsia="tr-TR"/>
              </w:rPr>
            </w:pPr>
          </w:p>
        </w:tc>
      </w:tr>
      <w:tr w:rsidR="00C57909" w:rsidRPr="009277EC" w:rsidTr="006F1E7B">
        <w:trPr>
          <w:trHeight w:val="60"/>
        </w:trPr>
        <w:tc>
          <w:tcPr>
            <w:tcW w:w="3472" w:type="dxa"/>
            <w:tcBorders>
              <w:top w:val="nil"/>
              <w:left w:val="single" w:sz="8" w:space="0" w:color="auto"/>
              <w:bottom w:val="single" w:sz="8" w:space="0" w:color="auto"/>
              <w:right w:val="nil"/>
            </w:tcBorders>
            <w:shd w:val="clear" w:color="auto" w:fill="auto"/>
            <w:vAlign w:val="center"/>
          </w:tcPr>
          <w:p w:rsidR="00C57909" w:rsidRPr="009277EC" w:rsidRDefault="00C57909" w:rsidP="006F1E7B">
            <w:pPr>
              <w:pStyle w:val="Tablo"/>
            </w:pPr>
            <w:r>
              <w:t>Dış ticaret istihbarat biriminin yatırımcılar için efektif kullanılması</w:t>
            </w:r>
          </w:p>
        </w:tc>
        <w:tc>
          <w:tcPr>
            <w:tcW w:w="709" w:type="dxa"/>
            <w:tcBorders>
              <w:top w:val="nil"/>
              <w:left w:val="nil"/>
              <w:bottom w:val="single" w:sz="8" w:space="0" w:color="auto"/>
              <w:right w:val="nil"/>
            </w:tcBorders>
          </w:tcPr>
          <w:p w:rsidR="00C57909" w:rsidRPr="00BE0805" w:rsidRDefault="00C57909" w:rsidP="006F1E7B">
            <w:pPr>
              <w:pStyle w:val="Tablo"/>
            </w:pPr>
            <w:r>
              <w:t>Özel Amaç 1</w:t>
            </w:r>
          </w:p>
        </w:tc>
        <w:tc>
          <w:tcPr>
            <w:tcW w:w="709" w:type="dxa"/>
            <w:tcBorders>
              <w:top w:val="nil"/>
              <w:left w:val="nil"/>
              <w:bottom w:val="single" w:sz="8" w:space="0" w:color="auto"/>
              <w:right w:val="nil"/>
            </w:tcBorders>
            <w:shd w:val="clear" w:color="auto" w:fill="auto"/>
            <w:vAlign w:val="center"/>
          </w:tcPr>
          <w:p w:rsidR="00C57909" w:rsidRDefault="00C57909" w:rsidP="006F1E7B">
            <w:pPr>
              <w:pStyle w:val="Tablo"/>
            </w:pPr>
            <w:r w:rsidRPr="00BE0805">
              <w:t>YDO</w:t>
            </w:r>
          </w:p>
        </w:tc>
        <w:tc>
          <w:tcPr>
            <w:tcW w:w="1116" w:type="dxa"/>
            <w:tcBorders>
              <w:top w:val="nil"/>
              <w:left w:val="nil"/>
              <w:bottom w:val="single" w:sz="8" w:space="0" w:color="auto"/>
              <w:right w:val="nil"/>
            </w:tcBorders>
            <w:shd w:val="clear" w:color="auto" w:fill="auto"/>
            <w:vAlign w:val="center"/>
          </w:tcPr>
          <w:p w:rsidR="00C57909" w:rsidRPr="009277EC" w:rsidRDefault="00C57909" w:rsidP="006F1E7B">
            <w:pPr>
              <w:pStyle w:val="Tablo"/>
            </w:pPr>
            <w:r w:rsidRPr="00BE0805">
              <w:t>ORAN</w:t>
            </w:r>
          </w:p>
        </w:tc>
        <w:tc>
          <w:tcPr>
            <w:tcW w:w="824" w:type="dxa"/>
            <w:tcBorders>
              <w:top w:val="nil"/>
              <w:left w:val="nil"/>
              <w:bottom w:val="single" w:sz="8" w:space="0" w:color="auto"/>
              <w:right w:val="single" w:sz="4" w:space="0" w:color="auto"/>
            </w:tcBorders>
            <w:shd w:val="clear" w:color="auto" w:fill="auto"/>
            <w:vAlign w:val="center"/>
          </w:tcPr>
          <w:p w:rsidR="00C57909" w:rsidRPr="009277EC" w:rsidRDefault="00C57909" w:rsidP="006F1E7B">
            <w:pPr>
              <w:pStyle w:val="Tablo"/>
              <w:jc w:val="center"/>
            </w:pPr>
            <w:r>
              <w:t>Faaliyet</w:t>
            </w:r>
          </w:p>
        </w:tc>
        <w:tc>
          <w:tcPr>
            <w:tcW w:w="397"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397" w:type="dxa"/>
            <w:tcBorders>
              <w:top w:val="single" w:sz="4" w:space="0" w:color="auto"/>
              <w:left w:val="nil"/>
              <w:bottom w:val="single" w:sz="4"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397" w:type="dxa"/>
            <w:tcBorders>
              <w:top w:val="single" w:sz="4" w:space="0" w:color="auto"/>
              <w:left w:val="nil"/>
              <w:bottom w:val="single" w:sz="4"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r w:rsidRPr="00BE0805">
              <w:rPr>
                <w:rFonts w:ascii="Calibri" w:eastAsia="Times New Roman" w:hAnsi="Calibri" w:cs="Calibri"/>
                <w:color w:val="000000"/>
                <w:sz w:val="20"/>
                <w:szCs w:val="20"/>
                <w:lang w:eastAsia="tr-TR"/>
              </w:rPr>
              <w:t> </w:t>
            </w:r>
          </w:p>
        </w:tc>
      </w:tr>
      <w:tr w:rsidR="00C57909" w:rsidRPr="009277EC" w:rsidTr="006F1E7B">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C57909" w:rsidRPr="009277EC" w:rsidRDefault="00C57909" w:rsidP="006F1E7B">
            <w:pPr>
              <w:pStyle w:val="Tablo"/>
            </w:pPr>
            <w:r>
              <w:t>Yurt dışı çalışma ziyaretlerinin gerçekleştirilmesi</w:t>
            </w:r>
          </w:p>
        </w:tc>
        <w:tc>
          <w:tcPr>
            <w:tcW w:w="709" w:type="dxa"/>
            <w:tcBorders>
              <w:top w:val="single" w:sz="8" w:space="0" w:color="auto"/>
              <w:left w:val="nil"/>
              <w:bottom w:val="single" w:sz="8" w:space="0" w:color="auto"/>
              <w:right w:val="nil"/>
            </w:tcBorders>
          </w:tcPr>
          <w:p w:rsidR="00C57909" w:rsidRDefault="00C57909"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C57909" w:rsidRPr="009277EC" w:rsidRDefault="00C57909" w:rsidP="006F1E7B">
            <w:pPr>
              <w:pStyle w:val="Tablo"/>
            </w:pPr>
            <w:r>
              <w:t>YDO</w:t>
            </w:r>
          </w:p>
        </w:tc>
        <w:tc>
          <w:tcPr>
            <w:tcW w:w="1116" w:type="dxa"/>
            <w:tcBorders>
              <w:top w:val="single" w:sz="8" w:space="0" w:color="auto"/>
              <w:left w:val="nil"/>
              <w:bottom w:val="single" w:sz="8" w:space="0" w:color="auto"/>
              <w:right w:val="nil"/>
            </w:tcBorders>
            <w:shd w:val="clear" w:color="auto" w:fill="auto"/>
            <w:vAlign w:val="center"/>
          </w:tcPr>
          <w:p w:rsidR="00C57909" w:rsidRPr="009277EC" w:rsidRDefault="00C57909" w:rsidP="006F1E7B">
            <w:pPr>
              <w:pStyle w:val="Tablo"/>
            </w:pPr>
            <w:r>
              <w:t>ORAN</w:t>
            </w:r>
          </w:p>
        </w:tc>
        <w:tc>
          <w:tcPr>
            <w:tcW w:w="824" w:type="dxa"/>
            <w:tcBorders>
              <w:top w:val="single" w:sz="8" w:space="0" w:color="auto"/>
              <w:left w:val="nil"/>
              <w:bottom w:val="single" w:sz="8" w:space="0" w:color="auto"/>
              <w:right w:val="nil"/>
            </w:tcBorders>
            <w:shd w:val="clear" w:color="auto" w:fill="auto"/>
            <w:vAlign w:val="center"/>
          </w:tcPr>
          <w:p w:rsidR="00C57909" w:rsidRPr="009277EC" w:rsidRDefault="00C57909"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r>
      <w:tr w:rsidR="00C57909" w:rsidRPr="009277EC" w:rsidTr="006F1E7B">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C57909" w:rsidRDefault="00C57909" w:rsidP="006F1E7B">
            <w:pPr>
              <w:pStyle w:val="Tablo"/>
            </w:pPr>
            <w:r>
              <w:t>Tedarik Zinciri Projesi: Yozgat’taki firmaların çevre illerdeki firmalarla eşleştirilerek satış kanaları bulmalarını amaçlamaktadır.</w:t>
            </w:r>
          </w:p>
        </w:tc>
        <w:tc>
          <w:tcPr>
            <w:tcW w:w="709" w:type="dxa"/>
            <w:tcBorders>
              <w:top w:val="single" w:sz="8" w:space="0" w:color="auto"/>
              <w:left w:val="nil"/>
              <w:bottom w:val="single" w:sz="8" w:space="0" w:color="auto"/>
              <w:right w:val="nil"/>
            </w:tcBorders>
          </w:tcPr>
          <w:p w:rsidR="00C57909" w:rsidRDefault="00C57909"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C57909" w:rsidRDefault="00C57909" w:rsidP="006F1E7B">
            <w:pPr>
              <w:pStyle w:val="Tablo"/>
            </w:pPr>
            <w:r>
              <w:t>YDO</w:t>
            </w:r>
          </w:p>
        </w:tc>
        <w:tc>
          <w:tcPr>
            <w:tcW w:w="1116" w:type="dxa"/>
            <w:tcBorders>
              <w:top w:val="single" w:sz="8" w:space="0" w:color="auto"/>
              <w:left w:val="nil"/>
              <w:bottom w:val="single" w:sz="8" w:space="0" w:color="auto"/>
              <w:right w:val="nil"/>
            </w:tcBorders>
            <w:shd w:val="clear" w:color="auto" w:fill="auto"/>
            <w:vAlign w:val="center"/>
          </w:tcPr>
          <w:p w:rsidR="00C57909" w:rsidRDefault="00C57909" w:rsidP="006F1E7B">
            <w:pPr>
              <w:pStyle w:val="Tablo"/>
            </w:pPr>
            <w:r>
              <w:t>ORAN</w:t>
            </w:r>
          </w:p>
          <w:p w:rsidR="00C57909" w:rsidRDefault="00C57909" w:rsidP="006F1E7B">
            <w:pPr>
              <w:pStyle w:val="Tablo"/>
            </w:pPr>
            <w:r>
              <w:t>Cumhurbaşkanlığı</w:t>
            </w:r>
          </w:p>
        </w:tc>
        <w:tc>
          <w:tcPr>
            <w:tcW w:w="824" w:type="dxa"/>
            <w:tcBorders>
              <w:top w:val="single" w:sz="8" w:space="0" w:color="auto"/>
              <w:left w:val="nil"/>
              <w:bottom w:val="single" w:sz="8" w:space="0" w:color="auto"/>
              <w:right w:val="nil"/>
            </w:tcBorders>
            <w:shd w:val="clear" w:color="auto" w:fill="auto"/>
            <w:vAlign w:val="center"/>
          </w:tcPr>
          <w:p w:rsidR="00C57909" w:rsidRDefault="00C57909"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r>
      <w:tr w:rsidR="006E779C" w:rsidRPr="009277EC" w:rsidTr="006E779C">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6E779C" w:rsidRDefault="006E779C" w:rsidP="006F1E7B">
            <w:pPr>
              <w:pStyle w:val="Tablo"/>
            </w:pPr>
            <w:r>
              <w:t xml:space="preserve">İl Bazında Büyük Firmaların </w:t>
            </w:r>
            <w:r w:rsidR="00D14E61">
              <w:t>Tedarik</w:t>
            </w:r>
            <w:r>
              <w:t xml:space="preserve"> Zincirine O İlde Faaliyet Gösteren Küçük Firmaların Dahil Edilmesi  </w:t>
            </w:r>
          </w:p>
        </w:tc>
        <w:tc>
          <w:tcPr>
            <w:tcW w:w="709" w:type="dxa"/>
            <w:tcBorders>
              <w:top w:val="single" w:sz="8" w:space="0" w:color="auto"/>
              <w:left w:val="nil"/>
              <w:bottom w:val="single" w:sz="8" w:space="0" w:color="auto"/>
              <w:right w:val="nil"/>
            </w:tcBorders>
          </w:tcPr>
          <w:p w:rsidR="006E779C" w:rsidRDefault="006E779C"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6E779C" w:rsidRDefault="006E779C" w:rsidP="006F1E7B">
            <w:pPr>
              <w:pStyle w:val="Tablo"/>
            </w:pPr>
            <w:r>
              <w:t>YDO</w:t>
            </w:r>
          </w:p>
        </w:tc>
        <w:tc>
          <w:tcPr>
            <w:tcW w:w="1116" w:type="dxa"/>
            <w:tcBorders>
              <w:top w:val="single" w:sz="8" w:space="0" w:color="auto"/>
              <w:left w:val="nil"/>
              <w:bottom w:val="single" w:sz="8" w:space="0" w:color="auto"/>
              <w:right w:val="nil"/>
            </w:tcBorders>
            <w:shd w:val="clear" w:color="auto" w:fill="auto"/>
            <w:vAlign w:val="center"/>
          </w:tcPr>
          <w:p w:rsidR="006E779C" w:rsidRDefault="006E779C" w:rsidP="006F1E7B">
            <w:pPr>
              <w:pStyle w:val="Tablo"/>
            </w:pPr>
            <w:r>
              <w:t>ORAN</w:t>
            </w:r>
          </w:p>
          <w:p w:rsidR="006E779C" w:rsidRDefault="006E779C" w:rsidP="006F1E7B">
            <w:pPr>
              <w:pStyle w:val="Tablo"/>
            </w:pPr>
            <w:r>
              <w:t>TSO’lar</w:t>
            </w:r>
          </w:p>
        </w:tc>
        <w:tc>
          <w:tcPr>
            <w:tcW w:w="824" w:type="dxa"/>
            <w:tcBorders>
              <w:top w:val="single" w:sz="8" w:space="0" w:color="auto"/>
              <w:left w:val="nil"/>
              <w:bottom w:val="single" w:sz="8" w:space="0" w:color="auto"/>
              <w:right w:val="nil"/>
            </w:tcBorders>
            <w:shd w:val="clear" w:color="auto" w:fill="auto"/>
            <w:vAlign w:val="center"/>
          </w:tcPr>
          <w:p w:rsidR="006E779C" w:rsidRDefault="006E779C"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6E779C" w:rsidRPr="009277EC" w:rsidRDefault="006E779C"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6E779C" w:rsidRPr="009277EC" w:rsidRDefault="006E779C"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6E779C" w:rsidRPr="009277EC" w:rsidRDefault="006E779C"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6E779C" w:rsidRPr="009277EC" w:rsidRDefault="006E779C"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6E779C" w:rsidRPr="009277EC" w:rsidRDefault="006E779C"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6E779C" w:rsidRPr="009277EC" w:rsidRDefault="006E779C" w:rsidP="006F1E7B">
            <w:pPr>
              <w:spacing w:after="0" w:line="240" w:lineRule="auto"/>
              <w:jc w:val="left"/>
              <w:rPr>
                <w:rFonts w:ascii="Calibri" w:eastAsia="Times New Roman" w:hAnsi="Calibri" w:cs="Calibri"/>
                <w:color w:val="000000"/>
                <w:sz w:val="20"/>
                <w:szCs w:val="20"/>
                <w:lang w:eastAsia="tr-TR"/>
              </w:rPr>
            </w:pPr>
          </w:p>
        </w:tc>
      </w:tr>
      <w:tr w:rsidR="00C57909" w:rsidRPr="009277EC" w:rsidTr="006F1E7B">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C57909" w:rsidRDefault="00C57909" w:rsidP="006F1E7B">
            <w:pPr>
              <w:pStyle w:val="Tablo"/>
            </w:pPr>
            <w:r w:rsidRPr="009672D7">
              <w:t>Bölgeye yatırım çekmeye yönelik olarak İstanbul ve Ankara illeri başta olmak üzere bölge tanıtım toplantıları</w:t>
            </w:r>
          </w:p>
        </w:tc>
        <w:tc>
          <w:tcPr>
            <w:tcW w:w="709" w:type="dxa"/>
            <w:tcBorders>
              <w:top w:val="single" w:sz="8" w:space="0" w:color="auto"/>
              <w:left w:val="nil"/>
              <w:bottom w:val="single" w:sz="8" w:space="0" w:color="auto"/>
              <w:right w:val="nil"/>
            </w:tcBorders>
          </w:tcPr>
          <w:p w:rsidR="00C57909" w:rsidRDefault="00C57909"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C57909" w:rsidRDefault="00C57909" w:rsidP="006F1E7B">
            <w:pPr>
              <w:pStyle w:val="Tablo"/>
            </w:pPr>
            <w:r>
              <w:t>YDO</w:t>
            </w:r>
          </w:p>
        </w:tc>
        <w:tc>
          <w:tcPr>
            <w:tcW w:w="1116" w:type="dxa"/>
            <w:tcBorders>
              <w:top w:val="single" w:sz="8" w:space="0" w:color="auto"/>
              <w:left w:val="nil"/>
              <w:bottom w:val="single" w:sz="8" w:space="0" w:color="auto"/>
              <w:right w:val="nil"/>
            </w:tcBorders>
            <w:shd w:val="clear" w:color="auto" w:fill="auto"/>
            <w:vAlign w:val="center"/>
          </w:tcPr>
          <w:p w:rsidR="00C57909" w:rsidRDefault="00C57909" w:rsidP="006F1E7B">
            <w:pPr>
              <w:pStyle w:val="Tablo"/>
            </w:pPr>
            <w:r>
              <w:t>ORAN</w:t>
            </w:r>
          </w:p>
        </w:tc>
        <w:tc>
          <w:tcPr>
            <w:tcW w:w="824" w:type="dxa"/>
            <w:tcBorders>
              <w:top w:val="single" w:sz="8" w:space="0" w:color="auto"/>
              <w:left w:val="nil"/>
              <w:bottom w:val="single" w:sz="8" w:space="0" w:color="auto"/>
              <w:right w:val="nil"/>
            </w:tcBorders>
            <w:shd w:val="clear" w:color="auto" w:fill="auto"/>
            <w:vAlign w:val="center"/>
          </w:tcPr>
          <w:p w:rsidR="00C57909" w:rsidRDefault="00C57909"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r>
      <w:tr w:rsidR="00C57909" w:rsidRPr="009277EC" w:rsidTr="00315F8E">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C57909" w:rsidRPr="009672D7" w:rsidRDefault="00C57909" w:rsidP="006F1E7B">
            <w:pPr>
              <w:pStyle w:val="Tablo"/>
            </w:pPr>
            <w:r>
              <w:t>Şehir ve Sanayi Mektebi Müzesi Projesi (CMDP)</w:t>
            </w:r>
          </w:p>
        </w:tc>
        <w:tc>
          <w:tcPr>
            <w:tcW w:w="709" w:type="dxa"/>
            <w:tcBorders>
              <w:top w:val="single" w:sz="8" w:space="0" w:color="auto"/>
              <w:left w:val="nil"/>
              <w:bottom w:val="single" w:sz="8" w:space="0" w:color="auto"/>
              <w:right w:val="nil"/>
            </w:tcBorders>
          </w:tcPr>
          <w:p w:rsidR="00C57909" w:rsidRDefault="00C57909" w:rsidP="006F1E7B">
            <w:pPr>
              <w:pStyle w:val="Tablo"/>
            </w:pPr>
          </w:p>
          <w:p w:rsidR="00C57909" w:rsidRDefault="00C57909" w:rsidP="006F1E7B">
            <w:pPr>
              <w:pStyle w:val="Tablo"/>
            </w:pPr>
          </w:p>
        </w:tc>
        <w:tc>
          <w:tcPr>
            <w:tcW w:w="709" w:type="dxa"/>
            <w:tcBorders>
              <w:top w:val="single" w:sz="8" w:space="0" w:color="auto"/>
              <w:left w:val="nil"/>
              <w:bottom w:val="single" w:sz="8" w:space="0" w:color="auto"/>
              <w:right w:val="nil"/>
            </w:tcBorders>
            <w:shd w:val="clear" w:color="auto" w:fill="auto"/>
            <w:vAlign w:val="center"/>
          </w:tcPr>
          <w:p w:rsidR="00C57909" w:rsidRDefault="00C57909" w:rsidP="006F1E7B">
            <w:pPr>
              <w:pStyle w:val="Tablo"/>
            </w:pPr>
            <w:r>
              <w:t>APKB</w:t>
            </w:r>
          </w:p>
          <w:p w:rsidR="00C57909" w:rsidRDefault="00C57909" w:rsidP="006F1E7B">
            <w:pPr>
              <w:pStyle w:val="Tablo"/>
            </w:pPr>
            <w:r w:rsidRPr="00BC18AC">
              <w:t>İDB</w:t>
            </w:r>
          </w:p>
        </w:tc>
        <w:tc>
          <w:tcPr>
            <w:tcW w:w="1116" w:type="dxa"/>
            <w:tcBorders>
              <w:top w:val="single" w:sz="8" w:space="0" w:color="auto"/>
              <w:left w:val="nil"/>
              <w:bottom w:val="single" w:sz="8" w:space="0" w:color="auto"/>
              <w:right w:val="nil"/>
            </w:tcBorders>
            <w:shd w:val="clear" w:color="auto" w:fill="auto"/>
            <w:vAlign w:val="center"/>
          </w:tcPr>
          <w:p w:rsidR="00C57909" w:rsidRDefault="00C57909" w:rsidP="006F1E7B">
            <w:pPr>
              <w:pStyle w:val="Tablo"/>
            </w:pPr>
            <w:r w:rsidRPr="00BC18AC">
              <w:t>ORAN</w:t>
            </w:r>
          </w:p>
          <w:p w:rsidR="00C57909" w:rsidRPr="00A4039E" w:rsidRDefault="00C57909" w:rsidP="006F1E7B">
            <w:pPr>
              <w:pStyle w:val="Tablo"/>
              <w:rPr>
                <w:rFonts w:cs="Times New Roman"/>
              </w:rPr>
            </w:pPr>
            <w:r w:rsidRPr="00A4039E">
              <w:rPr>
                <w:rFonts w:cs="Times New Roman"/>
              </w:rPr>
              <w:t>Sivas İl Özel İdaresi</w:t>
            </w:r>
          </w:p>
          <w:p w:rsidR="00C57909" w:rsidRDefault="00C57909" w:rsidP="006F1E7B">
            <w:pPr>
              <w:pStyle w:val="Tablo"/>
            </w:pPr>
            <w:r>
              <w:rPr>
                <w:rFonts w:cs="Times New Roman"/>
              </w:rPr>
              <w:t>Sivas İl Kültür Turizm Md.</w:t>
            </w:r>
          </w:p>
        </w:tc>
        <w:tc>
          <w:tcPr>
            <w:tcW w:w="824" w:type="dxa"/>
            <w:tcBorders>
              <w:top w:val="single" w:sz="8" w:space="0" w:color="auto"/>
              <w:left w:val="nil"/>
              <w:bottom w:val="single" w:sz="8" w:space="0" w:color="auto"/>
              <w:right w:val="nil"/>
            </w:tcBorders>
            <w:shd w:val="clear" w:color="auto" w:fill="auto"/>
            <w:vAlign w:val="center"/>
          </w:tcPr>
          <w:p w:rsidR="00C57909" w:rsidRDefault="00C57909" w:rsidP="006F1E7B">
            <w:pPr>
              <w:pStyle w:val="Tablo"/>
              <w:jc w:val="center"/>
            </w:pPr>
            <w:r w:rsidRPr="00D075EB">
              <w:t>Proje</w:t>
            </w:r>
          </w:p>
        </w:tc>
        <w:tc>
          <w:tcPr>
            <w:tcW w:w="397"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r>
      <w:tr w:rsidR="00C57909" w:rsidRPr="009277EC" w:rsidTr="006F1E7B">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C57909" w:rsidRPr="009672D7" w:rsidRDefault="00C57909" w:rsidP="006F1E7B">
            <w:pPr>
              <w:pStyle w:val="Tablo"/>
            </w:pPr>
            <w:r w:rsidRPr="009672D7">
              <w:lastRenderedPageBreak/>
              <w:t>Bölgeye yatırım çekmeye yönelik olarak, özellikle hemşerilerin yoğun yaşadığı Almanya, Avusturya, Belçika, Hollanda ve Fransa’da Tanıtım T.</w:t>
            </w:r>
          </w:p>
        </w:tc>
        <w:tc>
          <w:tcPr>
            <w:tcW w:w="709" w:type="dxa"/>
            <w:tcBorders>
              <w:top w:val="single" w:sz="8" w:space="0" w:color="auto"/>
              <w:left w:val="nil"/>
              <w:bottom w:val="single" w:sz="8" w:space="0" w:color="auto"/>
              <w:right w:val="nil"/>
            </w:tcBorders>
          </w:tcPr>
          <w:p w:rsidR="00C57909" w:rsidRDefault="00C57909"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C57909" w:rsidRDefault="00C57909" w:rsidP="006F1E7B">
            <w:pPr>
              <w:pStyle w:val="Tablo"/>
            </w:pPr>
            <w:r>
              <w:t>YDO</w:t>
            </w:r>
          </w:p>
        </w:tc>
        <w:tc>
          <w:tcPr>
            <w:tcW w:w="1116" w:type="dxa"/>
            <w:tcBorders>
              <w:top w:val="single" w:sz="8" w:space="0" w:color="auto"/>
              <w:left w:val="nil"/>
              <w:bottom w:val="single" w:sz="8" w:space="0" w:color="auto"/>
              <w:right w:val="nil"/>
            </w:tcBorders>
            <w:shd w:val="clear" w:color="auto" w:fill="auto"/>
            <w:vAlign w:val="center"/>
          </w:tcPr>
          <w:p w:rsidR="00C57909" w:rsidRDefault="00C57909" w:rsidP="006F1E7B">
            <w:pPr>
              <w:pStyle w:val="Tablo"/>
            </w:pPr>
            <w:r>
              <w:t>ORAN</w:t>
            </w:r>
          </w:p>
        </w:tc>
        <w:tc>
          <w:tcPr>
            <w:tcW w:w="824" w:type="dxa"/>
            <w:tcBorders>
              <w:top w:val="single" w:sz="8" w:space="0" w:color="auto"/>
              <w:left w:val="nil"/>
              <w:bottom w:val="single" w:sz="8" w:space="0" w:color="auto"/>
              <w:right w:val="nil"/>
            </w:tcBorders>
            <w:shd w:val="clear" w:color="auto" w:fill="auto"/>
            <w:vAlign w:val="center"/>
          </w:tcPr>
          <w:p w:rsidR="00C57909" w:rsidRDefault="00C57909"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000000" w:fill="BFBFBF"/>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C57909" w:rsidRPr="009277EC" w:rsidRDefault="00C57909" w:rsidP="006F1E7B">
            <w:pPr>
              <w:spacing w:after="0" w:line="240" w:lineRule="auto"/>
              <w:jc w:val="left"/>
              <w:rPr>
                <w:rFonts w:ascii="Calibri" w:eastAsia="Times New Roman" w:hAnsi="Calibri" w:cs="Calibri"/>
                <w:color w:val="000000"/>
                <w:sz w:val="20"/>
                <w:szCs w:val="20"/>
                <w:lang w:eastAsia="tr-TR"/>
              </w:rPr>
            </w:pPr>
          </w:p>
        </w:tc>
      </w:tr>
      <w:tr w:rsidR="00BF4170" w:rsidRPr="009277EC" w:rsidTr="00BF4170">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Pr="009672D7" w:rsidRDefault="00BF4170" w:rsidP="006F1E7B">
            <w:pPr>
              <w:pStyle w:val="Tablo"/>
            </w:pPr>
            <w:r w:rsidRPr="00A370A8">
              <w:rPr>
                <w:rFonts w:cstheme="minorHAnsi"/>
                <w:sz w:val="20"/>
                <w:szCs w:val="20"/>
              </w:rPr>
              <w:t>Sivas Hackathon</w:t>
            </w:r>
          </w:p>
        </w:tc>
        <w:tc>
          <w:tcPr>
            <w:tcW w:w="709" w:type="dxa"/>
            <w:tcBorders>
              <w:top w:val="single" w:sz="8" w:space="0" w:color="auto"/>
              <w:left w:val="nil"/>
              <w:bottom w:val="single" w:sz="8" w:space="0" w:color="auto"/>
              <w:right w:val="nil"/>
            </w:tcBorders>
            <w:vAlign w:val="center"/>
          </w:tcPr>
          <w:p w:rsidR="00BF4170" w:rsidRDefault="00BF4170"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Sivas YDO</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Cumhuriyet Teknokent</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r>
      <w:tr w:rsidR="00BF4170" w:rsidRPr="009277EC" w:rsidTr="00CC5E40">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Pr="00A370A8" w:rsidRDefault="00BF4170" w:rsidP="006F1E7B">
            <w:pPr>
              <w:pStyle w:val="Tablo"/>
              <w:rPr>
                <w:rFonts w:cstheme="minorHAnsi"/>
                <w:sz w:val="20"/>
                <w:szCs w:val="20"/>
              </w:rPr>
            </w:pPr>
            <w:r>
              <w:rPr>
                <w:color w:val="000000"/>
              </w:rPr>
              <w:t>Sivas Mutfağı Yarışması</w:t>
            </w:r>
          </w:p>
        </w:tc>
        <w:tc>
          <w:tcPr>
            <w:tcW w:w="709" w:type="dxa"/>
            <w:tcBorders>
              <w:top w:val="single" w:sz="8" w:space="0" w:color="auto"/>
              <w:left w:val="nil"/>
              <w:bottom w:val="single" w:sz="8" w:space="0" w:color="auto"/>
              <w:right w:val="nil"/>
            </w:tcBorders>
            <w:vAlign w:val="center"/>
          </w:tcPr>
          <w:p w:rsidR="00BF4170" w:rsidRDefault="00BF4170"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Sivas YDO</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TURES ve Sivas Turizm İl Müdürlüğü ve ORAN</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r>
      <w:tr w:rsidR="00CC5E40" w:rsidRPr="009277EC" w:rsidTr="00CC5E40">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CC5E40" w:rsidRDefault="00CC5E40" w:rsidP="006F1E7B">
            <w:pPr>
              <w:pStyle w:val="Tablo"/>
              <w:rPr>
                <w:color w:val="000000"/>
              </w:rPr>
            </w:pPr>
            <w:r w:rsidRPr="008C62B5">
              <w:rPr>
                <w:rFonts w:cstheme="minorHAnsi"/>
                <w:color w:val="000000"/>
              </w:rPr>
              <w:t>Mini MBA Programı</w:t>
            </w:r>
          </w:p>
        </w:tc>
        <w:tc>
          <w:tcPr>
            <w:tcW w:w="709" w:type="dxa"/>
            <w:tcBorders>
              <w:top w:val="single" w:sz="8" w:space="0" w:color="auto"/>
              <w:left w:val="nil"/>
              <w:bottom w:val="single" w:sz="8" w:space="0" w:color="auto"/>
              <w:right w:val="nil"/>
            </w:tcBorders>
            <w:vAlign w:val="center"/>
          </w:tcPr>
          <w:p w:rsidR="00CC5E40" w:rsidRDefault="00CC5E40"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CC5E40" w:rsidRDefault="00CC5E40" w:rsidP="006F1E7B">
            <w:pPr>
              <w:pStyle w:val="Tablo"/>
            </w:pPr>
            <w:r>
              <w:t>Sivas YDO</w:t>
            </w:r>
          </w:p>
        </w:tc>
        <w:tc>
          <w:tcPr>
            <w:tcW w:w="1116" w:type="dxa"/>
            <w:tcBorders>
              <w:top w:val="single" w:sz="8" w:space="0" w:color="auto"/>
              <w:left w:val="nil"/>
              <w:bottom w:val="single" w:sz="8" w:space="0" w:color="auto"/>
              <w:right w:val="nil"/>
            </w:tcBorders>
            <w:shd w:val="clear" w:color="auto" w:fill="auto"/>
            <w:vAlign w:val="center"/>
          </w:tcPr>
          <w:p w:rsidR="00CC5E40" w:rsidRDefault="00CC5E40" w:rsidP="006F1E7B">
            <w:pPr>
              <w:pStyle w:val="Tablo"/>
            </w:pPr>
            <w:r>
              <w:t>Sivas TSO</w:t>
            </w:r>
          </w:p>
        </w:tc>
        <w:tc>
          <w:tcPr>
            <w:tcW w:w="824" w:type="dxa"/>
            <w:tcBorders>
              <w:top w:val="single" w:sz="8" w:space="0" w:color="auto"/>
              <w:left w:val="nil"/>
              <w:bottom w:val="single" w:sz="8" w:space="0" w:color="auto"/>
              <w:right w:val="nil"/>
            </w:tcBorders>
            <w:shd w:val="clear" w:color="auto" w:fill="auto"/>
            <w:vAlign w:val="center"/>
          </w:tcPr>
          <w:p w:rsidR="00CC5E40" w:rsidRDefault="00CC5E40"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CC5E40" w:rsidRPr="009277EC" w:rsidRDefault="00CC5E4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CC5E40" w:rsidRPr="009277EC" w:rsidRDefault="00CC5E4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C5E40" w:rsidRPr="009277EC" w:rsidRDefault="00CC5E4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C5E40" w:rsidRPr="009277EC" w:rsidRDefault="00CC5E4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CC5E40" w:rsidRPr="009277EC" w:rsidRDefault="00CC5E4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CC5E40" w:rsidRPr="009277EC" w:rsidRDefault="00CC5E40" w:rsidP="006F1E7B">
            <w:pPr>
              <w:spacing w:after="0" w:line="240" w:lineRule="auto"/>
              <w:jc w:val="left"/>
              <w:rPr>
                <w:rFonts w:ascii="Calibri" w:eastAsia="Times New Roman" w:hAnsi="Calibri" w:cs="Calibri"/>
                <w:color w:val="000000"/>
                <w:sz w:val="20"/>
                <w:szCs w:val="20"/>
                <w:lang w:eastAsia="tr-TR"/>
              </w:rPr>
            </w:pPr>
          </w:p>
        </w:tc>
      </w:tr>
      <w:tr w:rsidR="00120197" w:rsidRPr="009277EC" w:rsidTr="00120197">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120197" w:rsidRDefault="00120197" w:rsidP="006F1E7B">
            <w:pPr>
              <w:pStyle w:val="Tablo"/>
            </w:pPr>
            <w:r w:rsidRPr="008C62B5">
              <w:rPr>
                <w:rFonts w:cstheme="minorHAnsi"/>
                <w:color w:val="000000"/>
              </w:rPr>
              <w:t>İnovasyon Yönetimi Eğitimi</w:t>
            </w:r>
          </w:p>
        </w:tc>
        <w:tc>
          <w:tcPr>
            <w:tcW w:w="709" w:type="dxa"/>
            <w:tcBorders>
              <w:top w:val="single" w:sz="8" w:space="0" w:color="auto"/>
              <w:left w:val="nil"/>
              <w:bottom w:val="single" w:sz="8" w:space="0" w:color="auto"/>
              <w:right w:val="nil"/>
            </w:tcBorders>
          </w:tcPr>
          <w:p w:rsidR="00120197" w:rsidRDefault="00120197"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120197" w:rsidRDefault="00120197" w:rsidP="006F1E7B">
            <w:pPr>
              <w:pStyle w:val="Tablo"/>
            </w:pPr>
            <w:r>
              <w:t>Sivas YDO</w:t>
            </w:r>
          </w:p>
        </w:tc>
        <w:tc>
          <w:tcPr>
            <w:tcW w:w="1116" w:type="dxa"/>
            <w:tcBorders>
              <w:top w:val="single" w:sz="8" w:space="0" w:color="auto"/>
              <w:left w:val="nil"/>
              <w:bottom w:val="single" w:sz="8" w:space="0" w:color="auto"/>
              <w:right w:val="nil"/>
            </w:tcBorders>
            <w:shd w:val="clear" w:color="auto" w:fill="auto"/>
            <w:vAlign w:val="center"/>
          </w:tcPr>
          <w:p w:rsidR="00120197" w:rsidRDefault="00120197" w:rsidP="006F1E7B">
            <w:pPr>
              <w:pStyle w:val="Tablo"/>
            </w:pPr>
            <w:r>
              <w:t>ORAN</w:t>
            </w:r>
          </w:p>
          <w:p w:rsidR="00120197" w:rsidRDefault="00120197" w:rsidP="006F1E7B">
            <w:pPr>
              <w:pStyle w:val="Tablo"/>
            </w:pPr>
            <w:r>
              <w:t>Sivas TSO</w:t>
            </w:r>
          </w:p>
        </w:tc>
        <w:tc>
          <w:tcPr>
            <w:tcW w:w="824" w:type="dxa"/>
            <w:tcBorders>
              <w:top w:val="single" w:sz="8" w:space="0" w:color="auto"/>
              <w:left w:val="nil"/>
              <w:bottom w:val="single" w:sz="8" w:space="0" w:color="auto"/>
              <w:right w:val="nil"/>
            </w:tcBorders>
            <w:shd w:val="clear" w:color="auto" w:fill="auto"/>
            <w:vAlign w:val="center"/>
          </w:tcPr>
          <w:p w:rsidR="00120197" w:rsidRDefault="00120197"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120197" w:rsidRPr="009277EC" w:rsidRDefault="0012019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120197" w:rsidRPr="009277EC" w:rsidRDefault="0012019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120197" w:rsidRPr="009277EC" w:rsidRDefault="0012019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120197" w:rsidRPr="009277EC" w:rsidRDefault="0012019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120197" w:rsidRPr="009277EC" w:rsidRDefault="0012019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120197" w:rsidRPr="009277EC" w:rsidRDefault="00120197" w:rsidP="006F1E7B">
            <w:pPr>
              <w:spacing w:after="0" w:line="240" w:lineRule="auto"/>
              <w:jc w:val="left"/>
              <w:rPr>
                <w:rFonts w:ascii="Calibri" w:eastAsia="Times New Roman" w:hAnsi="Calibri" w:cs="Calibri"/>
                <w:color w:val="000000"/>
                <w:sz w:val="20"/>
                <w:szCs w:val="20"/>
                <w:lang w:eastAsia="tr-TR"/>
              </w:rPr>
            </w:pPr>
          </w:p>
        </w:tc>
      </w:tr>
      <w:tr w:rsidR="00AF782B" w:rsidRPr="009277EC" w:rsidTr="00AF782B">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AF782B" w:rsidRDefault="00AF782B" w:rsidP="006F1E7B">
            <w:pPr>
              <w:pStyle w:val="Tablo"/>
            </w:pPr>
            <w:r>
              <w:t>Fikirden Ürüne Proje Pazarı</w:t>
            </w:r>
          </w:p>
        </w:tc>
        <w:tc>
          <w:tcPr>
            <w:tcW w:w="709" w:type="dxa"/>
            <w:tcBorders>
              <w:top w:val="single" w:sz="8" w:space="0" w:color="auto"/>
              <w:left w:val="nil"/>
              <w:bottom w:val="single" w:sz="8" w:space="0" w:color="auto"/>
              <w:right w:val="nil"/>
            </w:tcBorders>
          </w:tcPr>
          <w:p w:rsidR="00AF782B" w:rsidRDefault="00AF782B"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AF782B" w:rsidRDefault="00AF782B" w:rsidP="006F1E7B">
            <w:pPr>
              <w:pStyle w:val="Tablo"/>
            </w:pPr>
            <w:r>
              <w:t>Sivas YDO</w:t>
            </w:r>
          </w:p>
        </w:tc>
        <w:tc>
          <w:tcPr>
            <w:tcW w:w="1116" w:type="dxa"/>
            <w:tcBorders>
              <w:top w:val="single" w:sz="8" w:space="0" w:color="auto"/>
              <w:left w:val="nil"/>
              <w:bottom w:val="single" w:sz="8" w:space="0" w:color="auto"/>
              <w:right w:val="nil"/>
            </w:tcBorders>
            <w:shd w:val="clear" w:color="auto" w:fill="auto"/>
            <w:vAlign w:val="center"/>
          </w:tcPr>
          <w:p w:rsidR="00AF782B" w:rsidRDefault="00AF782B" w:rsidP="006F1E7B">
            <w:pPr>
              <w:pStyle w:val="Tablo"/>
            </w:pPr>
            <w:r>
              <w:t>Cumhuriyet Teknokent ORAN</w:t>
            </w:r>
          </w:p>
        </w:tc>
        <w:tc>
          <w:tcPr>
            <w:tcW w:w="824" w:type="dxa"/>
            <w:tcBorders>
              <w:top w:val="single" w:sz="8" w:space="0" w:color="auto"/>
              <w:left w:val="nil"/>
              <w:bottom w:val="single" w:sz="8" w:space="0" w:color="auto"/>
              <w:right w:val="nil"/>
            </w:tcBorders>
            <w:shd w:val="clear" w:color="auto" w:fill="auto"/>
            <w:vAlign w:val="center"/>
          </w:tcPr>
          <w:p w:rsidR="00AF782B" w:rsidRDefault="00AF782B"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AF782B" w:rsidRPr="009277EC" w:rsidRDefault="00AF782B"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AF782B" w:rsidRPr="009277EC" w:rsidRDefault="00AF782B"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AF782B" w:rsidRPr="009277EC" w:rsidRDefault="00AF782B"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AF782B" w:rsidRPr="009277EC" w:rsidRDefault="00AF782B"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AF782B" w:rsidRPr="009277EC" w:rsidRDefault="00AF782B"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AF782B" w:rsidRPr="009277EC" w:rsidRDefault="00AF782B" w:rsidP="006F1E7B">
            <w:pPr>
              <w:spacing w:after="0" w:line="240" w:lineRule="auto"/>
              <w:jc w:val="left"/>
              <w:rPr>
                <w:rFonts w:ascii="Calibri" w:eastAsia="Times New Roman" w:hAnsi="Calibri" w:cs="Calibri"/>
                <w:color w:val="000000"/>
                <w:sz w:val="20"/>
                <w:szCs w:val="20"/>
                <w:lang w:eastAsia="tr-TR"/>
              </w:rPr>
            </w:pPr>
          </w:p>
        </w:tc>
      </w:tr>
      <w:tr w:rsidR="00AF782B"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AF782B" w:rsidRDefault="00AF782B" w:rsidP="006F1E7B">
            <w:pPr>
              <w:pStyle w:val="Tablo"/>
            </w:pPr>
            <w:r>
              <w:t>Invest In Kayseri Web Sitesinin Oluşturulması</w:t>
            </w:r>
          </w:p>
        </w:tc>
        <w:tc>
          <w:tcPr>
            <w:tcW w:w="709" w:type="dxa"/>
            <w:tcBorders>
              <w:top w:val="single" w:sz="8" w:space="0" w:color="auto"/>
              <w:left w:val="nil"/>
              <w:bottom w:val="single" w:sz="8" w:space="0" w:color="auto"/>
              <w:right w:val="nil"/>
            </w:tcBorders>
          </w:tcPr>
          <w:p w:rsidR="00AF782B" w:rsidRDefault="00AF782B" w:rsidP="006F1E7B">
            <w:pPr>
              <w:pStyle w:val="Tablo"/>
            </w:pPr>
            <w:r>
              <w:t xml:space="preserve">Özel Amaç 1 </w:t>
            </w:r>
          </w:p>
        </w:tc>
        <w:tc>
          <w:tcPr>
            <w:tcW w:w="709" w:type="dxa"/>
            <w:tcBorders>
              <w:top w:val="single" w:sz="8" w:space="0" w:color="auto"/>
              <w:left w:val="nil"/>
              <w:bottom w:val="single" w:sz="8" w:space="0" w:color="auto"/>
              <w:right w:val="nil"/>
            </w:tcBorders>
            <w:shd w:val="clear" w:color="auto" w:fill="auto"/>
            <w:vAlign w:val="center"/>
          </w:tcPr>
          <w:p w:rsidR="00AF782B" w:rsidRDefault="00AF782B" w:rsidP="006F1E7B">
            <w:pPr>
              <w:pStyle w:val="Tablo"/>
            </w:pPr>
            <w:r>
              <w:t>Kayseri YDO</w:t>
            </w:r>
          </w:p>
        </w:tc>
        <w:tc>
          <w:tcPr>
            <w:tcW w:w="1116" w:type="dxa"/>
            <w:tcBorders>
              <w:top w:val="single" w:sz="8" w:space="0" w:color="auto"/>
              <w:left w:val="nil"/>
              <w:bottom w:val="single" w:sz="8" w:space="0" w:color="auto"/>
              <w:right w:val="nil"/>
            </w:tcBorders>
            <w:shd w:val="clear" w:color="auto" w:fill="auto"/>
            <w:vAlign w:val="center"/>
          </w:tcPr>
          <w:p w:rsidR="00AF782B" w:rsidRDefault="009E070A" w:rsidP="006F1E7B">
            <w:pPr>
              <w:pStyle w:val="Tablo"/>
            </w:pPr>
            <w:r>
              <w:t>ORAN</w:t>
            </w:r>
          </w:p>
        </w:tc>
        <w:tc>
          <w:tcPr>
            <w:tcW w:w="824" w:type="dxa"/>
            <w:tcBorders>
              <w:top w:val="single" w:sz="8" w:space="0" w:color="auto"/>
              <w:left w:val="nil"/>
              <w:bottom w:val="single" w:sz="8" w:space="0" w:color="auto"/>
              <w:right w:val="nil"/>
            </w:tcBorders>
            <w:shd w:val="clear" w:color="auto" w:fill="auto"/>
            <w:vAlign w:val="center"/>
          </w:tcPr>
          <w:p w:rsidR="00AF782B" w:rsidRDefault="009E070A"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AF782B" w:rsidRPr="009277EC" w:rsidRDefault="00AF782B"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AF782B" w:rsidRPr="009277EC" w:rsidRDefault="00AF782B"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AF782B" w:rsidRPr="009277EC" w:rsidRDefault="00AF782B"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AF782B" w:rsidRPr="009277EC" w:rsidRDefault="00AF782B"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AF782B" w:rsidRPr="009277EC" w:rsidRDefault="00AF782B"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AF782B" w:rsidRPr="009277EC" w:rsidRDefault="00AF782B" w:rsidP="006F1E7B">
            <w:pPr>
              <w:spacing w:after="0" w:line="240" w:lineRule="auto"/>
              <w:jc w:val="left"/>
              <w:rPr>
                <w:rFonts w:ascii="Calibri" w:eastAsia="Times New Roman" w:hAnsi="Calibri" w:cs="Calibri"/>
                <w:color w:val="000000"/>
                <w:sz w:val="20"/>
                <w:szCs w:val="20"/>
                <w:lang w:eastAsia="tr-TR"/>
              </w:rPr>
            </w:pPr>
          </w:p>
        </w:tc>
      </w:tr>
      <w:tr w:rsidR="009E070A"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9E070A" w:rsidRDefault="009E070A" w:rsidP="006F1E7B">
            <w:pPr>
              <w:pStyle w:val="Tablo"/>
            </w:pPr>
            <w:r w:rsidRPr="00C66E78">
              <w:rPr>
                <w:color w:val="000000"/>
                <w:sz w:val="20"/>
                <w:szCs w:val="24"/>
              </w:rPr>
              <w:t>Dahilde İşleme Rejimi Bilgilendirme Kitapçığı</w:t>
            </w:r>
          </w:p>
        </w:tc>
        <w:tc>
          <w:tcPr>
            <w:tcW w:w="709" w:type="dxa"/>
            <w:tcBorders>
              <w:top w:val="single" w:sz="8" w:space="0" w:color="auto"/>
              <w:left w:val="nil"/>
              <w:bottom w:val="single" w:sz="8" w:space="0" w:color="auto"/>
              <w:right w:val="nil"/>
            </w:tcBorders>
          </w:tcPr>
          <w:p w:rsidR="009E070A" w:rsidRDefault="009E070A"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9E070A" w:rsidRDefault="009E070A" w:rsidP="006F1E7B">
            <w:pPr>
              <w:pStyle w:val="Tablo"/>
            </w:pPr>
            <w:r>
              <w:t>YDO</w:t>
            </w:r>
          </w:p>
        </w:tc>
        <w:tc>
          <w:tcPr>
            <w:tcW w:w="1116" w:type="dxa"/>
            <w:tcBorders>
              <w:top w:val="single" w:sz="8" w:space="0" w:color="auto"/>
              <w:left w:val="nil"/>
              <w:bottom w:val="single" w:sz="8" w:space="0" w:color="auto"/>
              <w:right w:val="nil"/>
            </w:tcBorders>
            <w:shd w:val="clear" w:color="auto" w:fill="auto"/>
            <w:vAlign w:val="center"/>
          </w:tcPr>
          <w:p w:rsidR="009E070A" w:rsidRDefault="009E070A" w:rsidP="006F1E7B">
            <w:pPr>
              <w:pStyle w:val="Tablo"/>
            </w:pPr>
            <w:r>
              <w:t>ORAN</w:t>
            </w:r>
          </w:p>
        </w:tc>
        <w:tc>
          <w:tcPr>
            <w:tcW w:w="824" w:type="dxa"/>
            <w:tcBorders>
              <w:top w:val="single" w:sz="8" w:space="0" w:color="auto"/>
              <w:left w:val="nil"/>
              <w:bottom w:val="single" w:sz="8" w:space="0" w:color="auto"/>
              <w:right w:val="nil"/>
            </w:tcBorders>
            <w:shd w:val="clear" w:color="auto" w:fill="auto"/>
            <w:vAlign w:val="center"/>
          </w:tcPr>
          <w:p w:rsidR="009E070A" w:rsidRDefault="009E070A"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9E070A" w:rsidRPr="009277EC" w:rsidRDefault="009E070A"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9E070A" w:rsidRPr="009277EC" w:rsidRDefault="009E070A"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9E070A" w:rsidRPr="009277EC" w:rsidRDefault="009E070A"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9E070A" w:rsidRPr="009277EC" w:rsidRDefault="009E070A"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9E070A" w:rsidRPr="009277EC" w:rsidRDefault="009E070A"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9E070A" w:rsidRPr="009277EC" w:rsidRDefault="009E070A" w:rsidP="006F1E7B">
            <w:pPr>
              <w:spacing w:after="0" w:line="240" w:lineRule="auto"/>
              <w:jc w:val="left"/>
              <w:rPr>
                <w:rFonts w:ascii="Calibri" w:eastAsia="Times New Roman" w:hAnsi="Calibri" w:cs="Calibri"/>
                <w:color w:val="000000"/>
                <w:sz w:val="20"/>
                <w:szCs w:val="20"/>
                <w:lang w:eastAsia="tr-TR"/>
              </w:rPr>
            </w:pPr>
          </w:p>
        </w:tc>
      </w:tr>
      <w:tr w:rsidR="009E070A"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9E070A" w:rsidRDefault="009E070A" w:rsidP="006F1E7B">
            <w:pPr>
              <w:pStyle w:val="Tablo"/>
            </w:pPr>
            <w:r w:rsidRPr="00F9534D">
              <w:rPr>
                <w:color w:val="000000"/>
                <w:sz w:val="20"/>
                <w:szCs w:val="24"/>
              </w:rPr>
              <w:t>Sivas Yatırım Alanları</w:t>
            </w:r>
            <w:r>
              <w:rPr>
                <w:color w:val="000000"/>
                <w:sz w:val="20"/>
                <w:szCs w:val="24"/>
              </w:rPr>
              <w:t xml:space="preserve"> Kitapçığının Türkçe ve İngilizce Olarak Güncellenmesi</w:t>
            </w:r>
          </w:p>
        </w:tc>
        <w:tc>
          <w:tcPr>
            <w:tcW w:w="709" w:type="dxa"/>
            <w:tcBorders>
              <w:top w:val="single" w:sz="8" w:space="0" w:color="auto"/>
              <w:left w:val="nil"/>
              <w:bottom w:val="single" w:sz="8" w:space="0" w:color="auto"/>
              <w:right w:val="nil"/>
            </w:tcBorders>
          </w:tcPr>
          <w:p w:rsidR="009E070A" w:rsidRDefault="009E070A"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9E070A" w:rsidRDefault="009E070A" w:rsidP="006F1E7B">
            <w:pPr>
              <w:pStyle w:val="Tablo"/>
            </w:pPr>
            <w:r>
              <w:t>Sivas YDO</w:t>
            </w:r>
          </w:p>
        </w:tc>
        <w:tc>
          <w:tcPr>
            <w:tcW w:w="1116" w:type="dxa"/>
            <w:tcBorders>
              <w:top w:val="single" w:sz="8" w:space="0" w:color="auto"/>
              <w:left w:val="nil"/>
              <w:bottom w:val="single" w:sz="8" w:space="0" w:color="auto"/>
              <w:right w:val="nil"/>
            </w:tcBorders>
            <w:shd w:val="clear" w:color="auto" w:fill="auto"/>
            <w:vAlign w:val="center"/>
          </w:tcPr>
          <w:p w:rsidR="009E070A" w:rsidRDefault="009E070A" w:rsidP="006F1E7B">
            <w:pPr>
              <w:pStyle w:val="Tablo"/>
            </w:pPr>
            <w:r>
              <w:t>ORAN</w:t>
            </w:r>
          </w:p>
        </w:tc>
        <w:tc>
          <w:tcPr>
            <w:tcW w:w="824" w:type="dxa"/>
            <w:tcBorders>
              <w:top w:val="single" w:sz="8" w:space="0" w:color="auto"/>
              <w:left w:val="nil"/>
              <w:bottom w:val="single" w:sz="8" w:space="0" w:color="auto"/>
              <w:right w:val="nil"/>
            </w:tcBorders>
            <w:shd w:val="clear" w:color="auto" w:fill="auto"/>
            <w:vAlign w:val="center"/>
          </w:tcPr>
          <w:p w:rsidR="009E070A" w:rsidRDefault="009E070A"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9E070A" w:rsidRPr="009277EC" w:rsidRDefault="009E070A"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9E070A" w:rsidRPr="009277EC" w:rsidRDefault="009E070A"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9E070A" w:rsidRPr="009277EC" w:rsidRDefault="009E070A"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9E070A" w:rsidRPr="009277EC" w:rsidRDefault="009E070A"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9E070A" w:rsidRPr="009277EC" w:rsidRDefault="009E070A"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9E070A" w:rsidRPr="009277EC" w:rsidRDefault="009E070A" w:rsidP="006F1E7B">
            <w:pPr>
              <w:spacing w:after="0" w:line="240" w:lineRule="auto"/>
              <w:jc w:val="left"/>
              <w:rPr>
                <w:rFonts w:ascii="Calibri" w:eastAsia="Times New Roman" w:hAnsi="Calibri" w:cs="Calibri"/>
                <w:color w:val="000000"/>
                <w:sz w:val="20"/>
                <w:szCs w:val="20"/>
                <w:lang w:eastAsia="tr-TR"/>
              </w:rPr>
            </w:pPr>
          </w:p>
        </w:tc>
      </w:tr>
      <w:tr w:rsidR="00F67727"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F67727" w:rsidRPr="00F9534D" w:rsidRDefault="00F67727" w:rsidP="006F1E7B">
            <w:pPr>
              <w:pStyle w:val="Tablo"/>
              <w:rPr>
                <w:color w:val="000000"/>
                <w:sz w:val="20"/>
                <w:szCs w:val="24"/>
              </w:rPr>
            </w:pPr>
            <w:r w:rsidRPr="008525A6">
              <w:rPr>
                <w:color w:val="000000"/>
                <w:sz w:val="20"/>
              </w:rPr>
              <w:t>Sivas’ta İşletmelerin Kurumsallaşma ve Verimlilik Kapasitelerinin Araştırılması ve Arttırılması</w:t>
            </w:r>
            <w:r>
              <w:rPr>
                <w:color w:val="000000"/>
                <w:sz w:val="20"/>
              </w:rPr>
              <w:t xml:space="preserve"> Araştırması</w:t>
            </w:r>
          </w:p>
        </w:tc>
        <w:tc>
          <w:tcPr>
            <w:tcW w:w="709" w:type="dxa"/>
            <w:tcBorders>
              <w:top w:val="single" w:sz="8" w:space="0" w:color="auto"/>
              <w:left w:val="nil"/>
              <w:bottom w:val="single" w:sz="8" w:space="0" w:color="auto"/>
              <w:right w:val="nil"/>
            </w:tcBorders>
          </w:tcPr>
          <w:p w:rsidR="00F67727" w:rsidRDefault="00F67727"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F67727" w:rsidRDefault="00F67727" w:rsidP="006F1E7B">
            <w:pPr>
              <w:pStyle w:val="Tablo"/>
            </w:pPr>
            <w:r>
              <w:t>Sivas YDO</w:t>
            </w:r>
          </w:p>
        </w:tc>
        <w:tc>
          <w:tcPr>
            <w:tcW w:w="1116" w:type="dxa"/>
            <w:tcBorders>
              <w:top w:val="single" w:sz="8" w:space="0" w:color="auto"/>
              <w:left w:val="nil"/>
              <w:bottom w:val="single" w:sz="8" w:space="0" w:color="auto"/>
              <w:right w:val="nil"/>
            </w:tcBorders>
            <w:shd w:val="clear" w:color="auto" w:fill="auto"/>
            <w:vAlign w:val="center"/>
          </w:tcPr>
          <w:p w:rsidR="00F67727" w:rsidRDefault="00F67727" w:rsidP="006F1E7B">
            <w:pPr>
              <w:pStyle w:val="Tablo"/>
            </w:pPr>
            <w:r>
              <w:t>ORAN</w:t>
            </w:r>
          </w:p>
        </w:tc>
        <w:tc>
          <w:tcPr>
            <w:tcW w:w="824" w:type="dxa"/>
            <w:tcBorders>
              <w:top w:val="single" w:sz="8" w:space="0" w:color="auto"/>
              <w:left w:val="nil"/>
              <w:bottom w:val="single" w:sz="8" w:space="0" w:color="auto"/>
              <w:right w:val="nil"/>
            </w:tcBorders>
            <w:shd w:val="clear" w:color="auto" w:fill="auto"/>
            <w:vAlign w:val="center"/>
          </w:tcPr>
          <w:p w:rsidR="00F67727" w:rsidRDefault="00F67727"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F67727" w:rsidRPr="009277EC" w:rsidRDefault="00F6772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F67727" w:rsidRPr="009277EC" w:rsidRDefault="00F6772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F67727" w:rsidRPr="009277EC" w:rsidRDefault="00F6772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F67727" w:rsidRPr="009277EC" w:rsidRDefault="00F6772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F67727" w:rsidRPr="009277EC" w:rsidRDefault="00F6772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F67727" w:rsidRPr="009277EC" w:rsidRDefault="00F67727" w:rsidP="006F1E7B">
            <w:pPr>
              <w:spacing w:after="0" w:line="240" w:lineRule="auto"/>
              <w:jc w:val="left"/>
              <w:rPr>
                <w:rFonts w:ascii="Calibri" w:eastAsia="Times New Roman" w:hAnsi="Calibri" w:cs="Calibri"/>
                <w:color w:val="000000"/>
                <w:sz w:val="20"/>
                <w:szCs w:val="20"/>
                <w:lang w:eastAsia="tr-TR"/>
              </w:rPr>
            </w:pPr>
          </w:p>
        </w:tc>
      </w:tr>
      <w:tr w:rsidR="00F67727" w:rsidRPr="009277EC" w:rsidTr="00F67727">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F67727" w:rsidRDefault="00F67727" w:rsidP="006F1E7B">
            <w:pPr>
              <w:pStyle w:val="Tablo"/>
            </w:pPr>
            <w:r w:rsidRPr="00E420BF">
              <w:rPr>
                <w:color w:val="000000"/>
                <w:sz w:val="20"/>
              </w:rPr>
              <w:t>Yozgat DİASPORA Çalışması</w:t>
            </w:r>
            <w:r>
              <w:rPr>
                <w:color w:val="000000"/>
                <w:sz w:val="20"/>
              </w:rPr>
              <w:t xml:space="preserve"> Araştırması</w:t>
            </w:r>
          </w:p>
        </w:tc>
        <w:tc>
          <w:tcPr>
            <w:tcW w:w="709" w:type="dxa"/>
            <w:tcBorders>
              <w:top w:val="single" w:sz="8" w:space="0" w:color="auto"/>
              <w:left w:val="nil"/>
              <w:bottom w:val="single" w:sz="8" w:space="0" w:color="auto"/>
              <w:right w:val="nil"/>
            </w:tcBorders>
          </w:tcPr>
          <w:p w:rsidR="00F67727" w:rsidRDefault="00F67727"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F67727" w:rsidRDefault="00F67727" w:rsidP="006F1E7B">
            <w:pPr>
              <w:pStyle w:val="Tablo"/>
            </w:pPr>
            <w:r>
              <w:t>Yozgat YDO</w:t>
            </w:r>
          </w:p>
        </w:tc>
        <w:tc>
          <w:tcPr>
            <w:tcW w:w="1116" w:type="dxa"/>
            <w:tcBorders>
              <w:top w:val="single" w:sz="8" w:space="0" w:color="auto"/>
              <w:left w:val="nil"/>
              <w:bottom w:val="single" w:sz="8" w:space="0" w:color="auto"/>
              <w:right w:val="nil"/>
            </w:tcBorders>
            <w:shd w:val="clear" w:color="auto" w:fill="auto"/>
            <w:vAlign w:val="center"/>
          </w:tcPr>
          <w:p w:rsidR="00F67727" w:rsidRDefault="00F67727" w:rsidP="006F1E7B">
            <w:pPr>
              <w:pStyle w:val="Tablo"/>
            </w:pPr>
            <w:r>
              <w:t>ORAN</w:t>
            </w:r>
          </w:p>
        </w:tc>
        <w:tc>
          <w:tcPr>
            <w:tcW w:w="824" w:type="dxa"/>
            <w:tcBorders>
              <w:top w:val="single" w:sz="8" w:space="0" w:color="auto"/>
              <w:left w:val="nil"/>
              <w:bottom w:val="single" w:sz="8" w:space="0" w:color="auto"/>
              <w:right w:val="nil"/>
            </w:tcBorders>
            <w:shd w:val="clear" w:color="auto" w:fill="auto"/>
            <w:vAlign w:val="center"/>
          </w:tcPr>
          <w:p w:rsidR="00F67727" w:rsidRDefault="00F67727"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F67727" w:rsidRPr="009277EC" w:rsidRDefault="00F6772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F67727" w:rsidRPr="009277EC" w:rsidRDefault="00F6772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F67727" w:rsidRPr="009277EC" w:rsidRDefault="00F6772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F67727" w:rsidRPr="009277EC" w:rsidRDefault="00F6772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F67727" w:rsidRPr="009277EC" w:rsidRDefault="00F67727"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F67727" w:rsidRPr="009277EC" w:rsidRDefault="00F67727" w:rsidP="006F1E7B">
            <w:pPr>
              <w:spacing w:after="0" w:line="240" w:lineRule="auto"/>
              <w:jc w:val="left"/>
              <w:rPr>
                <w:rFonts w:ascii="Calibri" w:eastAsia="Times New Roman" w:hAnsi="Calibri" w:cs="Calibri"/>
                <w:color w:val="000000"/>
                <w:sz w:val="20"/>
                <w:szCs w:val="20"/>
                <w:lang w:eastAsia="tr-TR"/>
              </w:rPr>
            </w:pPr>
          </w:p>
        </w:tc>
      </w:tr>
      <w:tr w:rsidR="00BF4170"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Pr="009672D7" w:rsidRDefault="00BF4170" w:rsidP="006F1E7B">
            <w:pPr>
              <w:pStyle w:val="Tablo"/>
            </w:pPr>
            <w:r>
              <w:t xml:space="preserve">Eğiticilere Yönelik Modern Teknik Uygulamalar ile İlgili Eğitimler Verdirilmesi </w:t>
            </w:r>
          </w:p>
        </w:tc>
        <w:tc>
          <w:tcPr>
            <w:tcW w:w="709" w:type="dxa"/>
            <w:tcBorders>
              <w:top w:val="single" w:sz="8" w:space="0" w:color="auto"/>
              <w:left w:val="nil"/>
              <w:bottom w:val="single" w:sz="8" w:space="0" w:color="auto"/>
              <w:right w:val="nil"/>
            </w:tcBorders>
          </w:tcPr>
          <w:p w:rsidR="00BF4170" w:rsidRDefault="00BF4170" w:rsidP="006F1E7B">
            <w:pPr>
              <w:pStyle w:val="Tablo"/>
            </w:pPr>
            <w:r>
              <w:t>Özel Amaç 2</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 xml:space="preserve">İDB </w:t>
            </w:r>
          </w:p>
          <w:p w:rsidR="00BF4170" w:rsidRDefault="00BF4170" w:rsidP="006F1E7B">
            <w:pPr>
              <w:pStyle w:val="Tablo"/>
            </w:pPr>
            <w:r>
              <w:t>KYB</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ORAN</w:t>
            </w:r>
          </w:p>
          <w:p w:rsidR="00BF4170" w:rsidRDefault="00BF4170" w:rsidP="006F1E7B">
            <w:pPr>
              <w:pStyle w:val="Tablo"/>
            </w:pPr>
            <w:r>
              <w:t>İl Milli Eğitim Müdürlükleri</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000000" w:fill="BFBF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000000" w:fill="BFBF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r>
      <w:tr w:rsidR="00BF4170" w:rsidRPr="009277EC" w:rsidTr="006F1E7B">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Default="00BF4170" w:rsidP="006F1E7B">
            <w:pPr>
              <w:pStyle w:val="Tablo"/>
            </w:pPr>
            <w:r>
              <w:t>Eğiticilere Yönelik İyi Uygulama Örnekleri Ziyaretleri</w:t>
            </w:r>
          </w:p>
        </w:tc>
        <w:tc>
          <w:tcPr>
            <w:tcW w:w="709" w:type="dxa"/>
            <w:tcBorders>
              <w:top w:val="single" w:sz="8" w:space="0" w:color="auto"/>
              <w:left w:val="nil"/>
              <w:bottom w:val="single" w:sz="8" w:space="0" w:color="auto"/>
              <w:right w:val="nil"/>
            </w:tcBorders>
          </w:tcPr>
          <w:p w:rsidR="00BF4170" w:rsidRDefault="00BF4170" w:rsidP="006F1E7B">
            <w:pPr>
              <w:pStyle w:val="Tablo"/>
            </w:pPr>
            <w:r>
              <w:t>Özel Amaç 2</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 xml:space="preserve">İDB </w:t>
            </w:r>
          </w:p>
          <w:p w:rsidR="00BF4170" w:rsidRDefault="00BF4170" w:rsidP="006F1E7B">
            <w:pPr>
              <w:pStyle w:val="Tablo"/>
            </w:pPr>
            <w:r>
              <w:t>KYB</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ORAN</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000000" w:fill="BFBF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000000" w:fill="BFBF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r>
      <w:tr w:rsidR="00BF4170" w:rsidRPr="009277EC" w:rsidTr="006F1E7B">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Default="00BF4170" w:rsidP="006F1E7B">
            <w:pPr>
              <w:pStyle w:val="Tablo"/>
            </w:pPr>
            <w:r>
              <w:t>Okulların Modern Teknik Uygulamalara Yönelik Sarf Malzemelerinin Temini için Sponsor Firmalarla Bağlantılar Kurulması</w:t>
            </w:r>
          </w:p>
        </w:tc>
        <w:tc>
          <w:tcPr>
            <w:tcW w:w="709" w:type="dxa"/>
            <w:tcBorders>
              <w:top w:val="single" w:sz="8" w:space="0" w:color="auto"/>
              <w:left w:val="nil"/>
              <w:bottom w:val="single" w:sz="8" w:space="0" w:color="auto"/>
              <w:right w:val="nil"/>
            </w:tcBorders>
          </w:tcPr>
          <w:p w:rsidR="00BF4170" w:rsidRDefault="00BF4170" w:rsidP="006F1E7B">
            <w:pPr>
              <w:pStyle w:val="Tablo"/>
            </w:pPr>
            <w:r>
              <w:t>Özel Amaç 2</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 xml:space="preserve">İDB </w:t>
            </w:r>
          </w:p>
          <w:p w:rsidR="00BF4170" w:rsidRDefault="00BF4170" w:rsidP="006F1E7B">
            <w:pPr>
              <w:pStyle w:val="Tablo"/>
            </w:pPr>
            <w:r>
              <w:t>KYB</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ORAN</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000000" w:fill="BFBF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000000" w:fill="BFBF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r>
      <w:tr w:rsidR="00BF4170" w:rsidRPr="009277EC" w:rsidTr="006F1E7B">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Default="00BF4170" w:rsidP="006F1E7B">
            <w:pPr>
              <w:pStyle w:val="Tablo"/>
            </w:pPr>
            <w:r>
              <w:t xml:space="preserve">Meslek Liseleri ile işbirliği geliştirilerek Modern Teknik Uygulamalar kapsamında ekipman techizat üretiminin sağlanması </w:t>
            </w:r>
          </w:p>
        </w:tc>
        <w:tc>
          <w:tcPr>
            <w:tcW w:w="709" w:type="dxa"/>
            <w:tcBorders>
              <w:top w:val="single" w:sz="8" w:space="0" w:color="auto"/>
              <w:left w:val="nil"/>
              <w:bottom w:val="single" w:sz="8" w:space="0" w:color="auto"/>
              <w:right w:val="nil"/>
            </w:tcBorders>
          </w:tcPr>
          <w:p w:rsidR="00BF4170" w:rsidRDefault="00BF4170" w:rsidP="006F1E7B">
            <w:pPr>
              <w:pStyle w:val="Tablo"/>
            </w:pPr>
            <w:r>
              <w:t>Özel Amaç 2</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 xml:space="preserve">İDB </w:t>
            </w:r>
          </w:p>
          <w:p w:rsidR="00BF4170" w:rsidRDefault="00BF4170" w:rsidP="006F1E7B">
            <w:pPr>
              <w:pStyle w:val="Tablo"/>
            </w:pPr>
            <w:r>
              <w:t>KYB</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ORAN</w:t>
            </w:r>
          </w:p>
          <w:p w:rsidR="00BF4170" w:rsidRDefault="00BF4170" w:rsidP="006F1E7B">
            <w:pPr>
              <w:pStyle w:val="Tablo"/>
            </w:pPr>
            <w:r>
              <w:t>İl Milli Eğitim Müdürlükleri</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000000" w:fill="BFBF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000000" w:fill="BFBF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r>
      <w:tr w:rsidR="00BF4170"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Default="00BF4170" w:rsidP="006F1E7B">
            <w:pPr>
              <w:pStyle w:val="Tablo"/>
            </w:pPr>
            <w:r>
              <w:t>Ulusal ve Uluslararası Destek Mekanizmalarına Proje başvurusunda bulunmak</w:t>
            </w:r>
          </w:p>
        </w:tc>
        <w:tc>
          <w:tcPr>
            <w:tcW w:w="709" w:type="dxa"/>
            <w:tcBorders>
              <w:top w:val="single" w:sz="8" w:space="0" w:color="auto"/>
              <w:left w:val="nil"/>
              <w:bottom w:val="single" w:sz="8" w:space="0" w:color="auto"/>
              <w:right w:val="nil"/>
            </w:tcBorders>
          </w:tcPr>
          <w:p w:rsidR="00BF4170" w:rsidRDefault="00BF4170" w:rsidP="006F1E7B">
            <w:pPr>
              <w:pStyle w:val="Tablo"/>
            </w:pPr>
            <w:r>
              <w:t>Özel Amaç 2</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 xml:space="preserve">İDB </w:t>
            </w:r>
          </w:p>
          <w:p w:rsidR="00BF4170" w:rsidRDefault="00BF4170" w:rsidP="006F1E7B">
            <w:pPr>
              <w:pStyle w:val="Tablo"/>
            </w:pPr>
            <w:r>
              <w:t>KYB</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ORAN</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000000" w:fill="BFBF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r>
      <w:tr w:rsidR="00BF4170"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Default="00BF4170" w:rsidP="006F1E7B">
            <w:pPr>
              <w:pStyle w:val="Tablo"/>
            </w:pPr>
            <w:r>
              <w:lastRenderedPageBreak/>
              <w:t>Farkındalık Yarat</w:t>
            </w:r>
            <w:r w:rsidR="009E070A">
              <w:t>a</w:t>
            </w:r>
            <w:r>
              <w:t>n Öğretmen Havuzu Oluşturulması</w:t>
            </w:r>
          </w:p>
          <w:p w:rsidR="00BF4170" w:rsidRDefault="00BF4170" w:rsidP="006F1E7B">
            <w:pPr>
              <w:pStyle w:val="Tablo"/>
            </w:pPr>
          </w:p>
        </w:tc>
        <w:tc>
          <w:tcPr>
            <w:tcW w:w="709" w:type="dxa"/>
            <w:tcBorders>
              <w:top w:val="single" w:sz="8" w:space="0" w:color="auto"/>
              <w:left w:val="nil"/>
              <w:bottom w:val="single" w:sz="8" w:space="0" w:color="auto"/>
              <w:right w:val="nil"/>
            </w:tcBorders>
          </w:tcPr>
          <w:p w:rsidR="00BF4170" w:rsidRDefault="00BF4170" w:rsidP="006F1E7B">
            <w:pPr>
              <w:pStyle w:val="Tablo"/>
            </w:pPr>
            <w:r>
              <w:t>Özel Amaç 2</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 xml:space="preserve">İDB </w:t>
            </w:r>
          </w:p>
          <w:p w:rsidR="00BF4170" w:rsidRDefault="00BF4170" w:rsidP="006F1E7B">
            <w:pPr>
              <w:pStyle w:val="Tablo"/>
            </w:pPr>
            <w:r>
              <w:t>KYB</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ORAN</w:t>
            </w:r>
          </w:p>
          <w:p w:rsidR="00BF4170" w:rsidRDefault="00BF4170" w:rsidP="006F1E7B">
            <w:pPr>
              <w:pStyle w:val="Tablo"/>
            </w:pPr>
            <w:r>
              <w:t>İl Milli Eğitim Müdürlükleri</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000000" w:fill="BFBF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9277EC" w:rsidRDefault="00BF4170" w:rsidP="006F1E7B">
            <w:pPr>
              <w:spacing w:after="0" w:line="240" w:lineRule="auto"/>
              <w:jc w:val="left"/>
              <w:rPr>
                <w:rFonts w:ascii="Calibri" w:eastAsia="Times New Roman" w:hAnsi="Calibri" w:cs="Calibri"/>
                <w:color w:val="000000"/>
                <w:sz w:val="20"/>
                <w:szCs w:val="20"/>
                <w:lang w:eastAsia="tr-TR"/>
              </w:rPr>
            </w:pPr>
          </w:p>
        </w:tc>
      </w:tr>
      <w:tr w:rsidR="00E363A0" w:rsidRPr="009277EC" w:rsidTr="00E363A0">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E363A0" w:rsidRDefault="00E363A0" w:rsidP="006F1E7B">
            <w:pPr>
              <w:pStyle w:val="Tablo"/>
            </w:pPr>
            <w:r w:rsidRPr="008C62B5">
              <w:rPr>
                <w:rFonts w:cstheme="minorHAnsi"/>
                <w:color w:val="000000"/>
              </w:rPr>
              <w:t>İnovatif Çocuklar Yetiştirmek Söyleşisi</w:t>
            </w:r>
          </w:p>
        </w:tc>
        <w:tc>
          <w:tcPr>
            <w:tcW w:w="709" w:type="dxa"/>
            <w:tcBorders>
              <w:top w:val="single" w:sz="8" w:space="0" w:color="auto"/>
              <w:left w:val="nil"/>
              <w:bottom w:val="single" w:sz="8" w:space="0" w:color="auto"/>
              <w:right w:val="nil"/>
            </w:tcBorders>
          </w:tcPr>
          <w:p w:rsidR="00E363A0" w:rsidRDefault="00E363A0" w:rsidP="006F1E7B">
            <w:pPr>
              <w:pStyle w:val="Tablo"/>
            </w:pPr>
            <w:r>
              <w:t>Özel Amaç 2</w:t>
            </w:r>
          </w:p>
        </w:tc>
        <w:tc>
          <w:tcPr>
            <w:tcW w:w="709" w:type="dxa"/>
            <w:tcBorders>
              <w:top w:val="single" w:sz="8" w:space="0" w:color="auto"/>
              <w:left w:val="nil"/>
              <w:bottom w:val="single" w:sz="8" w:space="0" w:color="auto"/>
              <w:right w:val="nil"/>
            </w:tcBorders>
            <w:shd w:val="clear" w:color="auto" w:fill="auto"/>
            <w:vAlign w:val="center"/>
          </w:tcPr>
          <w:p w:rsidR="00E363A0" w:rsidRDefault="00E363A0" w:rsidP="006F1E7B">
            <w:pPr>
              <w:pStyle w:val="Tablo"/>
            </w:pPr>
            <w:r>
              <w:t>Sivas YDO</w:t>
            </w:r>
          </w:p>
        </w:tc>
        <w:tc>
          <w:tcPr>
            <w:tcW w:w="1116" w:type="dxa"/>
            <w:tcBorders>
              <w:top w:val="single" w:sz="8" w:space="0" w:color="auto"/>
              <w:left w:val="nil"/>
              <w:bottom w:val="single" w:sz="8" w:space="0" w:color="auto"/>
              <w:right w:val="nil"/>
            </w:tcBorders>
            <w:shd w:val="clear" w:color="auto" w:fill="auto"/>
            <w:vAlign w:val="center"/>
          </w:tcPr>
          <w:p w:rsidR="00E363A0" w:rsidRDefault="00E363A0" w:rsidP="006F1E7B">
            <w:pPr>
              <w:pStyle w:val="Tablo"/>
            </w:pPr>
            <w:r>
              <w:t>Sivas TSO</w:t>
            </w:r>
          </w:p>
          <w:p w:rsidR="00E363A0" w:rsidRDefault="00E363A0" w:rsidP="006F1E7B">
            <w:pPr>
              <w:pStyle w:val="Tablo"/>
            </w:pPr>
            <w:r>
              <w:t>Cumhuriyet Üniversitesi</w:t>
            </w:r>
          </w:p>
        </w:tc>
        <w:tc>
          <w:tcPr>
            <w:tcW w:w="824" w:type="dxa"/>
            <w:tcBorders>
              <w:top w:val="single" w:sz="8" w:space="0" w:color="auto"/>
              <w:left w:val="nil"/>
              <w:bottom w:val="single" w:sz="8" w:space="0" w:color="auto"/>
              <w:right w:val="nil"/>
            </w:tcBorders>
            <w:shd w:val="clear" w:color="auto" w:fill="auto"/>
            <w:vAlign w:val="center"/>
          </w:tcPr>
          <w:p w:rsidR="00E363A0" w:rsidRDefault="00E363A0"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E363A0" w:rsidRPr="00BA4ED1" w:rsidRDefault="00E363A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E363A0" w:rsidRPr="00BA4ED1" w:rsidRDefault="00E363A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E363A0" w:rsidRPr="00BA4ED1" w:rsidRDefault="00E363A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E363A0" w:rsidRPr="00BA4ED1" w:rsidRDefault="00E363A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E363A0" w:rsidRPr="00BA4ED1" w:rsidRDefault="00E363A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E363A0" w:rsidRPr="00BA4ED1" w:rsidRDefault="00E363A0" w:rsidP="006F1E7B">
            <w:pPr>
              <w:spacing w:after="0"/>
              <w:rPr>
                <w:rFonts w:ascii="Calibri" w:eastAsia="Times New Roman" w:hAnsi="Calibri" w:cs="Calibri"/>
                <w:color w:val="000000"/>
                <w:sz w:val="20"/>
                <w:szCs w:val="20"/>
                <w:lang w:eastAsia="tr-TR"/>
              </w:rPr>
            </w:pPr>
          </w:p>
        </w:tc>
      </w:tr>
      <w:tr w:rsidR="00BF4170"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Pr="009A0528" w:rsidRDefault="00BF4170" w:rsidP="006F1E7B">
            <w:pPr>
              <w:pStyle w:val="Tablo"/>
            </w:pPr>
            <w:r>
              <w:t>İhracat Destek Ofisi Eğitimleri ve Organizasyonu</w:t>
            </w:r>
          </w:p>
        </w:tc>
        <w:tc>
          <w:tcPr>
            <w:tcW w:w="709" w:type="dxa"/>
            <w:tcBorders>
              <w:top w:val="single" w:sz="8" w:space="0" w:color="auto"/>
              <w:left w:val="nil"/>
              <w:bottom w:val="single" w:sz="8" w:space="0" w:color="auto"/>
              <w:right w:val="nil"/>
            </w:tcBorders>
          </w:tcPr>
          <w:p w:rsidR="00BF4170" w:rsidRDefault="00BF4170"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YDO</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t>ORAN</w:t>
            </w:r>
          </w:p>
          <w:p w:rsidR="00BF4170" w:rsidRDefault="00BF4170" w:rsidP="006F1E7B">
            <w:pPr>
              <w:pStyle w:val="Tablo"/>
            </w:pPr>
            <w:r>
              <w:t>Kayseri Ticaret Odası</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pPr>
            <w: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r>
      <w:tr w:rsidR="00BF4170"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Default="00BF4170" w:rsidP="006F1E7B">
            <w:pPr>
              <w:pStyle w:val="Tablo"/>
            </w:pPr>
            <w:r>
              <w:rPr>
                <w:rFonts w:eastAsia="Times New Roman" w:cstheme="minorHAnsi"/>
                <w:color w:val="000000"/>
                <w:sz w:val="20"/>
                <w:szCs w:val="20"/>
              </w:rPr>
              <w:t>UNESCO Yaratıcı Şehirler Ağına Tekrar Başvuruda Bulunulması</w:t>
            </w:r>
          </w:p>
        </w:tc>
        <w:tc>
          <w:tcPr>
            <w:tcW w:w="709" w:type="dxa"/>
            <w:tcBorders>
              <w:top w:val="single" w:sz="8" w:space="0" w:color="auto"/>
              <w:left w:val="nil"/>
              <w:bottom w:val="single" w:sz="8" w:space="0" w:color="auto"/>
              <w:right w:val="nil"/>
            </w:tcBorders>
          </w:tcPr>
          <w:p w:rsidR="00BF4170" w:rsidRDefault="00BF4170" w:rsidP="006F1E7B">
            <w:pPr>
              <w:pStyle w:val="Tablo"/>
            </w:pPr>
            <w:r>
              <w:rPr>
                <w:rFonts w:eastAsia="Times New Roman" w:cstheme="minorHAnsi"/>
                <w:color w:val="000000"/>
                <w:sz w:val="20"/>
                <w:szCs w:val="20"/>
              </w:rPr>
              <w:t>Özel Amaç 3</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rPr>
                <w:rFonts w:eastAsia="Times New Roman" w:cstheme="minorHAnsi"/>
                <w:color w:val="000000"/>
                <w:sz w:val="20"/>
                <w:szCs w:val="20"/>
              </w:rPr>
              <w:t>Sivas YDO</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pPr>
            <w:r>
              <w:rPr>
                <w:rFonts w:eastAsia="Times New Roman" w:cstheme="minorHAnsi"/>
                <w:color w:val="000000"/>
                <w:sz w:val="20"/>
                <w:szCs w:val="20"/>
              </w:rPr>
              <w:t>Sivas Belediyesi</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pPr>
            <w:r>
              <w:rPr>
                <w:rFonts w:eastAsia="Times New Roman" w:cstheme="minorHAnsi"/>
                <w:color w:val="000000"/>
                <w:sz w:val="20"/>
                <w:szCs w:val="20"/>
              </w:rPr>
              <w:t>Faaliyet</w:t>
            </w:r>
          </w:p>
        </w:tc>
        <w:tc>
          <w:tcPr>
            <w:tcW w:w="397"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r>
      <w:tr w:rsidR="00BF4170"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Uluslararası katılımlı müzik alanında aşık geleneğini ortaya çıkaran tanıtım etkinliklerinin düzenlenmesi</w:t>
            </w:r>
          </w:p>
        </w:tc>
        <w:tc>
          <w:tcPr>
            <w:tcW w:w="709" w:type="dxa"/>
            <w:tcBorders>
              <w:top w:val="single" w:sz="8" w:space="0" w:color="auto"/>
              <w:left w:val="nil"/>
              <w:bottom w:val="single" w:sz="8" w:space="0" w:color="auto"/>
              <w:right w:val="nil"/>
            </w:tcBorders>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Özel Amaç 3</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Sivas YDO</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Sivas Belediyesi</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rPr>
                <w:rFonts w:eastAsia="Times New Roman" w:cstheme="minorHAnsi"/>
                <w:color w:val="000000"/>
                <w:sz w:val="20"/>
                <w:szCs w:val="20"/>
              </w:rPr>
            </w:pPr>
            <w:r>
              <w:rPr>
                <w:rFonts w:eastAsia="Times New Roman" w:cstheme="minorHAnsi"/>
                <w:color w:val="000000"/>
                <w:sz w:val="20"/>
                <w:szCs w:val="20"/>
              </w:rPr>
              <w:t>Faaliyet</w:t>
            </w:r>
          </w:p>
        </w:tc>
        <w:tc>
          <w:tcPr>
            <w:tcW w:w="397"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r>
      <w:tr w:rsidR="00BF4170"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Gastronomi Festivali</w:t>
            </w:r>
          </w:p>
        </w:tc>
        <w:tc>
          <w:tcPr>
            <w:tcW w:w="709" w:type="dxa"/>
            <w:tcBorders>
              <w:top w:val="single" w:sz="8" w:space="0" w:color="auto"/>
              <w:left w:val="nil"/>
              <w:bottom w:val="single" w:sz="8" w:space="0" w:color="auto"/>
              <w:right w:val="nil"/>
            </w:tcBorders>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Özel Amaç 1</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Kayseri YDO</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ORAN, Kayseri Büyükşehir Belediyesi</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rPr>
                <w:rFonts w:eastAsia="Times New Roman" w:cstheme="minorHAnsi"/>
                <w:color w:val="000000"/>
                <w:sz w:val="20"/>
                <w:szCs w:val="20"/>
              </w:rPr>
            </w:pPr>
            <w:r>
              <w:rPr>
                <w:rFonts w:eastAsia="Times New Roman" w:cstheme="minorHAnsi"/>
                <w:color w:val="000000"/>
                <w:sz w:val="20"/>
                <w:szCs w:val="20"/>
              </w:rP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r>
      <w:tr w:rsidR="00BF4170"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İşadamları B2B Eşleştirme Programı</w:t>
            </w:r>
          </w:p>
        </w:tc>
        <w:tc>
          <w:tcPr>
            <w:tcW w:w="709" w:type="dxa"/>
            <w:tcBorders>
              <w:top w:val="single" w:sz="8" w:space="0" w:color="auto"/>
              <w:left w:val="nil"/>
              <w:bottom w:val="single" w:sz="8" w:space="0" w:color="auto"/>
              <w:right w:val="nil"/>
            </w:tcBorders>
          </w:tcPr>
          <w:p w:rsidR="00BF4170" w:rsidRDefault="00BF4170" w:rsidP="006F1E7B">
            <w:pPr>
              <w:pStyle w:val="Tablo"/>
              <w:rPr>
                <w:rFonts w:eastAsia="Times New Roman" w:cstheme="minorHAnsi"/>
                <w:color w:val="000000"/>
                <w:sz w:val="20"/>
                <w:szCs w:val="20"/>
              </w:rPr>
            </w:pPr>
            <w:r>
              <w:t>Özel Amaç 1</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YDO</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776F94">
            <w:pPr>
              <w:pStyle w:val="Tablo"/>
              <w:rPr>
                <w:rFonts w:eastAsia="Times New Roman" w:cstheme="minorHAnsi"/>
                <w:color w:val="000000"/>
                <w:sz w:val="20"/>
                <w:szCs w:val="20"/>
              </w:rPr>
            </w:pPr>
            <w:r>
              <w:rPr>
                <w:rFonts w:eastAsia="Times New Roman" w:cstheme="minorHAnsi"/>
                <w:color w:val="000000"/>
                <w:sz w:val="20"/>
                <w:szCs w:val="20"/>
              </w:rPr>
              <w:t>ORAN</w:t>
            </w:r>
          </w:p>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MÜSİAD</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rPr>
                <w:rFonts w:eastAsia="Times New Roman" w:cstheme="minorHAnsi"/>
                <w:color w:val="000000"/>
                <w:sz w:val="20"/>
                <w:szCs w:val="20"/>
              </w:rPr>
            </w:pPr>
            <w:r>
              <w:rPr>
                <w:rFonts w:eastAsia="Times New Roman" w:cstheme="minorHAnsi"/>
                <w:color w:val="000000"/>
                <w:sz w:val="20"/>
                <w:szCs w:val="20"/>
              </w:rPr>
              <w:t>Faaliyet</w:t>
            </w:r>
          </w:p>
        </w:tc>
        <w:tc>
          <w:tcPr>
            <w:tcW w:w="397"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r>
      <w:tr w:rsidR="00BF4170"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Deneyim Pazarlaması Organizasyonu</w:t>
            </w:r>
          </w:p>
        </w:tc>
        <w:tc>
          <w:tcPr>
            <w:tcW w:w="709" w:type="dxa"/>
            <w:tcBorders>
              <w:top w:val="single" w:sz="8" w:space="0" w:color="auto"/>
              <w:left w:val="nil"/>
              <w:bottom w:val="single" w:sz="8" w:space="0" w:color="auto"/>
              <w:right w:val="nil"/>
            </w:tcBorders>
          </w:tcPr>
          <w:p w:rsidR="00BF4170" w:rsidRDefault="00BF4170"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YDO</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776F94">
            <w:pPr>
              <w:pStyle w:val="Tablo"/>
              <w:rPr>
                <w:rFonts w:eastAsia="Times New Roman" w:cstheme="minorHAnsi"/>
                <w:color w:val="000000"/>
                <w:sz w:val="20"/>
                <w:szCs w:val="20"/>
              </w:rPr>
            </w:pPr>
            <w:r>
              <w:rPr>
                <w:rFonts w:eastAsia="Times New Roman" w:cstheme="minorHAnsi"/>
                <w:color w:val="000000"/>
                <w:sz w:val="20"/>
                <w:szCs w:val="20"/>
              </w:rPr>
              <w:t>ORAN</w:t>
            </w:r>
          </w:p>
          <w:p w:rsidR="00BF4170" w:rsidRDefault="00BF4170" w:rsidP="00776F94">
            <w:pPr>
              <w:pStyle w:val="Tablo"/>
              <w:rPr>
                <w:rFonts w:eastAsia="Times New Roman" w:cstheme="minorHAnsi"/>
                <w:color w:val="000000"/>
                <w:sz w:val="20"/>
                <w:szCs w:val="20"/>
              </w:rPr>
            </w:pPr>
            <w:r>
              <w:rPr>
                <w:rFonts w:eastAsia="Times New Roman" w:cstheme="minorHAnsi"/>
                <w:color w:val="000000"/>
                <w:sz w:val="20"/>
                <w:szCs w:val="20"/>
              </w:rPr>
              <w:t>Bozok Üniversitesi</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rPr>
                <w:rFonts w:eastAsia="Times New Roman" w:cstheme="minorHAnsi"/>
                <w:color w:val="000000"/>
                <w:sz w:val="20"/>
                <w:szCs w:val="20"/>
              </w:rPr>
            </w:pPr>
            <w:r>
              <w:rPr>
                <w:rFonts w:eastAsia="Times New Roman" w:cstheme="minorHAnsi"/>
                <w:color w:val="000000"/>
                <w:sz w:val="20"/>
                <w:szCs w:val="20"/>
              </w:rPr>
              <w:t>Faaliyet</w:t>
            </w:r>
          </w:p>
        </w:tc>
        <w:tc>
          <w:tcPr>
            <w:tcW w:w="397"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r>
      <w:tr w:rsidR="00BF4170"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Sivas’lı İşadamları Zirvesi</w:t>
            </w:r>
          </w:p>
        </w:tc>
        <w:tc>
          <w:tcPr>
            <w:tcW w:w="709" w:type="dxa"/>
            <w:tcBorders>
              <w:top w:val="single" w:sz="8" w:space="0" w:color="auto"/>
              <w:left w:val="nil"/>
              <w:bottom w:val="single" w:sz="8" w:space="0" w:color="auto"/>
              <w:right w:val="nil"/>
            </w:tcBorders>
          </w:tcPr>
          <w:p w:rsidR="00BF4170" w:rsidRDefault="00BF4170"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YDO</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776F94">
            <w:pPr>
              <w:pStyle w:val="Tablo"/>
              <w:rPr>
                <w:rFonts w:eastAsia="Times New Roman" w:cstheme="minorHAnsi"/>
                <w:color w:val="000000"/>
                <w:sz w:val="20"/>
                <w:szCs w:val="20"/>
              </w:rPr>
            </w:pPr>
            <w:r>
              <w:rPr>
                <w:rFonts w:eastAsia="Times New Roman" w:cstheme="minorHAnsi"/>
                <w:color w:val="000000"/>
                <w:sz w:val="20"/>
                <w:szCs w:val="20"/>
              </w:rPr>
              <w:t>ORAN</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rPr>
                <w:rFonts w:eastAsia="Times New Roman" w:cstheme="minorHAnsi"/>
                <w:color w:val="000000"/>
                <w:sz w:val="20"/>
                <w:szCs w:val="20"/>
              </w:rPr>
            </w:pPr>
            <w:r>
              <w:rPr>
                <w:rFonts w:eastAsia="Times New Roman" w:cstheme="minorHAnsi"/>
                <w:color w:val="000000"/>
                <w:sz w:val="20"/>
                <w:szCs w:val="20"/>
              </w:rPr>
              <w:t>Faaliyet</w:t>
            </w:r>
          </w:p>
        </w:tc>
        <w:tc>
          <w:tcPr>
            <w:tcW w:w="397"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r>
      <w:tr w:rsidR="00BF4170" w:rsidRPr="009277EC" w:rsidTr="009E070A">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Ar-Ge Merkezlerinin Kurumsal Kapasitelerinin Yükseltilmesine Yönelik Eğitimler Verdirilmesi</w:t>
            </w:r>
          </w:p>
        </w:tc>
        <w:tc>
          <w:tcPr>
            <w:tcW w:w="709" w:type="dxa"/>
            <w:tcBorders>
              <w:top w:val="single" w:sz="8" w:space="0" w:color="auto"/>
              <w:left w:val="nil"/>
              <w:bottom w:val="single" w:sz="8" w:space="0" w:color="auto"/>
              <w:right w:val="nil"/>
            </w:tcBorders>
          </w:tcPr>
          <w:p w:rsidR="00BF4170" w:rsidRDefault="00BF4170"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YDO</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776F94">
            <w:pPr>
              <w:pStyle w:val="Tablo"/>
              <w:rPr>
                <w:rFonts w:eastAsia="Times New Roman" w:cstheme="minorHAnsi"/>
                <w:color w:val="000000"/>
                <w:sz w:val="20"/>
                <w:szCs w:val="20"/>
              </w:rPr>
            </w:pPr>
            <w:r>
              <w:rPr>
                <w:rFonts w:eastAsia="Times New Roman" w:cstheme="minorHAnsi"/>
                <w:color w:val="000000"/>
                <w:sz w:val="20"/>
                <w:szCs w:val="20"/>
              </w:rPr>
              <w:t>ORAN</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rPr>
                <w:rFonts w:eastAsia="Times New Roman" w:cstheme="minorHAnsi"/>
                <w:color w:val="000000"/>
                <w:sz w:val="20"/>
                <w:szCs w:val="20"/>
              </w:rPr>
            </w:pPr>
            <w:r>
              <w:rPr>
                <w:rFonts w:eastAsia="Times New Roman" w:cstheme="minorHAnsi"/>
                <w:color w:val="000000"/>
                <w:sz w:val="20"/>
                <w:szCs w:val="20"/>
              </w:rPr>
              <w:t>Faaliyet</w:t>
            </w:r>
          </w:p>
        </w:tc>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r>
      <w:tr w:rsidR="00BF4170" w:rsidRPr="009277EC" w:rsidTr="00315F8E">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Kayseri, Sivas ve Yozgat için Yüksek Hızlı Tren Etki Analizi Yapılması</w:t>
            </w:r>
          </w:p>
        </w:tc>
        <w:tc>
          <w:tcPr>
            <w:tcW w:w="709" w:type="dxa"/>
            <w:tcBorders>
              <w:top w:val="single" w:sz="8" w:space="0" w:color="auto"/>
              <w:left w:val="nil"/>
              <w:bottom w:val="single" w:sz="8" w:space="0" w:color="auto"/>
              <w:right w:val="nil"/>
            </w:tcBorders>
          </w:tcPr>
          <w:p w:rsidR="00BF4170" w:rsidRDefault="00BF4170" w:rsidP="006F1E7B">
            <w:pPr>
              <w:pStyle w:val="Tablo"/>
            </w:pPr>
            <w:r>
              <w:t>Özel Amaç 1</w:t>
            </w:r>
          </w:p>
        </w:tc>
        <w:tc>
          <w:tcPr>
            <w:tcW w:w="709"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rPr>
                <w:rFonts w:eastAsia="Times New Roman" w:cstheme="minorHAnsi"/>
                <w:color w:val="000000"/>
                <w:sz w:val="20"/>
                <w:szCs w:val="20"/>
              </w:rPr>
            </w:pPr>
            <w:r>
              <w:rPr>
                <w:rFonts w:eastAsia="Times New Roman" w:cstheme="minorHAnsi"/>
                <w:color w:val="000000"/>
                <w:sz w:val="20"/>
                <w:szCs w:val="20"/>
              </w:rPr>
              <w:t>YDO</w:t>
            </w:r>
          </w:p>
        </w:tc>
        <w:tc>
          <w:tcPr>
            <w:tcW w:w="1116" w:type="dxa"/>
            <w:tcBorders>
              <w:top w:val="single" w:sz="8" w:space="0" w:color="auto"/>
              <w:left w:val="nil"/>
              <w:bottom w:val="single" w:sz="8" w:space="0" w:color="auto"/>
              <w:right w:val="nil"/>
            </w:tcBorders>
            <w:shd w:val="clear" w:color="auto" w:fill="auto"/>
            <w:vAlign w:val="center"/>
          </w:tcPr>
          <w:p w:rsidR="00BF4170" w:rsidRDefault="00BF4170" w:rsidP="00776F94">
            <w:pPr>
              <w:pStyle w:val="Tablo"/>
              <w:rPr>
                <w:rFonts w:eastAsia="Times New Roman" w:cstheme="minorHAnsi"/>
                <w:color w:val="000000"/>
                <w:sz w:val="20"/>
                <w:szCs w:val="20"/>
              </w:rPr>
            </w:pPr>
            <w:r>
              <w:rPr>
                <w:rFonts w:eastAsia="Times New Roman" w:cstheme="minorHAnsi"/>
                <w:color w:val="000000"/>
                <w:sz w:val="20"/>
                <w:szCs w:val="20"/>
              </w:rPr>
              <w:t>ORAN</w:t>
            </w:r>
          </w:p>
        </w:tc>
        <w:tc>
          <w:tcPr>
            <w:tcW w:w="824" w:type="dxa"/>
            <w:tcBorders>
              <w:top w:val="single" w:sz="8" w:space="0" w:color="auto"/>
              <w:left w:val="nil"/>
              <w:bottom w:val="single" w:sz="8" w:space="0" w:color="auto"/>
              <w:right w:val="nil"/>
            </w:tcBorders>
            <w:shd w:val="clear" w:color="auto" w:fill="auto"/>
            <w:vAlign w:val="center"/>
          </w:tcPr>
          <w:p w:rsidR="00BF4170" w:rsidRDefault="00BF4170" w:rsidP="006F1E7B">
            <w:pPr>
              <w:pStyle w:val="Tablo"/>
              <w:jc w:val="center"/>
              <w:rPr>
                <w:rFonts w:eastAsia="Times New Roman" w:cstheme="minorHAnsi"/>
                <w:color w:val="000000"/>
                <w:sz w:val="20"/>
                <w:szCs w:val="20"/>
              </w:rPr>
            </w:pPr>
            <w:r>
              <w:rPr>
                <w:rFonts w:eastAsia="Times New Roman" w:cstheme="minorHAnsi"/>
                <w:color w:val="000000"/>
                <w:sz w:val="20"/>
                <w:szCs w:val="20"/>
              </w:rPr>
              <w:t>Faaliyet</w:t>
            </w:r>
          </w:p>
        </w:tc>
        <w:tc>
          <w:tcPr>
            <w:tcW w:w="397"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BF4170" w:rsidRPr="00BA4ED1" w:rsidRDefault="00BF4170" w:rsidP="006F1E7B">
            <w:pPr>
              <w:spacing w:after="0"/>
              <w:rPr>
                <w:rFonts w:ascii="Calibri" w:eastAsia="Times New Roman" w:hAnsi="Calibri" w:cs="Calibri"/>
                <w:color w:val="000000"/>
                <w:sz w:val="20"/>
                <w:szCs w:val="20"/>
                <w:lang w:eastAsia="tr-TR"/>
              </w:rPr>
            </w:pPr>
          </w:p>
        </w:tc>
      </w:tr>
      <w:tr w:rsidR="00556422" w:rsidRPr="009277EC" w:rsidTr="00343DAB">
        <w:trPr>
          <w:trHeight w:val="60"/>
        </w:trPr>
        <w:tc>
          <w:tcPr>
            <w:tcW w:w="3472" w:type="dxa"/>
            <w:tcBorders>
              <w:top w:val="single" w:sz="8" w:space="0" w:color="auto"/>
              <w:left w:val="single" w:sz="8" w:space="0" w:color="auto"/>
              <w:bottom w:val="single" w:sz="8" w:space="0" w:color="auto"/>
              <w:right w:val="nil"/>
            </w:tcBorders>
            <w:shd w:val="clear" w:color="auto" w:fill="auto"/>
            <w:vAlign w:val="center"/>
          </w:tcPr>
          <w:p w:rsidR="00556422" w:rsidRDefault="00556422" w:rsidP="006F1E7B">
            <w:pPr>
              <w:pStyle w:val="Tablo"/>
              <w:rPr>
                <w:rFonts w:eastAsia="Times New Roman" w:cstheme="minorHAnsi"/>
                <w:color w:val="000000"/>
                <w:sz w:val="20"/>
                <w:szCs w:val="20"/>
              </w:rPr>
            </w:pPr>
            <w:r>
              <w:rPr>
                <w:rFonts w:eastAsia="Times New Roman" w:cstheme="minorHAnsi"/>
                <w:color w:val="000000"/>
                <w:sz w:val="20"/>
                <w:szCs w:val="20"/>
              </w:rPr>
              <w:t>COVID 19 Mücadele ve Dayanıklılık Programı</w:t>
            </w:r>
          </w:p>
        </w:tc>
        <w:tc>
          <w:tcPr>
            <w:tcW w:w="709" w:type="dxa"/>
            <w:tcBorders>
              <w:top w:val="single" w:sz="8" w:space="0" w:color="auto"/>
              <w:left w:val="nil"/>
              <w:bottom w:val="single" w:sz="8" w:space="0" w:color="auto"/>
              <w:right w:val="nil"/>
            </w:tcBorders>
            <w:vAlign w:val="center"/>
          </w:tcPr>
          <w:p w:rsidR="00556422" w:rsidRDefault="00556422" w:rsidP="00343DAB">
            <w:pPr>
              <w:pStyle w:val="Tablo"/>
              <w:jc w:val="center"/>
            </w:pPr>
            <w:r>
              <w:t>Özel Amaç 4</w:t>
            </w:r>
          </w:p>
        </w:tc>
        <w:tc>
          <w:tcPr>
            <w:tcW w:w="709" w:type="dxa"/>
            <w:tcBorders>
              <w:top w:val="single" w:sz="8" w:space="0" w:color="auto"/>
              <w:left w:val="nil"/>
              <w:bottom w:val="single" w:sz="8" w:space="0" w:color="auto"/>
              <w:right w:val="nil"/>
            </w:tcBorders>
            <w:shd w:val="clear" w:color="auto" w:fill="auto"/>
            <w:vAlign w:val="center"/>
          </w:tcPr>
          <w:p w:rsidR="00556422" w:rsidRDefault="00556422" w:rsidP="006F1E7B">
            <w:pPr>
              <w:pStyle w:val="Tablo"/>
              <w:rPr>
                <w:rFonts w:eastAsia="Times New Roman" w:cstheme="minorHAnsi"/>
                <w:color w:val="000000"/>
                <w:sz w:val="20"/>
                <w:szCs w:val="20"/>
              </w:rPr>
            </w:pPr>
            <w:r>
              <w:rPr>
                <w:rFonts w:eastAsia="Times New Roman" w:cstheme="minorHAnsi"/>
                <w:color w:val="000000"/>
                <w:sz w:val="20"/>
                <w:szCs w:val="20"/>
              </w:rPr>
              <w:t>PSKB</w:t>
            </w:r>
          </w:p>
          <w:p w:rsidR="00556422" w:rsidRDefault="00556422" w:rsidP="006F1E7B">
            <w:pPr>
              <w:pStyle w:val="Tablo"/>
              <w:rPr>
                <w:rFonts w:eastAsia="Times New Roman" w:cstheme="minorHAnsi"/>
                <w:color w:val="000000"/>
                <w:sz w:val="20"/>
                <w:szCs w:val="20"/>
              </w:rPr>
            </w:pPr>
            <w:r>
              <w:rPr>
                <w:rFonts w:eastAsia="Times New Roman" w:cstheme="minorHAnsi"/>
                <w:color w:val="000000"/>
                <w:sz w:val="20"/>
                <w:szCs w:val="20"/>
              </w:rPr>
              <w:t>PYSDB</w:t>
            </w:r>
          </w:p>
          <w:p w:rsidR="00556422" w:rsidRDefault="00556422" w:rsidP="006F1E7B">
            <w:pPr>
              <w:pStyle w:val="Tablo"/>
              <w:rPr>
                <w:rFonts w:eastAsia="Times New Roman" w:cstheme="minorHAnsi"/>
                <w:color w:val="000000"/>
                <w:sz w:val="20"/>
                <w:szCs w:val="20"/>
              </w:rPr>
            </w:pPr>
            <w:r>
              <w:rPr>
                <w:rFonts w:eastAsia="Times New Roman" w:cstheme="minorHAnsi"/>
                <w:color w:val="000000"/>
                <w:sz w:val="20"/>
                <w:szCs w:val="20"/>
              </w:rPr>
              <w:t>PUB</w:t>
            </w:r>
          </w:p>
        </w:tc>
        <w:tc>
          <w:tcPr>
            <w:tcW w:w="1116" w:type="dxa"/>
            <w:tcBorders>
              <w:top w:val="single" w:sz="8" w:space="0" w:color="auto"/>
              <w:left w:val="nil"/>
              <w:bottom w:val="single" w:sz="8" w:space="0" w:color="auto"/>
              <w:right w:val="nil"/>
            </w:tcBorders>
            <w:shd w:val="clear" w:color="auto" w:fill="auto"/>
            <w:vAlign w:val="center"/>
          </w:tcPr>
          <w:p w:rsidR="00556422" w:rsidRDefault="00556422" w:rsidP="00776F94">
            <w:pPr>
              <w:pStyle w:val="Tablo"/>
              <w:rPr>
                <w:rFonts w:eastAsia="Times New Roman" w:cstheme="minorHAnsi"/>
                <w:color w:val="000000"/>
                <w:sz w:val="20"/>
                <w:szCs w:val="20"/>
              </w:rPr>
            </w:pPr>
            <w:r>
              <w:rPr>
                <w:rFonts w:eastAsia="Times New Roman" w:cstheme="minorHAnsi"/>
                <w:color w:val="000000"/>
                <w:sz w:val="20"/>
                <w:szCs w:val="20"/>
              </w:rPr>
              <w:t>ORAN</w:t>
            </w:r>
          </w:p>
        </w:tc>
        <w:tc>
          <w:tcPr>
            <w:tcW w:w="824" w:type="dxa"/>
            <w:tcBorders>
              <w:top w:val="single" w:sz="8" w:space="0" w:color="auto"/>
              <w:left w:val="nil"/>
              <w:bottom w:val="single" w:sz="8" w:space="0" w:color="auto"/>
              <w:right w:val="nil"/>
            </w:tcBorders>
            <w:shd w:val="clear" w:color="auto" w:fill="auto"/>
            <w:vAlign w:val="center"/>
          </w:tcPr>
          <w:p w:rsidR="00556422" w:rsidRDefault="00556422" w:rsidP="006F1E7B">
            <w:pPr>
              <w:pStyle w:val="Tablo"/>
              <w:jc w:val="center"/>
              <w:rPr>
                <w:rFonts w:eastAsia="Times New Roman" w:cstheme="minorHAnsi"/>
                <w:color w:val="000000"/>
                <w:sz w:val="20"/>
                <w:szCs w:val="20"/>
              </w:rPr>
            </w:pPr>
            <w:r w:rsidRPr="00343DAB">
              <w:rPr>
                <w:rFonts w:eastAsia="Times New Roman" w:cstheme="minorHAnsi"/>
                <w:color w:val="000000"/>
                <w:szCs w:val="20"/>
              </w:rPr>
              <w:t>Program</w:t>
            </w:r>
          </w:p>
        </w:tc>
        <w:tc>
          <w:tcPr>
            <w:tcW w:w="397"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tcPr>
          <w:p w:rsidR="00556422" w:rsidRPr="00BA4ED1" w:rsidRDefault="00556422"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556422" w:rsidRPr="00BA4ED1" w:rsidRDefault="00556422"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BFBFBF" w:themeFill="background1" w:themeFillShade="BF"/>
            <w:noWrap/>
            <w:vAlign w:val="center"/>
          </w:tcPr>
          <w:p w:rsidR="00556422" w:rsidRPr="00BA4ED1" w:rsidRDefault="00556422"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556422" w:rsidRPr="00BA4ED1" w:rsidRDefault="00556422"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4" w:space="0" w:color="auto"/>
            </w:tcBorders>
            <w:shd w:val="clear" w:color="auto" w:fill="auto"/>
            <w:noWrap/>
            <w:vAlign w:val="center"/>
          </w:tcPr>
          <w:p w:rsidR="00556422" w:rsidRPr="00BA4ED1" w:rsidRDefault="00556422" w:rsidP="006F1E7B">
            <w:pPr>
              <w:spacing w:after="0"/>
              <w:rPr>
                <w:rFonts w:ascii="Calibri" w:eastAsia="Times New Roman" w:hAnsi="Calibri" w:cs="Calibri"/>
                <w:color w:val="000000"/>
                <w:sz w:val="20"/>
                <w:szCs w:val="20"/>
                <w:lang w:eastAsia="tr-TR"/>
              </w:rPr>
            </w:pPr>
          </w:p>
        </w:tc>
        <w:tc>
          <w:tcPr>
            <w:tcW w:w="397" w:type="dxa"/>
            <w:tcBorders>
              <w:top w:val="single" w:sz="8" w:space="0" w:color="auto"/>
              <w:left w:val="nil"/>
              <w:bottom w:val="single" w:sz="8" w:space="0" w:color="auto"/>
              <w:right w:val="single" w:sz="8" w:space="0" w:color="auto"/>
            </w:tcBorders>
            <w:shd w:val="clear" w:color="auto" w:fill="auto"/>
            <w:noWrap/>
            <w:vAlign w:val="center"/>
          </w:tcPr>
          <w:p w:rsidR="00556422" w:rsidRPr="00BA4ED1" w:rsidRDefault="00556422" w:rsidP="006F1E7B">
            <w:pPr>
              <w:spacing w:after="0"/>
              <w:rPr>
                <w:rFonts w:ascii="Calibri" w:eastAsia="Times New Roman" w:hAnsi="Calibri" w:cs="Calibri"/>
                <w:color w:val="000000"/>
                <w:sz w:val="20"/>
                <w:szCs w:val="20"/>
                <w:lang w:eastAsia="tr-TR"/>
              </w:rPr>
            </w:pPr>
          </w:p>
        </w:tc>
      </w:tr>
    </w:tbl>
    <w:p w:rsidR="004723A5" w:rsidRDefault="004723A5" w:rsidP="004723A5">
      <w:pPr>
        <w:pStyle w:val="Balk1"/>
        <w:numPr>
          <w:ilvl w:val="0"/>
          <w:numId w:val="0"/>
        </w:numPr>
        <w:ind w:left="284"/>
        <w:sectPr w:rsidR="004723A5" w:rsidSect="008F09B7">
          <w:type w:val="oddPage"/>
          <w:pgSz w:w="11906" w:h="16838"/>
          <w:pgMar w:top="1701" w:right="1417" w:bottom="1417" w:left="1417" w:header="708" w:footer="708" w:gutter="0"/>
          <w:cols w:space="708"/>
          <w:docGrid w:linePitch="360"/>
        </w:sectPr>
      </w:pPr>
    </w:p>
    <w:p w:rsidR="00741770" w:rsidRDefault="00741770" w:rsidP="000A0271">
      <w:pPr>
        <w:pStyle w:val="Balk1"/>
        <w:numPr>
          <w:ilvl w:val="0"/>
          <w:numId w:val="11"/>
        </w:numPr>
      </w:pPr>
      <w:bookmarkStart w:id="180" w:name="_Toc36366579"/>
      <w:r>
        <w:lastRenderedPageBreak/>
        <w:t>Sonuç ve Değerlendirme</w:t>
      </w:r>
      <w:bookmarkEnd w:id="178"/>
      <w:bookmarkEnd w:id="180"/>
    </w:p>
    <w:p w:rsidR="00594842" w:rsidRDefault="001D2421" w:rsidP="00035A29">
      <w:r>
        <w:t xml:space="preserve"> </w:t>
      </w:r>
      <w:r w:rsidR="00594842">
        <w:t>“</w:t>
      </w:r>
      <w:r w:rsidR="007323AC">
        <w:t xml:space="preserve">Kırsal Alanda Yaşayan Bireylerin </w:t>
      </w:r>
      <w:proofErr w:type="spellStart"/>
      <w:r w:rsidR="007323AC">
        <w:t>Sosyo</w:t>
      </w:r>
      <w:proofErr w:type="spellEnd"/>
      <w:r w:rsidR="007323AC">
        <w:t>-Ekonomik Kalkınmasının Sağlanması</w:t>
      </w:r>
      <w:r w:rsidR="00CF0C12">
        <w:t>”</w:t>
      </w:r>
      <w:r w:rsidR="00455747">
        <w:t xml:space="preserve"> </w:t>
      </w:r>
      <w:r w:rsidR="008832B1">
        <w:t>P</w:t>
      </w:r>
      <w:r w:rsidR="00455747">
        <w:t>rogramı ile</w:t>
      </w:r>
      <w:r w:rsidR="00AB228F">
        <w:t xml:space="preserve"> kırsal alanda yaşayan bireylerin örgütlenmesi, pazarlama yeteneklerinin artırılması, yeni pazar kanallarına ulaşmalarının sağlanması, kendilerine has ürünlerin etkin yönetiminin sağlanması, coğrafyalarına uygun yeni bitkilerin denenmesi ve altyapı problemlerini giderilmesi yoluyla </w:t>
      </w:r>
      <w:proofErr w:type="spellStart"/>
      <w:r w:rsidR="00AB228F">
        <w:t>sosyo</w:t>
      </w:r>
      <w:proofErr w:type="spellEnd"/>
      <w:r w:rsidR="00AB228F">
        <w:t>-ekonomik gelişimlerinin sağlanması hedeflenmiştir.</w:t>
      </w:r>
    </w:p>
    <w:p w:rsidR="00372128" w:rsidRPr="00CF0C12" w:rsidRDefault="0029659F" w:rsidP="000C4FDF">
      <w:proofErr w:type="gramStart"/>
      <w:r w:rsidRPr="00CF0C12">
        <w:t>“</w:t>
      </w:r>
      <w:r w:rsidR="00B3348C">
        <w:t xml:space="preserve"> İmalat </w:t>
      </w:r>
      <w:r w:rsidR="004C6D91" w:rsidRPr="00CF0C12">
        <w:t>Sanayi</w:t>
      </w:r>
      <w:r w:rsidR="00B3348C">
        <w:t>n</w:t>
      </w:r>
      <w:r w:rsidR="004C6D91" w:rsidRPr="00CF0C12">
        <w:t>de Kurumsallaşma ve Katma Değerli Üretimin Geliştirilmesi</w:t>
      </w:r>
      <w:r w:rsidRPr="00CF0C12">
        <w:t>” programı ile doğrudan makine alımı</w:t>
      </w:r>
      <w:r w:rsidR="00372128" w:rsidRPr="00CF0C12">
        <w:t xml:space="preserve"> yerine firmaların üretim ve yönetim süreçlerinde</w:t>
      </w:r>
      <w:r w:rsidRPr="00CF0C12">
        <w:t xml:space="preserve"> eğitim ve danışmanlık metotlarını daha fazla kullanarak </w:t>
      </w:r>
      <w:r w:rsidR="00372128" w:rsidRPr="00CF0C12">
        <w:t xml:space="preserve">ve tasarım yetkinliklerinin artırılması yoluyla </w:t>
      </w:r>
      <w:r w:rsidRPr="00CF0C12">
        <w:t>rekabet seviyelerinin artırılması, dolaylı yoldan ise da</w:t>
      </w:r>
      <w:r w:rsidRPr="0026274F">
        <w:t xml:space="preserve">ha fazla ihracat yapmaları, </w:t>
      </w:r>
      <w:r w:rsidR="00C72CC3" w:rsidRPr="00D42ACD">
        <w:t xml:space="preserve">hammadde girdilerini azaltmaları ve </w:t>
      </w:r>
      <w:r w:rsidRPr="00D42ACD">
        <w:t>uzun yıllar faaliyetlerini sürdürebilmeleri</w:t>
      </w:r>
      <w:r w:rsidR="00C72CC3" w:rsidRPr="0002706F">
        <w:t xml:space="preserve"> amaçlanmıştır.</w:t>
      </w:r>
      <w:proofErr w:type="gramEnd"/>
    </w:p>
    <w:p w:rsidR="007C5A41" w:rsidRDefault="00462C86" w:rsidP="000C4FDF">
      <w:r w:rsidRPr="00CF0C12">
        <w:t>“</w:t>
      </w:r>
      <w:r w:rsidR="00B43652" w:rsidRPr="00CF0C12">
        <w:t xml:space="preserve">Alternatif Turizm </w:t>
      </w:r>
      <w:proofErr w:type="gramStart"/>
      <w:r w:rsidR="00B43652" w:rsidRPr="00CF0C12">
        <w:t>İmkanlarının</w:t>
      </w:r>
      <w:proofErr w:type="gramEnd"/>
      <w:r w:rsidR="00B43652" w:rsidRPr="00CF0C12">
        <w:t xml:space="preserve"> Geliştirilmesi</w:t>
      </w:r>
      <w:r w:rsidR="00CF0C12">
        <w:t>”</w:t>
      </w:r>
      <w:r w:rsidR="00B43652">
        <w:t xml:space="preserve"> </w:t>
      </w:r>
      <w:proofErr w:type="spellStart"/>
      <w:r w:rsidR="00B43652">
        <w:t>Sonuş</w:t>
      </w:r>
      <w:proofErr w:type="spellEnd"/>
      <w:r w:rsidR="00B43652">
        <w:t xml:space="preserve"> Odaklı</w:t>
      </w:r>
      <w:r w:rsidR="007C5A41">
        <w:t xml:space="preserve"> </w:t>
      </w:r>
      <w:r w:rsidR="00B43652">
        <w:t>P</w:t>
      </w:r>
      <w:r w:rsidR="007C5A41">
        <w:t xml:space="preserve">rogramı ile </w:t>
      </w:r>
      <w:r w:rsidR="00B43652">
        <w:t xml:space="preserve">kış, termal, sağlık ve spor turizmine yönelik altyapı imkanlarının geliştirilmesi ve tanıtımının yapılması </w:t>
      </w:r>
      <w:r w:rsidR="007C5A41">
        <w:t>hedeflenmiştir.</w:t>
      </w:r>
    </w:p>
    <w:p w:rsidR="00372128" w:rsidRDefault="00372128" w:rsidP="000C4FDF">
      <w:r>
        <w:t>Yerel Kalkınma Fırsatlarında yer alan ilk aşama girişimcilerin desteklenmesi</w:t>
      </w:r>
      <w:r w:rsidR="00DD0878">
        <w:t xml:space="preserve">, gençlere yönelik eğitimde modern teknik ve uygulamaların geliştirilmesi ve kaynak verimliliğini artırma amaçları </w:t>
      </w:r>
      <w:r>
        <w:t>yol</w:t>
      </w:r>
      <w:r w:rsidR="00DD0878">
        <w:t>uyla</w:t>
      </w:r>
      <w:r>
        <w:t xml:space="preserve"> bölgenin rekabet edebilirliğine katkı yapılması hedeflenmektedir.</w:t>
      </w:r>
    </w:p>
    <w:p w:rsidR="00A81C01" w:rsidRDefault="00DD0878" w:rsidP="000C4FDF">
      <w:r>
        <w:t>D</w:t>
      </w:r>
      <w:r w:rsidR="00372128">
        <w:t xml:space="preserve">üzenleyici kurumlar ihdas edilerek ve ilgili konudaki paydaşların doğru seçilmesi ve amaçlar noktasında </w:t>
      </w:r>
      <w:r w:rsidR="000A78E4">
        <w:t>anlaşılması yollarıyla programların sürdürülebilirliğinin sağlanması hedeflenmektedir.</w:t>
      </w:r>
    </w:p>
    <w:p w:rsidR="00A81C01" w:rsidRDefault="00A81C01" w:rsidP="00C21FF9">
      <w:pPr>
        <w:sectPr w:rsidR="00A81C01" w:rsidSect="008F09B7">
          <w:type w:val="oddPage"/>
          <w:pgSz w:w="11906" w:h="16838"/>
          <w:pgMar w:top="1701" w:right="1417" w:bottom="1417" w:left="1417" w:header="708" w:footer="708" w:gutter="0"/>
          <w:cols w:space="708"/>
          <w:docGrid w:linePitch="360"/>
        </w:sectPr>
      </w:pPr>
    </w:p>
    <w:p w:rsidR="00CF1C95" w:rsidRDefault="00C21FF9" w:rsidP="00CF1C95">
      <w:pPr>
        <w:pStyle w:val="Balk1"/>
        <w:numPr>
          <w:ilvl w:val="0"/>
          <w:numId w:val="11"/>
        </w:numPr>
      </w:pPr>
      <w:bookmarkStart w:id="181" w:name="_Toc496628170"/>
      <w:bookmarkStart w:id="182" w:name="_Toc36366580"/>
      <w:r>
        <w:lastRenderedPageBreak/>
        <w:t>Ekler</w:t>
      </w:r>
      <w:bookmarkEnd w:id="181"/>
      <w:bookmarkEnd w:id="182"/>
    </w:p>
    <w:p w:rsidR="001A64DC" w:rsidRPr="001A64DC" w:rsidRDefault="001A64DC" w:rsidP="00E512EF">
      <w:pPr>
        <w:pStyle w:val="ListeParagraf"/>
        <w:keepNext/>
        <w:keepLines/>
        <w:numPr>
          <w:ilvl w:val="0"/>
          <w:numId w:val="27"/>
        </w:numPr>
        <w:spacing w:before="200" w:after="0"/>
        <w:contextualSpacing w:val="0"/>
        <w:jc w:val="left"/>
        <w:outlineLvl w:val="1"/>
        <w:rPr>
          <w:rFonts w:eastAsiaTheme="majorEastAsia" w:cstheme="majorBidi"/>
          <w:b/>
          <w:bCs/>
          <w:vanish/>
          <w:color w:val="000000" w:themeColor="text1"/>
          <w:sz w:val="28"/>
          <w:szCs w:val="26"/>
        </w:rPr>
      </w:pPr>
      <w:bookmarkStart w:id="183" w:name="_Toc502069027"/>
      <w:bookmarkStart w:id="184" w:name="_Toc502069195"/>
      <w:bookmarkStart w:id="185" w:name="_Toc502069362"/>
      <w:bookmarkStart w:id="186" w:name="_Toc502819826"/>
      <w:bookmarkStart w:id="187" w:name="_Toc502819934"/>
      <w:bookmarkStart w:id="188" w:name="_Toc502837431"/>
      <w:bookmarkStart w:id="189" w:name="_Toc502838922"/>
      <w:bookmarkStart w:id="190" w:name="_Toc502069030"/>
      <w:bookmarkStart w:id="191" w:name="_Toc502069198"/>
      <w:bookmarkStart w:id="192" w:name="_Toc502069365"/>
      <w:bookmarkStart w:id="193" w:name="_Toc502819829"/>
      <w:bookmarkStart w:id="194" w:name="_Toc502819937"/>
      <w:bookmarkStart w:id="195" w:name="_Toc502837434"/>
      <w:bookmarkStart w:id="196" w:name="_Toc502838925"/>
      <w:bookmarkStart w:id="197" w:name="_Toc503341284"/>
      <w:bookmarkStart w:id="198" w:name="_Toc503341415"/>
      <w:bookmarkStart w:id="199" w:name="_Toc503355013"/>
      <w:bookmarkStart w:id="200" w:name="_Toc503355206"/>
      <w:bookmarkStart w:id="201" w:name="_Toc525655083"/>
      <w:bookmarkStart w:id="202" w:name="_Toc525821131"/>
      <w:bookmarkStart w:id="203" w:name="_Toc527011591"/>
      <w:bookmarkStart w:id="204" w:name="_Toc529889943"/>
      <w:bookmarkStart w:id="205" w:name="_Toc530059385"/>
      <w:bookmarkStart w:id="206" w:name="_Toc19110370"/>
      <w:bookmarkStart w:id="207" w:name="_Toc21589023"/>
      <w:bookmarkStart w:id="208" w:name="_Toc22105584"/>
      <w:bookmarkStart w:id="209" w:name="_Toc22291581"/>
      <w:bookmarkStart w:id="210" w:name="_Toc25052320"/>
      <w:bookmarkStart w:id="211" w:name="_Toc26874139"/>
      <w:bookmarkStart w:id="212" w:name="_Toc27144097"/>
      <w:bookmarkStart w:id="213" w:name="_Toc31100357"/>
      <w:bookmarkStart w:id="214" w:name="_Toc36366581"/>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1A64DC" w:rsidRPr="001A64DC" w:rsidRDefault="001A64DC" w:rsidP="00E512EF">
      <w:pPr>
        <w:pStyle w:val="ListeParagraf"/>
        <w:keepNext/>
        <w:keepLines/>
        <w:numPr>
          <w:ilvl w:val="0"/>
          <w:numId w:val="27"/>
        </w:numPr>
        <w:spacing w:before="200" w:after="0"/>
        <w:contextualSpacing w:val="0"/>
        <w:jc w:val="left"/>
        <w:outlineLvl w:val="1"/>
        <w:rPr>
          <w:rFonts w:eastAsiaTheme="majorEastAsia" w:cstheme="majorBidi"/>
          <w:b/>
          <w:bCs/>
          <w:vanish/>
          <w:color w:val="000000" w:themeColor="text1"/>
          <w:sz w:val="28"/>
          <w:szCs w:val="26"/>
        </w:rPr>
      </w:pPr>
      <w:bookmarkStart w:id="215" w:name="_Toc503341285"/>
      <w:bookmarkStart w:id="216" w:name="_Toc503341416"/>
      <w:bookmarkStart w:id="217" w:name="_Toc503355014"/>
      <w:bookmarkStart w:id="218" w:name="_Toc503355207"/>
      <w:bookmarkStart w:id="219" w:name="_Toc525655084"/>
      <w:bookmarkStart w:id="220" w:name="_Toc525821132"/>
      <w:bookmarkStart w:id="221" w:name="_Toc527011592"/>
      <w:bookmarkStart w:id="222" w:name="_Toc529889944"/>
      <w:bookmarkStart w:id="223" w:name="_Toc530059386"/>
      <w:bookmarkStart w:id="224" w:name="_Toc19110371"/>
      <w:bookmarkStart w:id="225" w:name="_Toc21589024"/>
      <w:bookmarkStart w:id="226" w:name="_Toc22105585"/>
      <w:bookmarkStart w:id="227" w:name="_Toc22291582"/>
      <w:bookmarkStart w:id="228" w:name="_Toc25052321"/>
      <w:bookmarkStart w:id="229" w:name="_Toc26874140"/>
      <w:bookmarkStart w:id="230" w:name="_Toc27144098"/>
      <w:bookmarkStart w:id="231" w:name="_Toc31100358"/>
      <w:bookmarkStart w:id="232" w:name="_Toc36366582"/>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1A64DC" w:rsidRPr="001A64DC" w:rsidRDefault="001A64DC" w:rsidP="00E512EF">
      <w:pPr>
        <w:pStyle w:val="ListeParagraf"/>
        <w:keepNext/>
        <w:keepLines/>
        <w:numPr>
          <w:ilvl w:val="0"/>
          <w:numId w:val="27"/>
        </w:numPr>
        <w:spacing w:before="200" w:after="0"/>
        <w:contextualSpacing w:val="0"/>
        <w:jc w:val="left"/>
        <w:outlineLvl w:val="1"/>
        <w:rPr>
          <w:rFonts w:eastAsiaTheme="majorEastAsia" w:cstheme="majorBidi"/>
          <w:b/>
          <w:bCs/>
          <w:vanish/>
          <w:color w:val="000000" w:themeColor="text1"/>
          <w:sz w:val="28"/>
          <w:szCs w:val="26"/>
        </w:rPr>
      </w:pPr>
      <w:bookmarkStart w:id="233" w:name="_Toc503341286"/>
      <w:bookmarkStart w:id="234" w:name="_Toc503341417"/>
      <w:bookmarkStart w:id="235" w:name="_Toc503355015"/>
      <w:bookmarkStart w:id="236" w:name="_Toc503355208"/>
      <w:bookmarkStart w:id="237" w:name="_Toc525655085"/>
      <w:bookmarkStart w:id="238" w:name="_Toc525821133"/>
      <w:bookmarkStart w:id="239" w:name="_Toc527011593"/>
      <w:bookmarkStart w:id="240" w:name="_Toc529889945"/>
      <w:bookmarkStart w:id="241" w:name="_Toc530059387"/>
      <w:bookmarkStart w:id="242" w:name="_Toc19110372"/>
      <w:bookmarkStart w:id="243" w:name="_Toc21589025"/>
      <w:bookmarkStart w:id="244" w:name="_Toc22105586"/>
      <w:bookmarkStart w:id="245" w:name="_Toc22291583"/>
      <w:bookmarkStart w:id="246" w:name="_Toc25052322"/>
      <w:bookmarkStart w:id="247" w:name="_Toc26874141"/>
      <w:bookmarkStart w:id="248" w:name="_Toc27144099"/>
      <w:bookmarkStart w:id="249" w:name="_Toc31100359"/>
      <w:bookmarkStart w:id="250" w:name="_Toc36366583"/>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1A64DC" w:rsidRPr="001A64DC" w:rsidRDefault="001A64DC" w:rsidP="00E512EF">
      <w:pPr>
        <w:pStyle w:val="ListeParagraf"/>
        <w:keepNext/>
        <w:keepLines/>
        <w:numPr>
          <w:ilvl w:val="0"/>
          <w:numId w:val="27"/>
        </w:numPr>
        <w:spacing w:before="200" w:after="0"/>
        <w:contextualSpacing w:val="0"/>
        <w:jc w:val="left"/>
        <w:outlineLvl w:val="1"/>
        <w:rPr>
          <w:rFonts w:eastAsiaTheme="majorEastAsia" w:cstheme="majorBidi"/>
          <w:b/>
          <w:bCs/>
          <w:vanish/>
          <w:color w:val="000000" w:themeColor="text1"/>
          <w:sz w:val="28"/>
          <w:szCs w:val="26"/>
        </w:rPr>
      </w:pPr>
      <w:bookmarkStart w:id="251" w:name="_Toc503341287"/>
      <w:bookmarkStart w:id="252" w:name="_Toc503341418"/>
      <w:bookmarkStart w:id="253" w:name="_Toc503355016"/>
      <w:bookmarkStart w:id="254" w:name="_Toc503355209"/>
      <w:bookmarkStart w:id="255" w:name="_Toc525655086"/>
      <w:bookmarkStart w:id="256" w:name="_Toc525821134"/>
      <w:bookmarkStart w:id="257" w:name="_Toc527011594"/>
      <w:bookmarkStart w:id="258" w:name="_Toc529889946"/>
      <w:bookmarkStart w:id="259" w:name="_Toc530059388"/>
      <w:bookmarkStart w:id="260" w:name="_Toc19110373"/>
      <w:bookmarkStart w:id="261" w:name="_Toc21589026"/>
      <w:bookmarkStart w:id="262" w:name="_Toc22105587"/>
      <w:bookmarkStart w:id="263" w:name="_Toc22291584"/>
      <w:bookmarkStart w:id="264" w:name="_Toc25052323"/>
      <w:bookmarkStart w:id="265" w:name="_Toc26874142"/>
      <w:bookmarkStart w:id="266" w:name="_Toc27144100"/>
      <w:bookmarkStart w:id="267" w:name="_Toc31100360"/>
      <w:bookmarkStart w:id="268" w:name="_Toc36366584"/>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1A64DC" w:rsidRPr="001A64DC" w:rsidRDefault="001A64DC" w:rsidP="00E512EF">
      <w:pPr>
        <w:pStyle w:val="ListeParagraf"/>
        <w:keepNext/>
        <w:keepLines/>
        <w:numPr>
          <w:ilvl w:val="0"/>
          <w:numId w:val="27"/>
        </w:numPr>
        <w:spacing w:before="200" w:after="0"/>
        <w:contextualSpacing w:val="0"/>
        <w:jc w:val="left"/>
        <w:outlineLvl w:val="1"/>
        <w:rPr>
          <w:rFonts w:eastAsiaTheme="majorEastAsia" w:cstheme="majorBidi"/>
          <w:b/>
          <w:bCs/>
          <w:vanish/>
          <w:color w:val="000000" w:themeColor="text1"/>
          <w:sz w:val="28"/>
          <w:szCs w:val="26"/>
        </w:rPr>
      </w:pPr>
      <w:bookmarkStart w:id="269" w:name="_Toc503341288"/>
      <w:bookmarkStart w:id="270" w:name="_Toc503341419"/>
      <w:bookmarkStart w:id="271" w:name="_Toc503355017"/>
      <w:bookmarkStart w:id="272" w:name="_Toc503355210"/>
      <w:bookmarkStart w:id="273" w:name="_Toc525655087"/>
      <w:bookmarkStart w:id="274" w:name="_Toc525821135"/>
      <w:bookmarkStart w:id="275" w:name="_Toc527011595"/>
      <w:bookmarkStart w:id="276" w:name="_Toc529889947"/>
      <w:bookmarkStart w:id="277" w:name="_Toc530059389"/>
      <w:bookmarkStart w:id="278" w:name="_Toc19110374"/>
      <w:bookmarkStart w:id="279" w:name="_Toc21589027"/>
      <w:bookmarkStart w:id="280" w:name="_Toc22105588"/>
      <w:bookmarkStart w:id="281" w:name="_Toc22291585"/>
      <w:bookmarkStart w:id="282" w:name="_Toc25052324"/>
      <w:bookmarkStart w:id="283" w:name="_Toc26874143"/>
      <w:bookmarkStart w:id="284" w:name="_Toc27144101"/>
      <w:bookmarkStart w:id="285" w:name="_Toc31100361"/>
      <w:bookmarkStart w:id="286" w:name="_Toc3636658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1A64DC" w:rsidRPr="001A64DC" w:rsidRDefault="001A64DC" w:rsidP="00E512EF">
      <w:pPr>
        <w:pStyle w:val="ListeParagraf"/>
        <w:keepNext/>
        <w:keepLines/>
        <w:numPr>
          <w:ilvl w:val="0"/>
          <w:numId w:val="27"/>
        </w:numPr>
        <w:spacing w:before="200" w:after="0"/>
        <w:contextualSpacing w:val="0"/>
        <w:jc w:val="left"/>
        <w:outlineLvl w:val="1"/>
        <w:rPr>
          <w:rFonts w:eastAsiaTheme="majorEastAsia" w:cstheme="majorBidi"/>
          <w:b/>
          <w:bCs/>
          <w:vanish/>
          <w:color w:val="000000" w:themeColor="text1"/>
          <w:sz w:val="28"/>
          <w:szCs w:val="26"/>
        </w:rPr>
      </w:pPr>
      <w:bookmarkStart w:id="287" w:name="_Toc503341289"/>
      <w:bookmarkStart w:id="288" w:name="_Toc503341420"/>
      <w:bookmarkStart w:id="289" w:name="_Toc503355018"/>
      <w:bookmarkStart w:id="290" w:name="_Toc503355211"/>
      <w:bookmarkStart w:id="291" w:name="_Toc525655088"/>
      <w:bookmarkStart w:id="292" w:name="_Toc525821136"/>
      <w:bookmarkStart w:id="293" w:name="_Toc527011596"/>
      <w:bookmarkStart w:id="294" w:name="_Toc529889948"/>
      <w:bookmarkStart w:id="295" w:name="_Toc530059390"/>
      <w:bookmarkStart w:id="296" w:name="_Toc19110375"/>
      <w:bookmarkStart w:id="297" w:name="_Toc21589028"/>
      <w:bookmarkStart w:id="298" w:name="_Toc22105589"/>
      <w:bookmarkStart w:id="299" w:name="_Toc22291586"/>
      <w:bookmarkStart w:id="300" w:name="_Toc25052325"/>
      <w:bookmarkStart w:id="301" w:name="_Toc26874144"/>
      <w:bookmarkStart w:id="302" w:name="_Toc27144102"/>
      <w:bookmarkStart w:id="303" w:name="_Toc31100362"/>
      <w:bookmarkStart w:id="304" w:name="_Toc363665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1A64DC" w:rsidRPr="001A64DC" w:rsidRDefault="001A64DC" w:rsidP="00E512EF">
      <w:pPr>
        <w:pStyle w:val="ListeParagraf"/>
        <w:keepNext/>
        <w:keepLines/>
        <w:numPr>
          <w:ilvl w:val="0"/>
          <w:numId w:val="27"/>
        </w:numPr>
        <w:spacing w:before="200" w:after="0"/>
        <w:contextualSpacing w:val="0"/>
        <w:jc w:val="left"/>
        <w:outlineLvl w:val="1"/>
        <w:rPr>
          <w:rFonts w:eastAsiaTheme="majorEastAsia" w:cstheme="majorBidi"/>
          <w:b/>
          <w:bCs/>
          <w:vanish/>
          <w:color w:val="000000" w:themeColor="text1"/>
          <w:sz w:val="28"/>
          <w:szCs w:val="26"/>
        </w:rPr>
      </w:pPr>
      <w:bookmarkStart w:id="305" w:name="_Toc503341290"/>
      <w:bookmarkStart w:id="306" w:name="_Toc503341421"/>
      <w:bookmarkStart w:id="307" w:name="_Toc503355019"/>
      <w:bookmarkStart w:id="308" w:name="_Toc503355212"/>
      <w:bookmarkStart w:id="309" w:name="_Toc525655089"/>
      <w:bookmarkStart w:id="310" w:name="_Toc525821137"/>
      <w:bookmarkStart w:id="311" w:name="_Toc527011597"/>
      <w:bookmarkStart w:id="312" w:name="_Toc529889949"/>
      <w:bookmarkStart w:id="313" w:name="_Toc530059391"/>
      <w:bookmarkStart w:id="314" w:name="_Toc19110376"/>
      <w:bookmarkStart w:id="315" w:name="_Toc21589029"/>
      <w:bookmarkStart w:id="316" w:name="_Toc22105590"/>
      <w:bookmarkStart w:id="317" w:name="_Toc22291587"/>
      <w:bookmarkStart w:id="318" w:name="_Toc25052326"/>
      <w:bookmarkStart w:id="319" w:name="_Toc26874145"/>
      <w:bookmarkStart w:id="320" w:name="_Toc27144103"/>
      <w:bookmarkStart w:id="321" w:name="_Toc31100363"/>
      <w:bookmarkStart w:id="322" w:name="_Toc36366587"/>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0551AB" w:rsidRPr="000551AB" w:rsidRDefault="000551AB" w:rsidP="00BA4ED1">
      <w:pPr>
        <w:pStyle w:val="P2"/>
        <w:numPr>
          <w:ilvl w:val="0"/>
          <w:numId w:val="0"/>
        </w:numPr>
        <w:ind w:left="284"/>
      </w:pPr>
      <w:bookmarkStart w:id="323" w:name="_Toc36366588"/>
      <w:r w:rsidRPr="000551AB">
        <w:t>EK-1/A Güdümlü Proje Bilgi Formu</w:t>
      </w:r>
      <w:bookmarkEnd w:id="323"/>
      <w:r w:rsidRPr="000551AB">
        <w:t xml:space="preserve"> </w:t>
      </w:r>
    </w:p>
    <w:p w:rsidR="00765574" w:rsidRDefault="00765574" w:rsidP="00765574"/>
    <w:p w:rsidR="00F425B0" w:rsidRPr="007B5841" w:rsidRDefault="00F425B0" w:rsidP="007B5841">
      <w:pPr>
        <w:sectPr w:rsidR="00F425B0" w:rsidRPr="007B5841" w:rsidSect="008F09B7">
          <w:pgSz w:w="11906" w:h="16838"/>
          <w:pgMar w:top="1701" w:right="1417" w:bottom="1417" w:left="1417" w:header="708" w:footer="708" w:gutter="0"/>
          <w:cols w:space="708"/>
          <w:docGrid w:linePitch="360"/>
        </w:sectPr>
      </w:pPr>
    </w:p>
    <w:p w:rsidR="000551AB" w:rsidRDefault="000551AB" w:rsidP="000551AB">
      <w:pPr>
        <w:pStyle w:val="KonuBal"/>
      </w:pPr>
    </w:p>
    <w:p w:rsidR="000551AB" w:rsidRPr="000551AB" w:rsidRDefault="000551AB" w:rsidP="00BA4ED1">
      <w:pPr>
        <w:pStyle w:val="P2"/>
        <w:numPr>
          <w:ilvl w:val="0"/>
          <w:numId w:val="0"/>
        </w:numPr>
        <w:ind w:left="284"/>
      </w:pPr>
      <w:bookmarkStart w:id="324" w:name="_Toc36366589"/>
      <w:r w:rsidRPr="000551AB">
        <w:t>EK-1/B Proje Listesi</w:t>
      </w:r>
      <w:bookmarkEnd w:id="324"/>
    </w:p>
    <w:tbl>
      <w:tblPr>
        <w:tblStyle w:val="TabloKlavuzu"/>
        <w:tblW w:w="0" w:type="auto"/>
        <w:tblLook w:val="04A0" w:firstRow="1" w:lastRow="0" w:firstColumn="1" w:lastColumn="0" w:noHBand="0" w:noVBand="1"/>
      </w:tblPr>
      <w:tblGrid>
        <w:gridCol w:w="1644"/>
        <w:gridCol w:w="1633"/>
        <w:gridCol w:w="1269"/>
        <w:gridCol w:w="5630"/>
        <w:gridCol w:w="2413"/>
        <w:gridCol w:w="1346"/>
      </w:tblGrid>
      <w:tr w:rsidR="006740E9" w:rsidTr="0068586A">
        <w:trPr>
          <w:tblHeader/>
        </w:trPr>
        <w:tc>
          <w:tcPr>
            <w:tcW w:w="0" w:type="auto"/>
            <w:vAlign w:val="center"/>
            <w:hideMark/>
          </w:tcPr>
          <w:p w:rsidR="000551AB" w:rsidRPr="00761C54" w:rsidRDefault="000551AB" w:rsidP="00A370A8">
            <w:pPr>
              <w:spacing w:before="240" w:after="120"/>
              <w:ind w:right="68"/>
              <w:jc w:val="center"/>
              <w:rPr>
                <w:rFonts w:ascii="Calibri" w:hAnsi="Calibri" w:cs="Calibri"/>
                <w:b/>
                <w:color w:val="000000"/>
                <w:sz w:val="20"/>
                <w:szCs w:val="24"/>
              </w:rPr>
            </w:pPr>
            <w:r w:rsidRPr="00761C54">
              <w:rPr>
                <w:rFonts w:ascii="Calibri" w:hAnsi="Calibri" w:cs="Calibri"/>
                <w:b/>
                <w:color w:val="000000"/>
                <w:sz w:val="20"/>
                <w:szCs w:val="24"/>
              </w:rPr>
              <w:t>Proje Konusu</w:t>
            </w:r>
          </w:p>
        </w:tc>
        <w:tc>
          <w:tcPr>
            <w:tcW w:w="0" w:type="auto"/>
            <w:vAlign w:val="center"/>
          </w:tcPr>
          <w:p w:rsidR="000551AB" w:rsidRPr="00761C54" w:rsidRDefault="000551AB" w:rsidP="00A370A8">
            <w:pPr>
              <w:spacing w:before="240" w:after="120"/>
              <w:ind w:right="68"/>
              <w:jc w:val="center"/>
              <w:rPr>
                <w:rFonts w:ascii="Calibri" w:hAnsi="Calibri" w:cs="Calibri"/>
                <w:b/>
                <w:color w:val="000000"/>
                <w:sz w:val="20"/>
                <w:szCs w:val="24"/>
              </w:rPr>
            </w:pPr>
            <w:r w:rsidRPr="00761C54">
              <w:rPr>
                <w:rFonts w:ascii="Calibri" w:hAnsi="Calibri" w:cs="Calibri"/>
                <w:b/>
                <w:color w:val="000000"/>
                <w:sz w:val="20"/>
                <w:szCs w:val="24"/>
              </w:rPr>
              <w:t>Sektörü</w:t>
            </w:r>
            <w:r w:rsidR="00761C54">
              <w:rPr>
                <w:rFonts w:ascii="Calibri" w:hAnsi="Calibri" w:cs="Calibri"/>
                <w:b/>
                <w:color w:val="000000"/>
                <w:sz w:val="20"/>
                <w:szCs w:val="24"/>
              </w:rPr>
              <w:t xml:space="preserve"> (Tarım, Hayvancılık, Enerji vb.</w:t>
            </w:r>
            <w:r w:rsidRPr="00761C54">
              <w:rPr>
                <w:rFonts w:ascii="Calibri" w:hAnsi="Calibri" w:cs="Calibri"/>
                <w:b/>
                <w:color w:val="000000"/>
                <w:sz w:val="20"/>
                <w:szCs w:val="24"/>
              </w:rPr>
              <w:t>)</w:t>
            </w:r>
          </w:p>
        </w:tc>
        <w:tc>
          <w:tcPr>
            <w:tcW w:w="0" w:type="auto"/>
            <w:vAlign w:val="center"/>
            <w:hideMark/>
          </w:tcPr>
          <w:p w:rsidR="000551AB" w:rsidRPr="00761C54" w:rsidRDefault="000551AB" w:rsidP="00A370A8">
            <w:pPr>
              <w:ind w:right="68"/>
              <w:jc w:val="center"/>
              <w:rPr>
                <w:rFonts w:ascii="Calibri" w:hAnsi="Calibri" w:cs="Calibri"/>
                <w:b/>
                <w:color w:val="000000"/>
                <w:sz w:val="20"/>
                <w:szCs w:val="24"/>
              </w:rPr>
            </w:pPr>
            <w:r w:rsidRPr="00761C54">
              <w:rPr>
                <w:rFonts w:ascii="Calibri" w:hAnsi="Calibri" w:cs="Calibri"/>
                <w:b/>
                <w:color w:val="000000"/>
                <w:sz w:val="20"/>
                <w:szCs w:val="24"/>
              </w:rPr>
              <w:t>Uygulama Yeri</w:t>
            </w:r>
          </w:p>
          <w:p w:rsidR="000551AB" w:rsidRPr="00761C54" w:rsidRDefault="000551AB" w:rsidP="00A370A8">
            <w:pPr>
              <w:ind w:right="68"/>
              <w:jc w:val="center"/>
              <w:rPr>
                <w:rFonts w:ascii="Calibri" w:hAnsi="Calibri" w:cs="Calibri"/>
                <w:b/>
                <w:color w:val="000000"/>
                <w:sz w:val="20"/>
                <w:szCs w:val="24"/>
              </w:rPr>
            </w:pPr>
            <w:r w:rsidRPr="00761C54">
              <w:rPr>
                <w:rFonts w:ascii="Calibri" w:hAnsi="Calibri" w:cs="Calibri"/>
                <w:b/>
                <w:color w:val="000000"/>
                <w:sz w:val="20"/>
                <w:szCs w:val="24"/>
              </w:rPr>
              <w:t>(İl, İlçe)</w:t>
            </w:r>
          </w:p>
        </w:tc>
        <w:tc>
          <w:tcPr>
            <w:tcW w:w="0" w:type="auto"/>
            <w:vAlign w:val="center"/>
            <w:hideMark/>
          </w:tcPr>
          <w:p w:rsidR="000551AB" w:rsidRPr="00761C54" w:rsidRDefault="000551AB" w:rsidP="00A370A8">
            <w:pPr>
              <w:spacing w:before="240" w:after="120"/>
              <w:ind w:right="68"/>
              <w:jc w:val="center"/>
              <w:rPr>
                <w:rFonts w:ascii="Calibri" w:hAnsi="Calibri" w:cs="Calibri"/>
                <w:b/>
                <w:color w:val="000000"/>
                <w:sz w:val="20"/>
                <w:szCs w:val="24"/>
              </w:rPr>
            </w:pPr>
            <w:r w:rsidRPr="00761C54">
              <w:rPr>
                <w:rFonts w:ascii="Calibri" w:hAnsi="Calibri" w:cs="Calibri"/>
                <w:b/>
                <w:color w:val="000000"/>
                <w:sz w:val="20"/>
                <w:szCs w:val="24"/>
              </w:rPr>
              <w:t>Açıklama (Projenin önemi, neden çalışılması gerektiği izah edilmeli)</w:t>
            </w:r>
          </w:p>
        </w:tc>
        <w:tc>
          <w:tcPr>
            <w:tcW w:w="0" w:type="auto"/>
            <w:vAlign w:val="center"/>
            <w:hideMark/>
          </w:tcPr>
          <w:p w:rsidR="000551AB" w:rsidRPr="00761C54" w:rsidRDefault="000551AB" w:rsidP="00A370A8">
            <w:pPr>
              <w:spacing w:before="240" w:after="120"/>
              <w:ind w:right="68"/>
              <w:jc w:val="center"/>
              <w:rPr>
                <w:rFonts w:ascii="Calibri" w:hAnsi="Calibri" w:cs="Calibri"/>
                <w:b/>
                <w:color w:val="000000"/>
                <w:sz w:val="20"/>
                <w:szCs w:val="24"/>
              </w:rPr>
            </w:pPr>
            <w:r w:rsidRPr="00761C54">
              <w:rPr>
                <w:rFonts w:ascii="Calibri" w:hAnsi="Calibri" w:cs="Calibri"/>
                <w:b/>
                <w:color w:val="000000"/>
                <w:sz w:val="20"/>
                <w:szCs w:val="24"/>
              </w:rPr>
              <w:t>Projenin Finansman Yöntemi (Özel sektör öz kaynağı, kamu yatırımı, kamu-özel işbirliği, Uluslararası fon, güdümlü proje, devlet destekleri *)</w:t>
            </w:r>
          </w:p>
        </w:tc>
        <w:tc>
          <w:tcPr>
            <w:tcW w:w="0" w:type="auto"/>
            <w:vAlign w:val="center"/>
            <w:hideMark/>
          </w:tcPr>
          <w:p w:rsidR="000551AB" w:rsidRPr="00761C54" w:rsidRDefault="000551AB" w:rsidP="00A370A8">
            <w:pPr>
              <w:spacing w:before="240" w:after="120"/>
              <w:ind w:right="68"/>
              <w:jc w:val="center"/>
              <w:rPr>
                <w:rFonts w:ascii="Calibri" w:hAnsi="Calibri" w:cs="Calibri"/>
                <w:b/>
                <w:color w:val="000000"/>
                <w:sz w:val="20"/>
                <w:szCs w:val="24"/>
              </w:rPr>
            </w:pPr>
            <w:r w:rsidRPr="00761C54">
              <w:rPr>
                <w:rFonts w:ascii="Calibri" w:hAnsi="Calibri" w:cs="Calibri"/>
                <w:b/>
                <w:color w:val="000000"/>
                <w:sz w:val="20"/>
                <w:szCs w:val="24"/>
              </w:rPr>
              <w:t>Tahmini Bütçe</w:t>
            </w:r>
            <w:r w:rsidR="00A370A8" w:rsidRPr="00761C54">
              <w:rPr>
                <w:rFonts w:ascii="Calibri" w:hAnsi="Calibri" w:cs="Calibri"/>
                <w:b/>
                <w:color w:val="000000"/>
                <w:sz w:val="20"/>
                <w:szCs w:val="24"/>
              </w:rPr>
              <w:t xml:space="preserve"> (TL)</w:t>
            </w:r>
          </w:p>
        </w:tc>
      </w:tr>
      <w:tr w:rsidR="006740E9" w:rsidTr="00A370A8">
        <w:trPr>
          <w:trHeight w:val="495"/>
        </w:trPr>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C-130 Nakliye Uçağı Bakım Merkezi</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Savunma Sanayi</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Kayseri, Kocasinan</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 xml:space="preserve">2.Hava </w:t>
            </w:r>
            <w:r w:rsidR="00A370A8" w:rsidRPr="00A370A8">
              <w:rPr>
                <w:rFonts w:cstheme="minorHAnsi"/>
                <w:color w:val="000000"/>
                <w:sz w:val="20"/>
                <w:szCs w:val="20"/>
              </w:rPr>
              <w:t>İkmal Bakım</w:t>
            </w:r>
            <w:r w:rsidR="00112E66">
              <w:rPr>
                <w:rFonts w:cstheme="minorHAnsi"/>
                <w:color w:val="000000"/>
                <w:sz w:val="20"/>
                <w:szCs w:val="20"/>
              </w:rPr>
              <w:t xml:space="preserve"> Merkez Fabrikası</w:t>
            </w:r>
            <w:r w:rsidRPr="00A370A8">
              <w:rPr>
                <w:rFonts w:cstheme="minorHAnsi"/>
                <w:color w:val="000000"/>
                <w:sz w:val="20"/>
                <w:szCs w:val="20"/>
              </w:rPr>
              <w:t xml:space="preserve"> Müdürlüğü, uçak bakımı konusunda geçmiş tecrübesi oldukça fazladır. Kendileri ile yapılan görüşmelerde, havacılığın yeniden </w:t>
            </w:r>
            <w:r w:rsidR="00A370A8" w:rsidRPr="00A370A8">
              <w:rPr>
                <w:rFonts w:cstheme="minorHAnsi"/>
                <w:color w:val="000000"/>
                <w:sz w:val="20"/>
                <w:szCs w:val="20"/>
              </w:rPr>
              <w:t>Kayseri’de canlandırılması</w:t>
            </w:r>
            <w:r w:rsidRPr="00A370A8">
              <w:rPr>
                <w:rFonts w:cstheme="minorHAnsi"/>
                <w:color w:val="000000"/>
                <w:sz w:val="20"/>
                <w:szCs w:val="20"/>
              </w:rPr>
              <w:t xml:space="preserve"> ve Meslek Liselerindeki Uçak Bakım bölümünden çıkan mezunlara iş olanakları </w:t>
            </w:r>
            <w:r w:rsidR="00A370A8" w:rsidRPr="00A370A8">
              <w:rPr>
                <w:rFonts w:cstheme="minorHAnsi"/>
                <w:color w:val="000000"/>
                <w:sz w:val="20"/>
                <w:szCs w:val="20"/>
              </w:rPr>
              <w:t>sunabilmek için</w:t>
            </w:r>
            <w:r w:rsidRPr="00A370A8">
              <w:rPr>
                <w:rFonts w:cstheme="minorHAnsi"/>
                <w:color w:val="000000"/>
                <w:sz w:val="20"/>
                <w:szCs w:val="20"/>
              </w:rPr>
              <w:t xml:space="preserve"> böyle bir merkeze ivedi ihtiyaç </w:t>
            </w:r>
            <w:r w:rsidR="00112E66" w:rsidRPr="00A370A8">
              <w:rPr>
                <w:rFonts w:cstheme="minorHAnsi"/>
                <w:color w:val="000000"/>
                <w:sz w:val="20"/>
                <w:szCs w:val="20"/>
              </w:rPr>
              <w:t>olduğu görüşülmüştür</w:t>
            </w:r>
            <w:r w:rsidRPr="00A370A8">
              <w:rPr>
                <w:rFonts w:cstheme="minorHAnsi"/>
                <w:color w:val="000000"/>
                <w:sz w:val="20"/>
                <w:szCs w:val="20"/>
              </w:rPr>
              <w:t xml:space="preserve">. </w:t>
            </w:r>
            <w:r w:rsidRPr="00A370A8">
              <w:rPr>
                <w:rFonts w:cstheme="minorHAnsi"/>
                <w:sz w:val="20"/>
                <w:szCs w:val="20"/>
              </w:rPr>
              <w:t xml:space="preserve">Filipinlilerden, Somali, Nijerya ve </w:t>
            </w:r>
            <w:r w:rsidR="00A370A8" w:rsidRPr="00A370A8">
              <w:rPr>
                <w:rFonts w:cstheme="minorHAnsi"/>
                <w:sz w:val="20"/>
                <w:szCs w:val="20"/>
              </w:rPr>
              <w:t>THY’den</w:t>
            </w:r>
            <w:r w:rsidRPr="00A370A8">
              <w:rPr>
                <w:rFonts w:cstheme="minorHAnsi"/>
                <w:sz w:val="20"/>
                <w:szCs w:val="20"/>
              </w:rPr>
              <w:t xml:space="preserve"> gelen uçak bakım talepleri ve gelirleri, fabrikanın NATO tarafından akredite olduğu düşünüldüğünde, İl için oldukça önemli bir yatırım alanıdır. </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Güdümlü Proje</w:t>
            </w:r>
          </w:p>
        </w:tc>
        <w:tc>
          <w:tcPr>
            <w:tcW w:w="0" w:type="auto"/>
            <w:vAlign w:val="center"/>
            <w:hideMark/>
          </w:tcPr>
          <w:p w:rsidR="006740E9" w:rsidRPr="00A370A8" w:rsidRDefault="00A370A8" w:rsidP="00A370A8">
            <w:pPr>
              <w:spacing w:before="120" w:after="120"/>
              <w:ind w:right="68"/>
              <w:jc w:val="right"/>
              <w:rPr>
                <w:rFonts w:eastAsia="Calibri" w:cstheme="minorHAnsi"/>
                <w:color w:val="000000"/>
                <w:sz w:val="20"/>
                <w:szCs w:val="20"/>
              </w:rPr>
            </w:pPr>
            <w:r>
              <w:rPr>
                <w:rFonts w:cstheme="minorHAnsi"/>
                <w:color w:val="000000"/>
                <w:sz w:val="20"/>
                <w:szCs w:val="20"/>
              </w:rPr>
              <w:t>8.000.000</w:t>
            </w:r>
          </w:p>
        </w:tc>
      </w:tr>
      <w:tr w:rsidR="006740E9" w:rsidTr="00A370A8">
        <w:trPr>
          <w:trHeight w:val="495"/>
        </w:trPr>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proofErr w:type="spellStart"/>
            <w:r w:rsidRPr="00A370A8">
              <w:rPr>
                <w:rFonts w:cstheme="minorHAnsi"/>
                <w:color w:val="000000"/>
                <w:sz w:val="20"/>
                <w:szCs w:val="20"/>
              </w:rPr>
              <w:t>Ultrakapasitör</w:t>
            </w:r>
            <w:proofErr w:type="spellEnd"/>
            <w:r w:rsidRPr="00A370A8">
              <w:rPr>
                <w:rFonts w:cstheme="minorHAnsi"/>
                <w:color w:val="000000"/>
                <w:sz w:val="20"/>
                <w:szCs w:val="20"/>
              </w:rPr>
              <w:t xml:space="preserve"> Üretimi</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Savunma Sanayi</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Kayseri, Melikgazi</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Özellikle Türkiye’de elektrikli yerli otomobil üretilmesi halinde, batarya yanında mutlaka ihtiyaç duyulacak sistemlerden birisi de “</w:t>
            </w:r>
            <w:proofErr w:type="gramStart"/>
            <w:r w:rsidRPr="00A370A8">
              <w:rPr>
                <w:rFonts w:cstheme="minorHAnsi"/>
                <w:color w:val="000000"/>
                <w:sz w:val="20"/>
                <w:szCs w:val="20"/>
              </w:rPr>
              <w:t>start</w:t>
            </w:r>
            <w:proofErr w:type="gramEnd"/>
            <w:r w:rsidRPr="00A370A8">
              <w:rPr>
                <w:rFonts w:cstheme="minorHAnsi"/>
                <w:color w:val="000000"/>
                <w:sz w:val="20"/>
                <w:szCs w:val="20"/>
              </w:rPr>
              <w:t>-stop” ismi ile bildiğimiz süper(ultra)</w:t>
            </w:r>
            <w:proofErr w:type="spellStart"/>
            <w:r w:rsidRPr="00A370A8">
              <w:rPr>
                <w:rFonts w:cstheme="minorHAnsi"/>
                <w:color w:val="000000"/>
                <w:sz w:val="20"/>
                <w:szCs w:val="20"/>
              </w:rPr>
              <w:t>kapasitörlerdir</w:t>
            </w:r>
            <w:proofErr w:type="spellEnd"/>
            <w:r w:rsidRPr="00A370A8">
              <w:rPr>
                <w:rFonts w:cstheme="minorHAnsi"/>
                <w:color w:val="000000"/>
                <w:sz w:val="20"/>
                <w:szCs w:val="20"/>
              </w:rPr>
              <w:t>.</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Güdümlü Proje - TSKGV (</w:t>
            </w:r>
            <w:proofErr w:type="spellStart"/>
            <w:r w:rsidRPr="00A370A8">
              <w:rPr>
                <w:rFonts w:cstheme="minorHAnsi"/>
                <w:color w:val="000000"/>
                <w:sz w:val="20"/>
                <w:szCs w:val="20"/>
              </w:rPr>
              <w:t>Aspilsan</w:t>
            </w:r>
            <w:proofErr w:type="spellEnd"/>
            <w:r w:rsidRPr="00A370A8">
              <w:rPr>
                <w:rFonts w:cstheme="minorHAnsi"/>
                <w:color w:val="000000"/>
                <w:sz w:val="20"/>
                <w:szCs w:val="20"/>
              </w:rPr>
              <w:t>) Yatırımı</w:t>
            </w:r>
          </w:p>
        </w:tc>
        <w:tc>
          <w:tcPr>
            <w:tcW w:w="0" w:type="auto"/>
            <w:vAlign w:val="center"/>
            <w:hideMark/>
          </w:tcPr>
          <w:p w:rsidR="006740E9" w:rsidRPr="00A370A8" w:rsidRDefault="00A370A8" w:rsidP="00A370A8">
            <w:pPr>
              <w:spacing w:before="120" w:after="120"/>
              <w:ind w:right="68"/>
              <w:jc w:val="right"/>
              <w:rPr>
                <w:rFonts w:cstheme="minorHAnsi"/>
                <w:color w:val="000000"/>
                <w:sz w:val="20"/>
                <w:szCs w:val="20"/>
              </w:rPr>
            </w:pPr>
            <w:r>
              <w:rPr>
                <w:rFonts w:cstheme="minorHAnsi"/>
                <w:color w:val="000000"/>
                <w:sz w:val="20"/>
                <w:szCs w:val="20"/>
              </w:rPr>
              <w:t>50.000.000</w:t>
            </w:r>
          </w:p>
        </w:tc>
      </w:tr>
      <w:tr w:rsidR="006740E9" w:rsidTr="00A370A8">
        <w:trPr>
          <w:trHeight w:val="495"/>
        </w:trPr>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Havacılık Teknoloji Geliştirme Bölgesi</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Havacılık Endüstrisi</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Kayseri, Kocasinan</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 xml:space="preserve">Kargo uçağı dışındaki </w:t>
            </w:r>
            <w:r w:rsidR="00112E66">
              <w:rPr>
                <w:rFonts w:cstheme="minorHAnsi"/>
                <w:color w:val="000000"/>
                <w:sz w:val="20"/>
                <w:szCs w:val="20"/>
              </w:rPr>
              <w:t>u</w:t>
            </w:r>
            <w:r w:rsidR="00112E66" w:rsidRPr="00A370A8">
              <w:rPr>
                <w:rFonts w:cstheme="minorHAnsi"/>
                <w:color w:val="000000"/>
                <w:sz w:val="20"/>
                <w:szCs w:val="20"/>
              </w:rPr>
              <w:t>çakların bakım</w:t>
            </w:r>
            <w:r w:rsidRPr="00A370A8">
              <w:rPr>
                <w:rFonts w:cstheme="minorHAnsi"/>
                <w:color w:val="000000"/>
                <w:sz w:val="20"/>
                <w:szCs w:val="20"/>
              </w:rPr>
              <w:t xml:space="preserve"> ve onarımı, uçak parçalarının imalatı için, Havaalanına 2 km pist ilavesi ile ulaşılabilecek bir Hazine arazisinin bu amaç için kullanılması planlanmaktadır.</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Erciyes Teknopark – Güdümlü Proje</w:t>
            </w:r>
          </w:p>
        </w:tc>
        <w:tc>
          <w:tcPr>
            <w:tcW w:w="0" w:type="auto"/>
            <w:vAlign w:val="center"/>
            <w:hideMark/>
          </w:tcPr>
          <w:p w:rsidR="006740E9" w:rsidRPr="00A370A8" w:rsidRDefault="00A370A8" w:rsidP="00A370A8">
            <w:pPr>
              <w:spacing w:before="120" w:after="120"/>
              <w:ind w:right="68"/>
              <w:jc w:val="right"/>
              <w:rPr>
                <w:rFonts w:eastAsia="Calibri" w:cstheme="minorHAnsi"/>
                <w:color w:val="000000"/>
                <w:sz w:val="20"/>
                <w:szCs w:val="20"/>
              </w:rPr>
            </w:pPr>
            <w:r>
              <w:rPr>
                <w:rFonts w:cstheme="minorHAnsi"/>
                <w:color w:val="000000"/>
                <w:sz w:val="20"/>
                <w:szCs w:val="20"/>
              </w:rPr>
              <w:t>20.000.000</w:t>
            </w:r>
          </w:p>
        </w:tc>
      </w:tr>
      <w:tr w:rsidR="006740E9" w:rsidTr="00A370A8">
        <w:trPr>
          <w:trHeight w:val="495"/>
        </w:trPr>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Erciyes Yüksek İrtifa Kamp Merkezi</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Spor ve Turizm</w:t>
            </w:r>
          </w:p>
        </w:tc>
        <w:tc>
          <w:tcPr>
            <w:tcW w:w="0" w:type="auto"/>
            <w:vAlign w:val="center"/>
            <w:hideMark/>
          </w:tcPr>
          <w:p w:rsidR="006740E9" w:rsidRPr="00761C54" w:rsidRDefault="006740E9" w:rsidP="00A370A8">
            <w:pPr>
              <w:spacing w:before="120" w:after="120"/>
              <w:ind w:right="68"/>
              <w:jc w:val="left"/>
              <w:rPr>
                <w:rFonts w:cstheme="minorHAnsi"/>
                <w:color w:val="000000"/>
                <w:sz w:val="20"/>
                <w:szCs w:val="20"/>
              </w:rPr>
            </w:pPr>
            <w:r w:rsidRPr="00A370A8">
              <w:rPr>
                <w:rFonts w:cstheme="minorHAnsi"/>
                <w:color w:val="000000"/>
                <w:sz w:val="20"/>
                <w:szCs w:val="20"/>
              </w:rPr>
              <w:t>Kayseri,</w:t>
            </w:r>
            <w:r w:rsidR="00761C54">
              <w:rPr>
                <w:rFonts w:cstheme="minorHAnsi"/>
                <w:color w:val="000000"/>
                <w:sz w:val="20"/>
                <w:szCs w:val="20"/>
              </w:rPr>
              <w:t xml:space="preserve"> </w:t>
            </w:r>
            <w:r w:rsidRPr="00A370A8">
              <w:rPr>
                <w:rFonts w:cstheme="minorHAnsi"/>
                <w:color w:val="000000"/>
                <w:sz w:val="20"/>
                <w:szCs w:val="20"/>
              </w:rPr>
              <w:t>Melikgazi</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 xml:space="preserve">Özellikle bisiklet sporcuları başta olmak üzere, güreş, basketbol, futbol gibi sporlarda, müsabaka öncesi kandaki alyuvarların oksijen depolama kapasitelerini arttırmak için 15 gün yüksek irtifada konaklama ve antrenman yapmaları gerekmektedir. </w:t>
            </w:r>
            <w:r w:rsidRPr="00A370A8">
              <w:rPr>
                <w:rFonts w:cstheme="minorHAnsi"/>
                <w:color w:val="000000"/>
                <w:sz w:val="20"/>
                <w:szCs w:val="20"/>
              </w:rPr>
              <w:lastRenderedPageBreak/>
              <w:t xml:space="preserve">İtalya’daki </w:t>
            </w:r>
            <w:proofErr w:type="spellStart"/>
            <w:r w:rsidRPr="00A370A8">
              <w:rPr>
                <w:rFonts w:cstheme="minorHAnsi"/>
                <w:color w:val="000000"/>
                <w:sz w:val="20"/>
                <w:szCs w:val="20"/>
              </w:rPr>
              <w:t>Livigno</w:t>
            </w:r>
            <w:proofErr w:type="spellEnd"/>
            <w:r w:rsidRPr="00A370A8">
              <w:rPr>
                <w:rFonts w:cstheme="minorHAnsi"/>
                <w:color w:val="000000"/>
                <w:sz w:val="20"/>
                <w:szCs w:val="20"/>
              </w:rPr>
              <w:t xml:space="preserve"> dağı bu iş için çok uygun olmakla birlikte konaklama çok pahalıdır. </w:t>
            </w:r>
            <w:proofErr w:type="spellStart"/>
            <w:r w:rsidRPr="00A370A8">
              <w:rPr>
                <w:rFonts w:cstheme="minorHAnsi"/>
                <w:color w:val="000000"/>
                <w:sz w:val="20"/>
                <w:szCs w:val="20"/>
              </w:rPr>
              <w:t>Livigno’ya</w:t>
            </w:r>
            <w:proofErr w:type="spellEnd"/>
            <w:r w:rsidRPr="00A370A8">
              <w:rPr>
                <w:rFonts w:cstheme="minorHAnsi"/>
                <w:color w:val="000000"/>
                <w:sz w:val="20"/>
                <w:szCs w:val="20"/>
              </w:rPr>
              <w:t xml:space="preserve"> uçak fiyatları yüksek olduğu gibi, bisiklet taşımak için </w:t>
            </w:r>
            <w:proofErr w:type="spellStart"/>
            <w:r w:rsidRPr="00A370A8">
              <w:rPr>
                <w:rFonts w:cstheme="minorHAnsi"/>
                <w:color w:val="000000"/>
                <w:sz w:val="20"/>
                <w:szCs w:val="20"/>
              </w:rPr>
              <w:t>ektra</w:t>
            </w:r>
            <w:proofErr w:type="spellEnd"/>
            <w:r w:rsidRPr="00A370A8">
              <w:rPr>
                <w:rFonts w:cstheme="minorHAnsi"/>
                <w:color w:val="000000"/>
                <w:sz w:val="20"/>
                <w:szCs w:val="20"/>
              </w:rPr>
              <w:t xml:space="preserve"> ücret ödenmektedir. Üstelik iklimler çok sıcak ve nemli geçmektedir. ORAN ve Erciyes A.Ş.’</w:t>
            </w:r>
            <w:proofErr w:type="spellStart"/>
            <w:r w:rsidRPr="00A370A8">
              <w:rPr>
                <w:rFonts w:cstheme="minorHAnsi"/>
                <w:color w:val="000000"/>
                <w:sz w:val="20"/>
                <w:szCs w:val="20"/>
              </w:rPr>
              <w:t>nin</w:t>
            </w:r>
            <w:proofErr w:type="spellEnd"/>
            <w:r w:rsidRPr="00A370A8">
              <w:rPr>
                <w:rFonts w:cstheme="minorHAnsi"/>
                <w:color w:val="000000"/>
                <w:sz w:val="20"/>
                <w:szCs w:val="20"/>
              </w:rPr>
              <w:t xml:space="preserve"> yapmış olduğu çalışmalarla; Asfalt yolları, iklimi, ücretsiz bisiklet taşım ve ucuz konaklama </w:t>
            </w:r>
            <w:r w:rsidR="00112E66" w:rsidRPr="00A370A8">
              <w:rPr>
                <w:rFonts w:cstheme="minorHAnsi"/>
                <w:color w:val="000000"/>
                <w:sz w:val="20"/>
                <w:szCs w:val="20"/>
              </w:rPr>
              <w:t>imkânları</w:t>
            </w:r>
            <w:r w:rsidRPr="00A370A8">
              <w:rPr>
                <w:rFonts w:cstheme="minorHAnsi"/>
                <w:color w:val="000000"/>
                <w:sz w:val="20"/>
                <w:szCs w:val="20"/>
              </w:rPr>
              <w:t xml:space="preserve"> ile Erciyes dağı bisiklet yarışlarında oldukça rekabetçi olduğu görülmüştür. Böyle bir kamp merkezi yüzme, güreş, futbol</w:t>
            </w:r>
            <w:proofErr w:type="gramStart"/>
            <w:r w:rsidRPr="00A370A8">
              <w:rPr>
                <w:rFonts w:cstheme="minorHAnsi"/>
                <w:color w:val="000000"/>
                <w:sz w:val="20"/>
                <w:szCs w:val="20"/>
              </w:rPr>
              <w:t>..</w:t>
            </w:r>
            <w:proofErr w:type="spellStart"/>
            <w:proofErr w:type="gramEnd"/>
            <w:r w:rsidR="00112E66" w:rsidRPr="00A370A8">
              <w:rPr>
                <w:rFonts w:cstheme="minorHAnsi"/>
                <w:color w:val="000000"/>
                <w:sz w:val="20"/>
                <w:szCs w:val="20"/>
              </w:rPr>
              <w:t>vb</w:t>
            </w:r>
            <w:proofErr w:type="spellEnd"/>
            <w:r w:rsidR="00112E66" w:rsidRPr="00A370A8">
              <w:rPr>
                <w:rFonts w:cstheme="minorHAnsi"/>
                <w:color w:val="000000"/>
                <w:sz w:val="20"/>
                <w:szCs w:val="20"/>
              </w:rPr>
              <w:t>.</w:t>
            </w:r>
            <w:r w:rsidRPr="00A370A8">
              <w:rPr>
                <w:rFonts w:cstheme="minorHAnsi"/>
                <w:color w:val="000000"/>
                <w:sz w:val="20"/>
                <w:szCs w:val="20"/>
              </w:rPr>
              <w:t xml:space="preserve"> sporcuları için önemli bir döviz çıktısına engel olacaktır.</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lastRenderedPageBreak/>
              <w:t>Güdümlü, Kayseri Büyükşehir Belediyesi</w:t>
            </w:r>
          </w:p>
        </w:tc>
        <w:tc>
          <w:tcPr>
            <w:tcW w:w="0" w:type="auto"/>
            <w:vAlign w:val="center"/>
            <w:hideMark/>
          </w:tcPr>
          <w:p w:rsidR="006740E9" w:rsidRPr="00A370A8" w:rsidRDefault="00A370A8" w:rsidP="00A370A8">
            <w:pPr>
              <w:spacing w:before="120" w:after="120"/>
              <w:ind w:right="68"/>
              <w:jc w:val="right"/>
              <w:rPr>
                <w:rFonts w:eastAsia="Calibri" w:cstheme="minorHAnsi"/>
                <w:color w:val="000000"/>
                <w:sz w:val="20"/>
                <w:szCs w:val="20"/>
              </w:rPr>
            </w:pPr>
            <w:r>
              <w:rPr>
                <w:rFonts w:cstheme="minorHAnsi"/>
                <w:color w:val="000000"/>
                <w:sz w:val="20"/>
                <w:szCs w:val="20"/>
              </w:rPr>
              <w:t>30.000.000</w:t>
            </w:r>
          </w:p>
        </w:tc>
      </w:tr>
      <w:tr w:rsidR="006740E9" w:rsidTr="00A370A8">
        <w:trPr>
          <w:trHeight w:val="1608"/>
        </w:trPr>
        <w:tc>
          <w:tcPr>
            <w:tcW w:w="0" w:type="auto"/>
            <w:vAlign w:val="center"/>
            <w:hideMark/>
          </w:tcPr>
          <w:p w:rsidR="00863CD9" w:rsidRDefault="00863CD9" w:rsidP="00A370A8">
            <w:pPr>
              <w:spacing w:before="120" w:after="120"/>
              <w:ind w:right="68"/>
              <w:jc w:val="left"/>
              <w:rPr>
                <w:rFonts w:cstheme="minorHAnsi"/>
                <w:b/>
                <w:color w:val="FF0000"/>
                <w:sz w:val="20"/>
                <w:szCs w:val="20"/>
              </w:rPr>
            </w:pPr>
          </w:p>
          <w:p w:rsidR="006740E9" w:rsidRDefault="006740E9" w:rsidP="00A370A8">
            <w:pPr>
              <w:spacing w:before="120" w:after="120"/>
              <w:ind w:right="68"/>
              <w:jc w:val="left"/>
              <w:rPr>
                <w:rFonts w:cstheme="minorHAnsi"/>
                <w:color w:val="000000"/>
                <w:sz w:val="20"/>
                <w:szCs w:val="20"/>
              </w:rPr>
            </w:pPr>
            <w:proofErr w:type="spellStart"/>
            <w:r w:rsidRPr="00A370A8">
              <w:rPr>
                <w:rFonts w:cstheme="minorHAnsi"/>
                <w:color w:val="000000"/>
                <w:sz w:val="20"/>
                <w:szCs w:val="20"/>
              </w:rPr>
              <w:t>Beydeğirmeni</w:t>
            </w:r>
            <w:proofErr w:type="spellEnd"/>
            <w:r w:rsidRPr="00A370A8">
              <w:rPr>
                <w:rFonts w:cstheme="minorHAnsi"/>
                <w:color w:val="000000"/>
                <w:sz w:val="20"/>
                <w:szCs w:val="20"/>
              </w:rPr>
              <w:t xml:space="preserve"> Biyogaz Tesisi</w:t>
            </w:r>
          </w:p>
          <w:p w:rsidR="001A351F" w:rsidRPr="00A370A8" w:rsidRDefault="001A351F" w:rsidP="00A370A8">
            <w:pPr>
              <w:spacing w:before="120" w:after="120"/>
              <w:ind w:right="68"/>
              <w:jc w:val="left"/>
              <w:rPr>
                <w:rFonts w:eastAsia="Calibri" w:cstheme="minorHAnsi"/>
                <w:color w:val="000000"/>
                <w:sz w:val="20"/>
                <w:szCs w:val="20"/>
              </w:rPr>
            </w:pP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 xml:space="preserve">Enerji </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Kayseri, Kocasinan</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 xml:space="preserve">Kayseri’de </w:t>
            </w:r>
            <w:proofErr w:type="spellStart"/>
            <w:r w:rsidRPr="00A370A8">
              <w:rPr>
                <w:rFonts w:cstheme="minorHAnsi"/>
                <w:color w:val="000000"/>
                <w:sz w:val="20"/>
                <w:szCs w:val="20"/>
              </w:rPr>
              <w:t>Karpuzatan</w:t>
            </w:r>
            <w:proofErr w:type="spellEnd"/>
            <w:r w:rsidRPr="00A370A8">
              <w:rPr>
                <w:rFonts w:cstheme="minorHAnsi"/>
                <w:color w:val="000000"/>
                <w:sz w:val="20"/>
                <w:szCs w:val="20"/>
              </w:rPr>
              <w:t xml:space="preserve"> mevkiindeki et işleme tesislerinden, büyükbaş ahırlarından ve tavuk çiftliklerinden her yıl çok ciddi miktarlarda çıkan atıklara ilaveten,  Kayseri Büyükşehir Belediyesi tarafından 5 milyon m</w:t>
            </w:r>
            <w:r w:rsidRPr="00A370A8">
              <w:rPr>
                <w:rFonts w:cstheme="minorHAnsi"/>
                <w:color w:val="000000"/>
                <w:sz w:val="20"/>
                <w:szCs w:val="20"/>
                <w:vertAlign w:val="superscript"/>
              </w:rPr>
              <w:t>2</w:t>
            </w:r>
            <w:r w:rsidRPr="00A370A8">
              <w:rPr>
                <w:rFonts w:cstheme="minorHAnsi"/>
                <w:color w:val="000000"/>
                <w:sz w:val="20"/>
                <w:szCs w:val="20"/>
              </w:rPr>
              <w:t xml:space="preserve"> alana kurulan </w:t>
            </w:r>
            <w:proofErr w:type="spellStart"/>
            <w:r w:rsidRPr="00A370A8">
              <w:rPr>
                <w:rFonts w:cstheme="minorHAnsi"/>
                <w:color w:val="000000"/>
                <w:sz w:val="20"/>
                <w:szCs w:val="20"/>
              </w:rPr>
              <w:t>Beydeğirmeni</w:t>
            </w:r>
            <w:proofErr w:type="spellEnd"/>
            <w:r w:rsidRPr="00A370A8">
              <w:rPr>
                <w:rFonts w:cstheme="minorHAnsi"/>
                <w:color w:val="000000"/>
                <w:sz w:val="20"/>
                <w:szCs w:val="20"/>
              </w:rPr>
              <w:t xml:space="preserve"> Besi bölgesinde çalışacak çiftliklerden çıkan atıkların </w:t>
            </w:r>
            <w:proofErr w:type="spellStart"/>
            <w:r w:rsidRPr="00A370A8">
              <w:rPr>
                <w:rFonts w:cstheme="minorHAnsi"/>
                <w:color w:val="000000"/>
                <w:sz w:val="20"/>
                <w:szCs w:val="20"/>
              </w:rPr>
              <w:t>bertarafı</w:t>
            </w:r>
            <w:proofErr w:type="spellEnd"/>
            <w:r w:rsidRPr="00A370A8">
              <w:rPr>
                <w:rFonts w:cstheme="minorHAnsi"/>
                <w:color w:val="000000"/>
                <w:sz w:val="20"/>
                <w:szCs w:val="20"/>
              </w:rPr>
              <w:t xml:space="preserve"> ve enerji üretimi için gerekli bir </w:t>
            </w:r>
            <w:r w:rsidR="00112E66" w:rsidRPr="00A370A8">
              <w:rPr>
                <w:rFonts w:cstheme="minorHAnsi"/>
                <w:color w:val="000000"/>
                <w:sz w:val="20"/>
                <w:szCs w:val="20"/>
              </w:rPr>
              <w:t>tesistir</w:t>
            </w:r>
            <w:r w:rsidRPr="00A370A8">
              <w:rPr>
                <w:rFonts w:cstheme="minorHAnsi"/>
                <w:color w:val="000000"/>
                <w:sz w:val="20"/>
                <w:szCs w:val="20"/>
              </w:rPr>
              <w:t>.</w:t>
            </w:r>
          </w:p>
        </w:tc>
        <w:tc>
          <w:tcPr>
            <w:tcW w:w="0" w:type="auto"/>
            <w:vAlign w:val="center"/>
            <w:hideMark/>
          </w:tcPr>
          <w:p w:rsidR="006740E9" w:rsidRPr="00A370A8" w:rsidRDefault="006740E9" w:rsidP="00A370A8">
            <w:pPr>
              <w:spacing w:before="120" w:after="120"/>
              <w:ind w:right="68"/>
              <w:jc w:val="left"/>
              <w:rPr>
                <w:rFonts w:eastAsia="Calibri" w:cstheme="minorHAnsi"/>
                <w:color w:val="000000"/>
                <w:sz w:val="20"/>
                <w:szCs w:val="20"/>
              </w:rPr>
            </w:pPr>
            <w:r w:rsidRPr="00A370A8">
              <w:rPr>
                <w:rFonts w:cstheme="minorHAnsi"/>
                <w:color w:val="000000"/>
                <w:sz w:val="20"/>
                <w:szCs w:val="20"/>
              </w:rPr>
              <w:t>Güdümlü, Kayseri Büyükşehir Belediyesi</w:t>
            </w:r>
          </w:p>
        </w:tc>
        <w:tc>
          <w:tcPr>
            <w:tcW w:w="0" w:type="auto"/>
            <w:vAlign w:val="center"/>
            <w:hideMark/>
          </w:tcPr>
          <w:p w:rsidR="006740E9" w:rsidRPr="00A370A8" w:rsidRDefault="00A370A8" w:rsidP="00A370A8">
            <w:pPr>
              <w:spacing w:before="120" w:after="120"/>
              <w:ind w:right="68"/>
              <w:jc w:val="right"/>
              <w:rPr>
                <w:rFonts w:eastAsia="Calibri" w:cstheme="minorHAnsi"/>
                <w:color w:val="000000"/>
                <w:sz w:val="20"/>
                <w:szCs w:val="20"/>
              </w:rPr>
            </w:pPr>
            <w:r>
              <w:rPr>
                <w:rFonts w:cstheme="minorHAnsi"/>
                <w:color w:val="000000"/>
                <w:sz w:val="20"/>
                <w:szCs w:val="20"/>
              </w:rPr>
              <w:t>30.000.000</w:t>
            </w:r>
          </w:p>
        </w:tc>
      </w:tr>
      <w:tr w:rsidR="007D472A" w:rsidTr="00A370A8">
        <w:trPr>
          <w:trHeight w:val="746"/>
        </w:trPr>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Güneş Enerjisi Santrali (GES)</w:t>
            </w:r>
          </w:p>
        </w:tc>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 xml:space="preserve">Ar-Ge </w:t>
            </w:r>
            <w:proofErr w:type="spellStart"/>
            <w:r w:rsidRPr="00A370A8">
              <w:rPr>
                <w:rFonts w:cstheme="minorHAnsi"/>
                <w:sz w:val="20"/>
                <w:szCs w:val="20"/>
              </w:rPr>
              <w:t>İnovasyon</w:t>
            </w:r>
            <w:proofErr w:type="spellEnd"/>
            <w:r w:rsidRPr="00A370A8">
              <w:rPr>
                <w:rFonts w:cstheme="minorHAnsi"/>
                <w:sz w:val="20"/>
                <w:szCs w:val="20"/>
              </w:rPr>
              <w:t xml:space="preserve"> </w:t>
            </w:r>
          </w:p>
        </w:tc>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Sivas Merkez</w:t>
            </w:r>
          </w:p>
          <w:p w:rsidR="007D472A" w:rsidRPr="00A370A8" w:rsidRDefault="007D472A" w:rsidP="00A370A8">
            <w:pPr>
              <w:spacing w:before="120" w:after="120"/>
              <w:jc w:val="left"/>
              <w:rPr>
                <w:rFonts w:cstheme="minorHAnsi"/>
                <w:sz w:val="20"/>
                <w:szCs w:val="20"/>
              </w:rPr>
            </w:pPr>
            <w:r w:rsidRPr="00A370A8">
              <w:rPr>
                <w:rFonts w:cstheme="minorHAnsi"/>
                <w:sz w:val="20"/>
                <w:szCs w:val="20"/>
              </w:rPr>
              <w:t xml:space="preserve">Cumhuriyet </w:t>
            </w:r>
            <w:proofErr w:type="spellStart"/>
            <w:r w:rsidRPr="00A370A8">
              <w:rPr>
                <w:rFonts w:cstheme="minorHAnsi"/>
                <w:sz w:val="20"/>
                <w:szCs w:val="20"/>
              </w:rPr>
              <w:t>Teknokent</w:t>
            </w:r>
            <w:proofErr w:type="spellEnd"/>
          </w:p>
        </w:tc>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 xml:space="preserve">Ön kuluçkada yer alan genç Ar-Ge girişimci adayları ve kuluçkada bulunan yeni başlamış Ar-Ge girişimcilere yeterli teknik desteğin sağlanması ve </w:t>
            </w:r>
            <w:r w:rsidR="00112E66" w:rsidRPr="00A370A8">
              <w:rPr>
                <w:rFonts w:cstheme="minorHAnsi"/>
                <w:sz w:val="20"/>
                <w:szCs w:val="20"/>
              </w:rPr>
              <w:t>firmaların ihtiyacı</w:t>
            </w:r>
            <w:r w:rsidRPr="00A370A8">
              <w:rPr>
                <w:rFonts w:cstheme="minorHAnsi"/>
                <w:sz w:val="20"/>
                <w:szCs w:val="20"/>
              </w:rPr>
              <w:t xml:space="preserve"> olan ortak alanların oluşturulması, finansal eğitimlerin verilmesi amacıyla gerekli, sürdürülebilir finansal bir kaynağın oluşturulması hedeflenmektedir. Bu finans kaynağı ile bölgede enerji maliyetleri proje girdileri ile azaltılarak Ar-Ge </w:t>
            </w:r>
            <w:proofErr w:type="spellStart"/>
            <w:r w:rsidRPr="00A370A8">
              <w:rPr>
                <w:rFonts w:cstheme="minorHAnsi"/>
                <w:sz w:val="20"/>
                <w:szCs w:val="20"/>
              </w:rPr>
              <w:t>inovasyon</w:t>
            </w:r>
            <w:proofErr w:type="spellEnd"/>
            <w:r w:rsidRPr="00A370A8">
              <w:rPr>
                <w:rFonts w:cstheme="minorHAnsi"/>
                <w:sz w:val="20"/>
                <w:szCs w:val="20"/>
              </w:rPr>
              <w:t xml:space="preserve"> altyapısının güçlendirilmesi için gerekli altyapı oluşturulabilecektir.   </w:t>
            </w:r>
          </w:p>
        </w:tc>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CMDP, Güdümlü Proje</w:t>
            </w:r>
          </w:p>
        </w:tc>
        <w:tc>
          <w:tcPr>
            <w:tcW w:w="0" w:type="auto"/>
            <w:vAlign w:val="center"/>
            <w:hideMark/>
          </w:tcPr>
          <w:p w:rsidR="007D472A" w:rsidRPr="00A370A8" w:rsidRDefault="00A370A8" w:rsidP="00A370A8">
            <w:pPr>
              <w:spacing w:before="120" w:after="120"/>
              <w:jc w:val="right"/>
              <w:rPr>
                <w:rFonts w:cstheme="minorHAnsi"/>
                <w:sz w:val="20"/>
                <w:szCs w:val="20"/>
              </w:rPr>
            </w:pPr>
            <w:r>
              <w:rPr>
                <w:rFonts w:cstheme="minorHAnsi"/>
                <w:sz w:val="20"/>
                <w:szCs w:val="20"/>
              </w:rPr>
              <w:t>500.000</w:t>
            </w:r>
          </w:p>
        </w:tc>
      </w:tr>
      <w:tr w:rsidR="007D472A" w:rsidTr="00A370A8">
        <w:trPr>
          <w:trHeight w:val="780"/>
        </w:trPr>
        <w:tc>
          <w:tcPr>
            <w:tcW w:w="0" w:type="auto"/>
            <w:vAlign w:val="center"/>
            <w:hideMark/>
          </w:tcPr>
          <w:p w:rsidR="007D472A" w:rsidRPr="00A370A8" w:rsidRDefault="007D472A" w:rsidP="00A370A8">
            <w:pPr>
              <w:spacing w:before="120" w:after="120"/>
              <w:jc w:val="left"/>
              <w:rPr>
                <w:rFonts w:cstheme="minorHAnsi"/>
                <w:sz w:val="20"/>
                <w:szCs w:val="20"/>
              </w:rPr>
            </w:pPr>
            <w:proofErr w:type="spellStart"/>
            <w:r w:rsidRPr="00A370A8">
              <w:rPr>
                <w:rFonts w:cstheme="minorHAnsi"/>
                <w:sz w:val="20"/>
                <w:szCs w:val="20"/>
              </w:rPr>
              <w:lastRenderedPageBreak/>
              <w:t>Prototipleme</w:t>
            </w:r>
            <w:proofErr w:type="spellEnd"/>
            <w:r w:rsidRPr="00A370A8">
              <w:rPr>
                <w:rFonts w:cstheme="minorHAnsi"/>
                <w:sz w:val="20"/>
                <w:szCs w:val="20"/>
              </w:rPr>
              <w:t xml:space="preserve"> Atölyesi</w:t>
            </w:r>
          </w:p>
        </w:tc>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 xml:space="preserve">Ar-Ge </w:t>
            </w:r>
            <w:proofErr w:type="spellStart"/>
            <w:r w:rsidRPr="00A370A8">
              <w:rPr>
                <w:rFonts w:cstheme="minorHAnsi"/>
                <w:sz w:val="20"/>
                <w:szCs w:val="20"/>
              </w:rPr>
              <w:t>İnovasyon</w:t>
            </w:r>
            <w:proofErr w:type="spellEnd"/>
            <w:r w:rsidRPr="00A370A8">
              <w:rPr>
                <w:rFonts w:cstheme="minorHAnsi"/>
                <w:sz w:val="20"/>
                <w:szCs w:val="20"/>
              </w:rPr>
              <w:t xml:space="preserve"> </w:t>
            </w:r>
          </w:p>
        </w:tc>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Sivas Merkez</w:t>
            </w:r>
          </w:p>
          <w:p w:rsidR="007D472A" w:rsidRPr="00A370A8" w:rsidRDefault="007D472A" w:rsidP="00A370A8">
            <w:pPr>
              <w:spacing w:before="120" w:after="120"/>
              <w:jc w:val="left"/>
              <w:rPr>
                <w:rFonts w:cstheme="minorHAnsi"/>
                <w:sz w:val="20"/>
                <w:szCs w:val="20"/>
              </w:rPr>
            </w:pPr>
            <w:r w:rsidRPr="00A370A8">
              <w:rPr>
                <w:rFonts w:cstheme="minorHAnsi"/>
                <w:sz w:val="20"/>
                <w:szCs w:val="20"/>
              </w:rPr>
              <w:t xml:space="preserve">Cumhuriyet </w:t>
            </w:r>
            <w:proofErr w:type="spellStart"/>
            <w:r w:rsidRPr="00A370A8">
              <w:rPr>
                <w:rFonts w:cstheme="minorHAnsi"/>
                <w:sz w:val="20"/>
                <w:szCs w:val="20"/>
              </w:rPr>
              <w:t>Teknokent</w:t>
            </w:r>
            <w:proofErr w:type="spellEnd"/>
          </w:p>
        </w:tc>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bCs/>
                <w:sz w:val="20"/>
                <w:szCs w:val="20"/>
              </w:rPr>
              <w:t xml:space="preserve">Sivas Teknoloji Geliştirme Bölgesinin (Cumhuriyet </w:t>
            </w:r>
            <w:proofErr w:type="spellStart"/>
            <w:r w:rsidRPr="00A370A8">
              <w:rPr>
                <w:rFonts w:cstheme="minorHAnsi"/>
                <w:bCs/>
                <w:sz w:val="20"/>
                <w:szCs w:val="20"/>
              </w:rPr>
              <w:t>Teknokent</w:t>
            </w:r>
            <w:proofErr w:type="spellEnd"/>
            <w:r w:rsidRPr="00A370A8">
              <w:rPr>
                <w:rFonts w:cstheme="minorHAnsi"/>
                <w:bCs/>
                <w:sz w:val="20"/>
                <w:szCs w:val="20"/>
              </w:rPr>
              <w:t>) ilimizde sanayinin, akademisyenlerin ve öğrencilerin hiz</w:t>
            </w:r>
            <w:r w:rsidR="00112E66">
              <w:rPr>
                <w:rFonts w:cstheme="minorHAnsi"/>
                <w:bCs/>
                <w:sz w:val="20"/>
                <w:szCs w:val="20"/>
              </w:rPr>
              <w:t>met alabilecekleri ortak bir</w:t>
            </w:r>
            <w:r w:rsidRPr="00A370A8">
              <w:rPr>
                <w:rFonts w:cstheme="minorHAnsi"/>
                <w:bCs/>
                <w:sz w:val="20"/>
                <w:szCs w:val="20"/>
              </w:rPr>
              <w:t xml:space="preserve"> </w:t>
            </w:r>
            <w:proofErr w:type="gramStart"/>
            <w:r w:rsidRPr="00A370A8">
              <w:rPr>
                <w:rFonts w:cstheme="minorHAnsi"/>
                <w:bCs/>
                <w:sz w:val="20"/>
                <w:szCs w:val="20"/>
              </w:rPr>
              <w:t>sinerji</w:t>
            </w:r>
            <w:proofErr w:type="gramEnd"/>
            <w:r w:rsidRPr="00A370A8">
              <w:rPr>
                <w:rFonts w:cstheme="minorHAnsi"/>
                <w:bCs/>
                <w:sz w:val="20"/>
                <w:szCs w:val="20"/>
              </w:rPr>
              <w:t xml:space="preserve"> atmosferinin oluşturulmasını sağlamak amacıyla ortak prototip atölyesinin kurulumu. Fikirlerin ürüne dönüşmesini sağlayacak bir </w:t>
            </w:r>
            <w:proofErr w:type="spellStart"/>
            <w:r w:rsidRPr="00A370A8">
              <w:rPr>
                <w:rFonts w:cstheme="minorHAnsi"/>
                <w:bCs/>
                <w:sz w:val="20"/>
                <w:szCs w:val="20"/>
              </w:rPr>
              <w:t>prototipleme</w:t>
            </w:r>
            <w:proofErr w:type="spellEnd"/>
            <w:r w:rsidRPr="00A370A8">
              <w:rPr>
                <w:rFonts w:cstheme="minorHAnsi"/>
                <w:bCs/>
                <w:sz w:val="20"/>
                <w:szCs w:val="20"/>
              </w:rPr>
              <w:t xml:space="preserve"> atölyesi hizmetinin verilmesi amaçlanmaktadır. Bu sayede Ar-Ge fikri olan her bir girişimci </w:t>
            </w:r>
            <w:proofErr w:type="spellStart"/>
            <w:r w:rsidRPr="00A370A8">
              <w:rPr>
                <w:rFonts w:cstheme="minorHAnsi"/>
                <w:bCs/>
                <w:sz w:val="20"/>
                <w:szCs w:val="20"/>
              </w:rPr>
              <w:t>prototiplerme</w:t>
            </w:r>
            <w:proofErr w:type="spellEnd"/>
            <w:r w:rsidRPr="00A370A8">
              <w:rPr>
                <w:rFonts w:cstheme="minorHAnsi"/>
                <w:bCs/>
                <w:sz w:val="20"/>
                <w:szCs w:val="20"/>
              </w:rPr>
              <w:t xml:space="preserve"> atölyesinin hizmetlerinden yararlanabilecek şehrin, bölgenin ve ülkenin Ar-Ge ikliminin gelişmesi desteklenecektir. Artan Ar-Ge faaliyetleri bölgede ve ülkede ekonomik ve sosyal açıdan kazanımlar sağlayacaktır.</w:t>
            </w:r>
          </w:p>
        </w:tc>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CMDP, Güdümlü Proje</w:t>
            </w:r>
          </w:p>
        </w:tc>
        <w:tc>
          <w:tcPr>
            <w:tcW w:w="0" w:type="auto"/>
            <w:vAlign w:val="center"/>
            <w:hideMark/>
          </w:tcPr>
          <w:p w:rsidR="007D472A" w:rsidRPr="00A370A8" w:rsidRDefault="00A370A8" w:rsidP="00A370A8">
            <w:pPr>
              <w:spacing w:before="120" w:after="120"/>
              <w:jc w:val="right"/>
              <w:rPr>
                <w:rFonts w:cstheme="minorHAnsi"/>
                <w:sz w:val="20"/>
                <w:szCs w:val="20"/>
              </w:rPr>
            </w:pPr>
            <w:r>
              <w:rPr>
                <w:rFonts w:cstheme="minorHAnsi"/>
                <w:sz w:val="20"/>
                <w:szCs w:val="20"/>
              </w:rPr>
              <w:t>2.000.000</w:t>
            </w:r>
          </w:p>
        </w:tc>
      </w:tr>
      <w:tr w:rsidR="007D472A" w:rsidTr="00650323">
        <w:trPr>
          <w:trHeight w:val="70"/>
        </w:trPr>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 xml:space="preserve">Fikirden Ürüne </w:t>
            </w:r>
          </w:p>
        </w:tc>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 xml:space="preserve">Ar-Ge </w:t>
            </w:r>
            <w:proofErr w:type="spellStart"/>
            <w:r w:rsidRPr="00A370A8">
              <w:rPr>
                <w:rFonts w:cstheme="minorHAnsi"/>
                <w:sz w:val="20"/>
                <w:szCs w:val="20"/>
              </w:rPr>
              <w:t>İnovasyon</w:t>
            </w:r>
            <w:proofErr w:type="spellEnd"/>
          </w:p>
        </w:tc>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Sivas Merkez</w:t>
            </w:r>
          </w:p>
          <w:p w:rsidR="007D472A" w:rsidRPr="00A370A8" w:rsidRDefault="007D472A" w:rsidP="00A370A8">
            <w:pPr>
              <w:spacing w:before="120" w:after="120"/>
              <w:jc w:val="left"/>
              <w:rPr>
                <w:rFonts w:cstheme="minorHAnsi"/>
                <w:sz w:val="20"/>
                <w:szCs w:val="20"/>
              </w:rPr>
            </w:pPr>
            <w:r w:rsidRPr="00A370A8">
              <w:rPr>
                <w:rFonts w:cstheme="minorHAnsi"/>
                <w:sz w:val="20"/>
                <w:szCs w:val="20"/>
              </w:rPr>
              <w:t xml:space="preserve">Cumhuriyet </w:t>
            </w:r>
            <w:proofErr w:type="spellStart"/>
            <w:r w:rsidRPr="00A370A8">
              <w:rPr>
                <w:rFonts w:cstheme="minorHAnsi"/>
                <w:sz w:val="20"/>
                <w:szCs w:val="20"/>
              </w:rPr>
              <w:t>Teknokent</w:t>
            </w:r>
            <w:proofErr w:type="spellEnd"/>
          </w:p>
        </w:tc>
        <w:tc>
          <w:tcPr>
            <w:tcW w:w="0" w:type="auto"/>
            <w:vAlign w:val="center"/>
            <w:hideMark/>
          </w:tcPr>
          <w:p w:rsidR="007D472A" w:rsidRPr="00A370A8" w:rsidRDefault="007D472A" w:rsidP="00A370A8">
            <w:pPr>
              <w:spacing w:before="120" w:after="120"/>
              <w:jc w:val="left"/>
              <w:rPr>
                <w:rFonts w:cstheme="minorHAnsi"/>
                <w:bCs/>
                <w:sz w:val="20"/>
                <w:szCs w:val="20"/>
              </w:rPr>
            </w:pPr>
            <w:r w:rsidRPr="00A370A8">
              <w:rPr>
                <w:rFonts w:cstheme="minorHAnsi"/>
                <w:color w:val="353535"/>
                <w:sz w:val="20"/>
                <w:szCs w:val="20"/>
                <w:shd w:val="clear" w:color="auto" w:fill="FFFFFF"/>
              </w:rPr>
              <w:t xml:space="preserve">İleri teknoloji ve yüksek katma değer odaklı girişimcilik ekosistemini güçlendirmek, yenilikçi fikirlerin hayata geçirilmesini ve </w:t>
            </w:r>
            <w:proofErr w:type="spellStart"/>
            <w:r w:rsidRPr="00A370A8">
              <w:rPr>
                <w:rFonts w:cstheme="minorHAnsi"/>
                <w:color w:val="353535"/>
                <w:sz w:val="20"/>
                <w:szCs w:val="20"/>
                <w:shd w:val="clear" w:color="auto" w:fill="FFFFFF"/>
              </w:rPr>
              <w:t>inovatif</w:t>
            </w:r>
            <w:proofErr w:type="spellEnd"/>
            <w:r w:rsidRPr="00A370A8">
              <w:rPr>
                <w:rFonts w:cstheme="minorHAnsi"/>
                <w:color w:val="353535"/>
                <w:sz w:val="20"/>
                <w:szCs w:val="20"/>
                <w:shd w:val="clear" w:color="auto" w:fill="FFFFFF"/>
              </w:rPr>
              <w:t xml:space="preserve"> ürünlerin ticarileşmesini sağlamak, projelerin bölgesel, ulusal ve </w:t>
            </w:r>
            <w:r w:rsidR="00A370A8" w:rsidRPr="00A370A8">
              <w:rPr>
                <w:rFonts w:cstheme="minorHAnsi"/>
                <w:color w:val="353535"/>
                <w:sz w:val="20"/>
                <w:szCs w:val="20"/>
                <w:shd w:val="clear" w:color="auto" w:fill="FFFFFF"/>
              </w:rPr>
              <w:t>uluslararası</w:t>
            </w:r>
            <w:r w:rsidRPr="00A370A8">
              <w:rPr>
                <w:rFonts w:cstheme="minorHAnsi"/>
                <w:color w:val="353535"/>
                <w:sz w:val="20"/>
                <w:szCs w:val="20"/>
                <w:shd w:val="clear" w:color="auto" w:fill="FFFFFF"/>
              </w:rPr>
              <w:t xml:space="preserve"> alanda yer edinmesini temin etmek amacıyla Ar-Ge proje pazarı düzenlenmesi.  </w:t>
            </w:r>
          </w:p>
        </w:tc>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 xml:space="preserve">Cumhuriyet </w:t>
            </w:r>
            <w:proofErr w:type="spellStart"/>
            <w:r w:rsidRPr="00A370A8">
              <w:rPr>
                <w:rFonts w:cstheme="minorHAnsi"/>
                <w:sz w:val="20"/>
                <w:szCs w:val="20"/>
              </w:rPr>
              <w:t>Teknokent</w:t>
            </w:r>
            <w:proofErr w:type="spellEnd"/>
            <w:r w:rsidRPr="00A370A8">
              <w:rPr>
                <w:rFonts w:cstheme="minorHAnsi"/>
                <w:sz w:val="20"/>
                <w:szCs w:val="20"/>
              </w:rPr>
              <w:t xml:space="preserve"> + ORAN</w:t>
            </w:r>
          </w:p>
        </w:tc>
        <w:tc>
          <w:tcPr>
            <w:tcW w:w="0" w:type="auto"/>
            <w:vAlign w:val="center"/>
          </w:tcPr>
          <w:p w:rsidR="007D472A" w:rsidRPr="00A370A8" w:rsidRDefault="00A370A8" w:rsidP="00A370A8">
            <w:pPr>
              <w:spacing w:before="120" w:after="120"/>
              <w:jc w:val="right"/>
              <w:rPr>
                <w:rFonts w:cstheme="minorHAnsi"/>
                <w:sz w:val="20"/>
                <w:szCs w:val="20"/>
              </w:rPr>
            </w:pPr>
            <w:r>
              <w:rPr>
                <w:rFonts w:cstheme="minorHAnsi"/>
                <w:sz w:val="20"/>
                <w:szCs w:val="20"/>
              </w:rPr>
              <w:t>200.000</w:t>
            </w:r>
          </w:p>
        </w:tc>
      </w:tr>
      <w:tr w:rsidR="007D472A" w:rsidTr="00A370A8">
        <w:trPr>
          <w:trHeight w:val="780"/>
        </w:trPr>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Ulusal ya da uluslararası projeler</w:t>
            </w:r>
          </w:p>
        </w:tc>
        <w:tc>
          <w:tcPr>
            <w:tcW w:w="0" w:type="auto"/>
            <w:vAlign w:val="center"/>
          </w:tcPr>
          <w:p w:rsidR="007D472A" w:rsidRPr="00A370A8" w:rsidRDefault="007D472A" w:rsidP="00A370A8">
            <w:pPr>
              <w:spacing w:before="120" w:after="120"/>
              <w:jc w:val="left"/>
              <w:rPr>
                <w:rFonts w:cstheme="minorHAnsi"/>
                <w:sz w:val="20"/>
                <w:szCs w:val="20"/>
              </w:rPr>
            </w:pPr>
          </w:p>
        </w:tc>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Sivas</w:t>
            </w:r>
          </w:p>
        </w:tc>
        <w:tc>
          <w:tcPr>
            <w:tcW w:w="0" w:type="auto"/>
            <w:vAlign w:val="center"/>
            <w:hideMark/>
          </w:tcPr>
          <w:p w:rsidR="007D472A" w:rsidRPr="00A370A8" w:rsidRDefault="007D472A" w:rsidP="00A370A8">
            <w:pPr>
              <w:spacing w:before="120" w:after="120"/>
              <w:jc w:val="left"/>
              <w:rPr>
                <w:rFonts w:cstheme="minorHAnsi"/>
                <w:color w:val="353535"/>
                <w:sz w:val="20"/>
                <w:szCs w:val="20"/>
                <w:shd w:val="clear" w:color="auto" w:fill="FFFFFF"/>
              </w:rPr>
            </w:pPr>
            <w:r w:rsidRPr="00A370A8">
              <w:rPr>
                <w:rFonts w:cstheme="minorHAnsi"/>
                <w:color w:val="353535"/>
                <w:sz w:val="20"/>
                <w:szCs w:val="20"/>
                <w:shd w:val="clear" w:color="auto" w:fill="FFFFFF"/>
              </w:rPr>
              <w:t>2020 yılı içerisinde çağrıya çıkılacak olan ve Ajans’ın görev tanımlarıyla ilgili olduğu düşünülen ulusal ya da uluslararası mali destek programlarına Sivas Cumhuriyet Üniversitesi ile ortak katılım hedeflenmektedir. Çağrıların henüz net olmaması nedeniyle bu madde genel bir başlık olarak ele alınmıştır.</w:t>
            </w:r>
          </w:p>
        </w:tc>
        <w:tc>
          <w:tcPr>
            <w:tcW w:w="0" w:type="auto"/>
            <w:vAlign w:val="center"/>
            <w:hideMark/>
          </w:tcPr>
          <w:p w:rsidR="007D472A" w:rsidRPr="00A370A8" w:rsidRDefault="007D472A" w:rsidP="00A370A8">
            <w:pPr>
              <w:spacing w:before="120" w:after="120"/>
              <w:jc w:val="left"/>
              <w:rPr>
                <w:rFonts w:cstheme="minorHAnsi"/>
                <w:sz w:val="20"/>
                <w:szCs w:val="20"/>
              </w:rPr>
            </w:pPr>
            <w:r w:rsidRPr="00A370A8">
              <w:rPr>
                <w:rFonts w:cstheme="minorHAnsi"/>
                <w:sz w:val="20"/>
                <w:szCs w:val="20"/>
              </w:rPr>
              <w:t>Sivas Cumhuriyet Üniversitesi + ORAN</w:t>
            </w:r>
          </w:p>
        </w:tc>
        <w:tc>
          <w:tcPr>
            <w:tcW w:w="0" w:type="auto"/>
            <w:vAlign w:val="center"/>
            <w:hideMark/>
          </w:tcPr>
          <w:p w:rsidR="007D472A" w:rsidRPr="00A370A8" w:rsidRDefault="00A370A8" w:rsidP="00A370A8">
            <w:pPr>
              <w:spacing w:before="120" w:after="120"/>
              <w:jc w:val="right"/>
              <w:rPr>
                <w:rFonts w:cstheme="minorHAnsi"/>
                <w:sz w:val="20"/>
                <w:szCs w:val="20"/>
              </w:rPr>
            </w:pPr>
            <w:r>
              <w:rPr>
                <w:rFonts w:cstheme="minorHAnsi"/>
                <w:sz w:val="20"/>
                <w:szCs w:val="20"/>
              </w:rPr>
              <w:t>1.000.000</w:t>
            </w:r>
          </w:p>
        </w:tc>
      </w:tr>
      <w:tr w:rsidR="000A5D13" w:rsidTr="00A370A8">
        <w:tc>
          <w:tcPr>
            <w:tcW w:w="0" w:type="auto"/>
          </w:tcPr>
          <w:p w:rsidR="000A5D13" w:rsidRPr="00761C54" w:rsidRDefault="000A5D13" w:rsidP="00A370A8">
            <w:pPr>
              <w:spacing w:before="120" w:after="120"/>
              <w:ind w:right="68"/>
              <w:jc w:val="left"/>
              <w:rPr>
                <w:rFonts w:cstheme="minorHAnsi"/>
                <w:color w:val="000000"/>
                <w:sz w:val="20"/>
                <w:szCs w:val="20"/>
              </w:rPr>
            </w:pPr>
            <w:r w:rsidRPr="00761C54">
              <w:rPr>
                <w:rFonts w:cstheme="minorHAnsi"/>
                <w:sz w:val="20"/>
              </w:rPr>
              <w:t>Gem</w:t>
            </w:r>
            <w:r w:rsidR="00675AC5">
              <w:rPr>
                <w:rFonts w:cstheme="minorHAnsi"/>
                <w:sz w:val="20"/>
              </w:rPr>
              <w:t>e</w:t>
            </w:r>
            <w:r w:rsidRPr="00761C54">
              <w:rPr>
                <w:rFonts w:cstheme="minorHAnsi"/>
                <w:sz w:val="20"/>
              </w:rPr>
              <w:t>rek OSB Altyapı Çalışmaları</w:t>
            </w:r>
          </w:p>
        </w:tc>
        <w:tc>
          <w:tcPr>
            <w:tcW w:w="0" w:type="auto"/>
          </w:tcPr>
          <w:p w:rsidR="000A5D13" w:rsidRPr="00761C54" w:rsidRDefault="000A5D13" w:rsidP="00A370A8">
            <w:pPr>
              <w:spacing w:before="120" w:after="120"/>
              <w:ind w:right="68"/>
              <w:jc w:val="left"/>
              <w:rPr>
                <w:rFonts w:cstheme="minorHAnsi"/>
                <w:color w:val="000000"/>
                <w:sz w:val="20"/>
                <w:szCs w:val="20"/>
              </w:rPr>
            </w:pPr>
            <w:r w:rsidRPr="00761C54">
              <w:rPr>
                <w:rFonts w:cstheme="minorHAnsi"/>
                <w:sz w:val="20"/>
              </w:rPr>
              <w:t>Sanayi</w:t>
            </w:r>
          </w:p>
        </w:tc>
        <w:tc>
          <w:tcPr>
            <w:tcW w:w="0" w:type="auto"/>
          </w:tcPr>
          <w:p w:rsidR="000A5D13" w:rsidRPr="00761C54" w:rsidRDefault="000A5D13" w:rsidP="00A370A8">
            <w:pPr>
              <w:spacing w:before="120" w:after="120"/>
              <w:ind w:right="68"/>
              <w:jc w:val="left"/>
              <w:rPr>
                <w:rFonts w:cstheme="minorHAnsi"/>
                <w:color w:val="000000"/>
                <w:sz w:val="20"/>
                <w:szCs w:val="20"/>
              </w:rPr>
            </w:pPr>
            <w:r w:rsidRPr="00761C54">
              <w:rPr>
                <w:rFonts w:cstheme="minorHAnsi"/>
                <w:sz w:val="20"/>
              </w:rPr>
              <w:t>Sivas</w:t>
            </w:r>
          </w:p>
        </w:tc>
        <w:tc>
          <w:tcPr>
            <w:tcW w:w="0" w:type="auto"/>
          </w:tcPr>
          <w:p w:rsidR="000A5D13" w:rsidRPr="00761C54" w:rsidRDefault="000A5D13" w:rsidP="00A370A8">
            <w:pPr>
              <w:spacing w:before="120" w:after="120"/>
              <w:ind w:right="68"/>
              <w:jc w:val="left"/>
              <w:rPr>
                <w:rFonts w:cstheme="minorHAnsi"/>
                <w:color w:val="000000"/>
                <w:sz w:val="20"/>
                <w:szCs w:val="20"/>
              </w:rPr>
            </w:pPr>
            <w:r w:rsidRPr="00761C54">
              <w:rPr>
                <w:rFonts w:cstheme="minorHAnsi"/>
                <w:bCs/>
                <w:sz w:val="20"/>
              </w:rPr>
              <w:t xml:space="preserve">Yaklaşık 20 yıldır atıl vaziyette bekleyen Gemerek OSB’nin altyapı çalışmalarının tamamlanarak yatırıma elverişli hale getirilmesi hedeflenmektedir. Kayseri’ye yakın bir konumda olması ve teşvik uygulamalarında gerçekleştirilen güncellemelerden hareketle, bu </w:t>
            </w:r>
            <w:r w:rsidRPr="00761C54">
              <w:rPr>
                <w:rFonts w:cstheme="minorHAnsi"/>
                <w:bCs/>
                <w:sz w:val="20"/>
              </w:rPr>
              <w:lastRenderedPageBreak/>
              <w:t>bölgede cazip bir yatırım alanı oluşturulması planlanmaktadır.</w:t>
            </w:r>
          </w:p>
        </w:tc>
        <w:tc>
          <w:tcPr>
            <w:tcW w:w="0" w:type="auto"/>
          </w:tcPr>
          <w:p w:rsidR="000A5D13" w:rsidRPr="00761C54" w:rsidRDefault="000A5D13" w:rsidP="00A370A8">
            <w:pPr>
              <w:spacing w:before="120" w:after="120"/>
              <w:ind w:right="68"/>
              <w:jc w:val="left"/>
              <w:rPr>
                <w:rFonts w:cstheme="minorHAnsi"/>
                <w:color w:val="000000"/>
                <w:sz w:val="20"/>
                <w:szCs w:val="20"/>
              </w:rPr>
            </w:pPr>
            <w:r w:rsidRPr="00761C54">
              <w:rPr>
                <w:rFonts w:cstheme="minorHAnsi"/>
                <w:sz w:val="20"/>
              </w:rPr>
              <w:lastRenderedPageBreak/>
              <w:t>CMDP, Güdümlü Proje</w:t>
            </w:r>
          </w:p>
        </w:tc>
        <w:tc>
          <w:tcPr>
            <w:tcW w:w="0" w:type="auto"/>
          </w:tcPr>
          <w:p w:rsidR="000A5D13" w:rsidRPr="00761C54" w:rsidRDefault="000A5D13" w:rsidP="00761C54">
            <w:pPr>
              <w:spacing w:before="120" w:after="120"/>
              <w:ind w:right="68"/>
              <w:jc w:val="right"/>
              <w:rPr>
                <w:rFonts w:cstheme="minorHAnsi"/>
                <w:color w:val="000000"/>
                <w:sz w:val="20"/>
                <w:szCs w:val="20"/>
              </w:rPr>
            </w:pPr>
            <w:r w:rsidRPr="00761C54">
              <w:rPr>
                <w:rFonts w:cstheme="minorHAnsi"/>
                <w:sz w:val="20"/>
              </w:rPr>
              <w:t>1.500.000</w:t>
            </w:r>
          </w:p>
        </w:tc>
      </w:tr>
      <w:tr w:rsidR="00675AC5" w:rsidTr="00675AC5">
        <w:tc>
          <w:tcPr>
            <w:tcW w:w="0" w:type="auto"/>
            <w:vAlign w:val="center"/>
          </w:tcPr>
          <w:p w:rsidR="00675AC5" w:rsidRPr="00AA3FAE" w:rsidRDefault="00675AC5" w:rsidP="00A370A8">
            <w:pPr>
              <w:spacing w:before="120" w:after="120"/>
              <w:ind w:right="68"/>
              <w:jc w:val="left"/>
              <w:rPr>
                <w:rFonts w:cstheme="minorHAnsi"/>
                <w:color w:val="000000" w:themeColor="text1"/>
                <w:sz w:val="20"/>
              </w:rPr>
            </w:pPr>
            <w:r w:rsidRPr="00AA3FAE">
              <w:rPr>
                <w:color w:val="000000" w:themeColor="text1"/>
              </w:rPr>
              <w:lastRenderedPageBreak/>
              <w:t>OPA Ortak Pazarlama</w:t>
            </w:r>
          </w:p>
        </w:tc>
        <w:tc>
          <w:tcPr>
            <w:tcW w:w="0" w:type="auto"/>
            <w:vAlign w:val="center"/>
          </w:tcPr>
          <w:p w:rsidR="00675AC5" w:rsidRPr="00AA3FAE" w:rsidRDefault="00675AC5" w:rsidP="00A370A8">
            <w:pPr>
              <w:spacing w:before="120" w:after="120"/>
              <w:ind w:right="68"/>
              <w:jc w:val="left"/>
              <w:rPr>
                <w:rFonts w:cstheme="minorHAnsi"/>
                <w:color w:val="000000" w:themeColor="text1"/>
                <w:sz w:val="20"/>
              </w:rPr>
            </w:pPr>
            <w:r w:rsidRPr="00AA3FAE">
              <w:rPr>
                <w:color w:val="000000" w:themeColor="text1"/>
              </w:rPr>
              <w:t>Muhtelif Sektörler (Kadınların Ürettiği Ürünler)</w:t>
            </w:r>
          </w:p>
        </w:tc>
        <w:tc>
          <w:tcPr>
            <w:tcW w:w="0" w:type="auto"/>
            <w:vAlign w:val="center"/>
          </w:tcPr>
          <w:p w:rsidR="00675AC5" w:rsidRPr="00AA3FAE" w:rsidRDefault="00675AC5" w:rsidP="00A370A8">
            <w:pPr>
              <w:spacing w:before="120" w:after="120"/>
              <w:ind w:right="68"/>
              <w:jc w:val="left"/>
              <w:rPr>
                <w:rFonts w:cstheme="minorHAnsi"/>
                <w:color w:val="000000" w:themeColor="text1"/>
                <w:sz w:val="20"/>
              </w:rPr>
            </w:pPr>
            <w:r w:rsidRPr="00AA3FAE">
              <w:rPr>
                <w:color w:val="000000" w:themeColor="text1"/>
              </w:rPr>
              <w:t>Yozgat, Merkez</w:t>
            </w:r>
          </w:p>
        </w:tc>
        <w:tc>
          <w:tcPr>
            <w:tcW w:w="0" w:type="auto"/>
            <w:vAlign w:val="center"/>
          </w:tcPr>
          <w:p w:rsidR="00675AC5" w:rsidRPr="00AA3FAE" w:rsidRDefault="00675AC5" w:rsidP="00A370A8">
            <w:pPr>
              <w:spacing w:before="120" w:after="120"/>
              <w:ind w:right="68"/>
              <w:jc w:val="left"/>
              <w:rPr>
                <w:rFonts w:cstheme="minorHAnsi"/>
                <w:bCs/>
                <w:color w:val="000000" w:themeColor="text1"/>
                <w:sz w:val="20"/>
              </w:rPr>
            </w:pPr>
            <w:r w:rsidRPr="00AA3FAE">
              <w:rPr>
                <w:color w:val="000000" w:themeColor="text1"/>
              </w:rPr>
              <w:t>Kadın İstihdamının artırılması yoluyla sosyal refahın artması amaçlanmaktadır.</w:t>
            </w:r>
          </w:p>
        </w:tc>
        <w:tc>
          <w:tcPr>
            <w:tcW w:w="0" w:type="auto"/>
            <w:vAlign w:val="center"/>
          </w:tcPr>
          <w:p w:rsidR="00675AC5" w:rsidRPr="00AA3FAE" w:rsidRDefault="00675AC5" w:rsidP="00A370A8">
            <w:pPr>
              <w:spacing w:before="120" w:after="120"/>
              <w:ind w:right="68"/>
              <w:jc w:val="left"/>
              <w:rPr>
                <w:rFonts w:cstheme="minorHAnsi"/>
                <w:color w:val="000000" w:themeColor="text1"/>
                <w:sz w:val="20"/>
              </w:rPr>
            </w:pPr>
            <w:r w:rsidRPr="00AA3FAE">
              <w:rPr>
                <w:color w:val="000000" w:themeColor="text1"/>
              </w:rPr>
              <w:t>Güdümlü Proje</w:t>
            </w:r>
          </w:p>
        </w:tc>
        <w:tc>
          <w:tcPr>
            <w:tcW w:w="0" w:type="auto"/>
            <w:vAlign w:val="center"/>
          </w:tcPr>
          <w:p w:rsidR="00675AC5" w:rsidRPr="00AA3FAE" w:rsidRDefault="00675AC5" w:rsidP="00761C54">
            <w:pPr>
              <w:spacing w:before="120" w:after="120"/>
              <w:ind w:right="68"/>
              <w:jc w:val="right"/>
              <w:rPr>
                <w:rFonts w:cstheme="minorHAnsi"/>
                <w:color w:val="000000" w:themeColor="text1"/>
                <w:sz w:val="20"/>
              </w:rPr>
            </w:pPr>
            <w:r w:rsidRPr="00AA3FAE">
              <w:rPr>
                <w:color w:val="000000" w:themeColor="text1"/>
              </w:rPr>
              <w:t>2</w:t>
            </w:r>
            <w:r w:rsidR="00AA3FAE" w:rsidRPr="00AA3FAE">
              <w:rPr>
                <w:color w:val="000000" w:themeColor="text1"/>
              </w:rPr>
              <w:t>.000.000</w:t>
            </w:r>
          </w:p>
        </w:tc>
      </w:tr>
      <w:tr w:rsidR="00675AC5" w:rsidTr="00E97AD4">
        <w:tc>
          <w:tcPr>
            <w:tcW w:w="0" w:type="auto"/>
            <w:vAlign w:val="center"/>
          </w:tcPr>
          <w:p w:rsidR="00675AC5" w:rsidRPr="00AA3FAE" w:rsidRDefault="00675AC5" w:rsidP="00A370A8">
            <w:pPr>
              <w:spacing w:before="120" w:after="120"/>
              <w:ind w:right="68"/>
              <w:jc w:val="left"/>
              <w:rPr>
                <w:color w:val="000000" w:themeColor="text1"/>
              </w:rPr>
            </w:pPr>
            <w:r w:rsidRPr="00AA3FAE">
              <w:rPr>
                <w:color w:val="000000" w:themeColor="text1"/>
              </w:rPr>
              <w:t>Ortak Makine Parkuru</w:t>
            </w:r>
          </w:p>
        </w:tc>
        <w:tc>
          <w:tcPr>
            <w:tcW w:w="0" w:type="auto"/>
            <w:vAlign w:val="center"/>
          </w:tcPr>
          <w:p w:rsidR="00675AC5" w:rsidRPr="00AA3FAE" w:rsidRDefault="00675AC5" w:rsidP="00A370A8">
            <w:pPr>
              <w:spacing w:before="120" w:after="120"/>
              <w:ind w:right="68"/>
              <w:jc w:val="left"/>
              <w:rPr>
                <w:color w:val="000000" w:themeColor="text1"/>
              </w:rPr>
            </w:pPr>
            <w:r w:rsidRPr="00AA3FAE">
              <w:rPr>
                <w:color w:val="000000" w:themeColor="text1"/>
              </w:rPr>
              <w:t>İmalat</w:t>
            </w:r>
          </w:p>
        </w:tc>
        <w:tc>
          <w:tcPr>
            <w:tcW w:w="0" w:type="auto"/>
            <w:vAlign w:val="center"/>
          </w:tcPr>
          <w:p w:rsidR="00675AC5" w:rsidRPr="00AA3FAE" w:rsidRDefault="00675AC5" w:rsidP="00A370A8">
            <w:pPr>
              <w:spacing w:before="120" w:after="120"/>
              <w:ind w:right="68"/>
              <w:jc w:val="left"/>
              <w:rPr>
                <w:color w:val="000000" w:themeColor="text1"/>
              </w:rPr>
            </w:pPr>
            <w:r w:rsidRPr="00AA3FAE">
              <w:rPr>
                <w:color w:val="000000" w:themeColor="text1"/>
              </w:rPr>
              <w:t>Yozgat, Merkez</w:t>
            </w:r>
          </w:p>
        </w:tc>
        <w:tc>
          <w:tcPr>
            <w:tcW w:w="0" w:type="auto"/>
            <w:vAlign w:val="center"/>
          </w:tcPr>
          <w:p w:rsidR="00675AC5" w:rsidRPr="00AA3FAE" w:rsidRDefault="00675AC5" w:rsidP="00A370A8">
            <w:pPr>
              <w:spacing w:before="120" w:after="120"/>
              <w:ind w:right="68"/>
              <w:jc w:val="left"/>
              <w:rPr>
                <w:color w:val="000000" w:themeColor="text1"/>
              </w:rPr>
            </w:pPr>
            <w:r w:rsidRPr="00AA3FAE">
              <w:rPr>
                <w:color w:val="000000" w:themeColor="text1"/>
              </w:rPr>
              <w:t>İmalat alanında yer alan firmaların il dışından yüksek maliyetle temin ettiği hizmetleri, il özelinde yapılmasını sağlamaktır.</w:t>
            </w:r>
          </w:p>
        </w:tc>
        <w:tc>
          <w:tcPr>
            <w:tcW w:w="0" w:type="auto"/>
            <w:vAlign w:val="center"/>
          </w:tcPr>
          <w:p w:rsidR="00675AC5" w:rsidRPr="00AA3FAE" w:rsidRDefault="00675AC5" w:rsidP="00A370A8">
            <w:pPr>
              <w:spacing w:before="120" w:after="120"/>
              <w:ind w:right="68"/>
              <w:jc w:val="left"/>
              <w:rPr>
                <w:color w:val="000000" w:themeColor="text1"/>
              </w:rPr>
            </w:pPr>
            <w:r w:rsidRPr="00AA3FAE">
              <w:rPr>
                <w:color w:val="000000" w:themeColor="text1"/>
              </w:rPr>
              <w:t>Güdümlü Proje</w:t>
            </w:r>
          </w:p>
        </w:tc>
        <w:tc>
          <w:tcPr>
            <w:tcW w:w="0" w:type="auto"/>
            <w:vAlign w:val="center"/>
          </w:tcPr>
          <w:p w:rsidR="00675AC5" w:rsidRPr="00AA3FAE" w:rsidRDefault="00675AC5" w:rsidP="00761C54">
            <w:pPr>
              <w:spacing w:before="120" w:after="120"/>
              <w:ind w:right="68"/>
              <w:jc w:val="right"/>
              <w:rPr>
                <w:color w:val="000000" w:themeColor="text1"/>
              </w:rPr>
            </w:pPr>
            <w:r w:rsidRPr="00AA3FAE">
              <w:rPr>
                <w:color w:val="000000" w:themeColor="text1"/>
              </w:rPr>
              <w:t>10</w:t>
            </w:r>
            <w:r w:rsidR="00AA3FAE" w:rsidRPr="00AA3FAE">
              <w:rPr>
                <w:color w:val="000000" w:themeColor="text1"/>
              </w:rPr>
              <w:t>.000.000</w:t>
            </w:r>
            <w:r w:rsidRPr="00AA3FAE">
              <w:rPr>
                <w:color w:val="000000" w:themeColor="text1"/>
              </w:rPr>
              <w:t xml:space="preserve"> </w:t>
            </w:r>
          </w:p>
        </w:tc>
      </w:tr>
      <w:tr w:rsidR="00675AC5" w:rsidTr="00E97AD4">
        <w:tc>
          <w:tcPr>
            <w:tcW w:w="0" w:type="auto"/>
            <w:vAlign w:val="center"/>
          </w:tcPr>
          <w:p w:rsidR="00675AC5" w:rsidRPr="00AA3FAE" w:rsidRDefault="00675AC5" w:rsidP="00A370A8">
            <w:pPr>
              <w:spacing w:before="120" w:after="120"/>
              <w:ind w:right="68"/>
              <w:jc w:val="left"/>
              <w:rPr>
                <w:color w:val="000000" w:themeColor="text1"/>
              </w:rPr>
            </w:pPr>
            <w:r w:rsidRPr="00AA3FAE">
              <w:rPr>
                <w:color w:val="000000" w:themeColor="text1"/>
              </w:rPr>
              <w:t>SÜTPARK</w:t>
            </w:r>
          </w:p>
        </w:tc>
        <w:tc>
          <w:tcPr>
            <w:tcW w:w="0" w:type="auto"/>
            <w:vAlign w:val="center"/>
          </w:tcPr>
          <w:p w:rsidR="00675AC5" w:rsidRPr="00AA3FAE" w:rsidRDefault="00675AC5" w:rsidP="00A370A8">
            <w:pPr>
              <w:spacing w:before="120" w:after="120"/>
              <w:ind w:right="68"/>
              <w:jc w:val="left"/>
              <w:rPr>
                <w:color w:val="000000" w:themeColor="text1"/>
              </w:rPr>
            </w:pPr>
            <w:r w:rsidRPr="00AA3FAE">
              <w:rPr>
                <w:color w:val="000000" w:themeColor="text1"/>
              </w:rPr>
              <w:t>Hayvancılık</w:t>
            </w:r>
          </w:p>
        </w:tc>
        <w:tc>
          <w:tcPr>
            <w:tcW w:w="0" w:type="auto"/>
            <w:vAlign w:val="center"/>
          </w:tcPr>
          <w:p w:rsidR="00675AC5" w:rsidRPr="00AA3FAE" w:rsidRDefault="00675AC5" w:rsidP="00A370A8">
            <w:pPr>
              <w:spacing w:before="120" w:after="120"/>
              <w:ind w:right="68"/>
              <w:jc w:val="left"/>
              <w:rPr>
                <w:color w:val="000000" w:themeColor="text1"/>
              </w:rPr>
            </w:pPr>
            <w:r w:rsidRPr="00AA3FAE">
              <w:rPr>
                <w:color w:val="000000" w:themeColor="text1"/>
              </w:rPr>
              <w:t>Yozgat, Merkez</w:t>
            </w:r>
          </w:p>
        </w:tc>
        <w:tc>
          <w:tcPr>
            <w:tcW w:w="0" w:type="auto"/>
            <w:vAlign w:val="center"/>
          </w:tcPr>
          <w:p w:rsidR="00675AC5" w:rsidRPr="00AA3FAE" w:rsidRDefault="00675AC5" w:rsidP="00A370A8">
            <w:pPr>
              <w:spacing w:before="120" w:after="120"/>
              <w:ind w:right="68"/>
              <w:jc w:val="left"/>
              <w:rPr>
                <w:color w:val="000000" w:themeColor="text1"/>
              </w:rPr>
            </w:pPr>
            <w:r w:rsidRPr="00AA3FAE">
              <w:rPr>
                <w:color w:val="000000" w:themeColor="text1"/>
              </w:rPr>
              <w:t>Yozgat ilinde hayvancılık temel geçim kaynaklarının büyük bir kısmını oluşturmakta olup, il özelinde toplanan sütün, katma değerli ürün haline dönüştürülmesi il ekonomisine katkı yapacaktır. Bu tesiste, ana ürün olan sütün işlenmesi, kontrol edilmesi, paketlenmesi ve pazarlanması yapılabilecektir.</w:t>
            </w:r>
          </w:p>
        </w:tc>
        <w:tc>
          <w:tcPr>
            <w:tcW w:w="0" w:type="auto"/>
            <w:vAlign w:val="center"/>
          </w:tcPr>
          <w:p w:rsidR="00675AC5" w:rsidRPr="00AA3FAE" w:rsidRDefault="00675AC5" w:rsidP="00A370A8">
            <w:pPr>
              <w:spacing w:before="120" w:after="120"/>
              <w:ind w:right="68"/>
              <w:jc w:val="left"/>
              <w:rPr>
                <w:color w:val="000000" w:themeColor="text1"/>
              </w:rPr>
            </w:pPr>
            <w:r w:rsidRPr="00AA3FAE">
              <w:rPr>
                <w:color w:val="000000" w:themeColor="text1"/>
              </w:rPr>
              <w:t>Güdümlü Proje</w:t>
            </w:r>
          </w:p>
        </w:tc>
        <w:tc>
          <w:tcPr>
            <w:tcW w:w="0" w:type="auto"/>
            <w:vAlign w:val="center"/>
          </w:tcPr>
          <w:p w:rsidR="00675AC5" w:rsidRPr="00AA3FAE" w:rsidRDefault="00675AC5" w:rsidP="00761C54">
            <w:pPr>
              <w:spacing w:before="120" w:after="120"/>
              <w:ind w:right="68"/>
              <w:jc w:val="right"/>
              <w:rPr>
                <w:color w:val="000000" w:themeColor="text1"/>
              </w:rPr>
            </w:pPr>
            <w:r w:rsidRPr="00AA3FAE">
              <w:rPr>
                <w:color w:val="000000" w:themeColor="text1"/>
              </w:rPr>
              <w:t>6</w:t>
            </w:r>
            <w:r w:rsidR="00AA3FAE" w:rsidRPr="00AA3FAE">
              <w:rPr>
                <w:color w:val="000000" w:themeColor="text1"/>
              </w:rPr>
              <w:t>.000.000</w:t>
            </w:r>
          </w:p>
        </w:tc>
      </w:tr>
    </w:tbl>
    <w:p w:rsidR="000551AB" w:rsidRDefault="000551AB" w:rsidP="000551AB">
      <w:pPr>
        <w:spacing w:before="240" w:after="120" w:line="240" w:lineRule="auto"/>
        <w:ind w:right="68"/>
        <w:rPr>
          <w:rFonts w:ascii="Calibri" w:hAnsi="Calibri" w:cs="Calibri"/>
          <w:color w:val="000000"/>
          <w:szCs w:val="24"/>
        </w:rPr>
      </w:pPr>
      <w:r>
        <w:rPr>
          <w:color w:val="000000"/>
          <w:szCs w:val="24"/>
        </w:rPr>
        <w:t>*Yatırımlarda Devlet Destekleri Hakkında Kararın (bu kararın da değiştirilebileceği göz önünde bulundurularak) kapsamına girecek yatırımları ifade etmektedir.</w:t>
      </w:r>
    </w:p>
    <w:p w:rsidR="000551AB" w:rsidRDefault="000551AB" w:rsidP="000551AB">
      <w:pPr>
        <w:pStyle w:val="KonuBal"/>
        <w:sectPr w:rsidR="000551AB" w:rsidSect="00CF1C95">
          <w:headerReference w:type="default" r:id="rId15"/>
          <w:footerReference w:type="default" r:id="rId16"/>
          <w:type w:val="oddPage"/>
          <w:pgSz w:w="16838" w:h="11906" w:orient="landscape"/>
          <w:pgMar w:top="1418" w:right="1701" w:bottom="1418" w:left="1418" w:header="709" w:footer="709" w:gutter="0"/>
          <w:cols w:space="708"/>
          <w:docGrid w:linePitch="360"/>
        </w:sectPr>
      </w:pPr>
    </w:p>
    <w:p w:rsidR="000551AB" w:rsidRDefault="000551AB" w:rsidP="000551AB">
      <w:pPr>
        <w:pStyle w:val="KonuBal"/>
      </w:pPr>
    </w:p>
    <w:p w:rsidR="000551AB" w:rsidRPr="000551AB" w:rsidRDefault="000551AB" w:rsidP="00BA4ED1">
      <w:pPr>
        <w:pStyle w:val="P2"/>
        <w:numPr>
          <w:ilvl w:val="0"/>
          <w:numId w:val="0"/>
        </w:numPr>
        <w:ind w:left="284"/>
      </w:pPr>
      <w:bookmarkStart w:id="325" w:name="_Toc36366590"/>
      <w:r w:rsidRPr="000551AB">
        <w:t>EK-1/C Yurtdışı Fuarlar ve Çalışma Ziyaretleri Tablosu</w:t>
      </w:r>
      <w:bookmarkEnd w:id="325"/>
    </w:p>
    <w:tbl>
      <w:tblPr>
        <w:tblStyle w:val="TabloKlavuzu"/>
        <w:tblW w:w="0" w:type="auto"/>
        <w:tblLook w:val="04A0" w:firstRow="1" w:lastRow="0" w:firstColumn="1" w:lastColumn="0" w:noHBand="0" w:noVBand="1"/>
      </w:tblPr>
      <w:tblGrid>
        <w:gridCol w:w="1431"/>
        <w:gridCol w:w="1966"/>
        <w:gridCol w:w="1466"/>
        <w:gridCol w:w="2033"/>
        <w:gridCol w:w="1908"/>
        <w:gridCol w:w="1057"/>
        <w:gridCol w:w="2631"/>
        <w:gridCol w:w="1443"/>
      </w:tblGrid>
      <w:tr w:rsidR="00C70417" w:rsidTr="00B405CD">
        <w:trPr>
          <w:tblHeader/>
        </w:trPr>
        <w:tc>
          <w:tcPr>
            <w:tcW w:w="0" w:type="auto"/>
            <w:tcBorders>
              <w:bottom w:val="single" w:sz="12" w:space="0" w:color="auto"/>
            </w:tcBorders>
            <w:vAlign w:val="center"/>
            <w:hideMark/>
          </w:tcPr>
          <w:p w:rsidR="00C70417" w:rsidRPr="00761C54" w:rsidRDefault="00C70417" w:rsidP="00B405CD">
            <w:pPr>
              <w:spacing w:before="240" w:after="120"/>
              <w:ind w:right="68"/>
              <w:jc w:val="left"/>
              <w:rPr>
                <w:rFonts w:ascii="Calibri" w:hAnsi="Calibri" w:cs="Calibri"/>
                <w:b/>
                <w:color w:val="000000"/>
                <w:sz w:val="20"/>
                <w:szCs w:val="24"/>
              </w:rPr>
            </w:pPr>
            <w:r w:rsidRPr="00761C54">
              <w:rPr>
                <w:rFonts w:ascii="Calibri" w:hAnsi="Calibri" w:cs="Calibri"/>
                <w:b/>
                <w:color w:val="000000"/>
                <w:sz w:val="20"/>
                <w:szCs w:val="24"/>
              </w:rPr>
              <w:t>Hedef Ülke</w:t>
            </w:r>
          </w:p>
        </w:tc>
        <w:tc>
          <w:tcPr>
            <w:tcW w:w="0" w:type="auto"/>
            <w:tcBorders>
              <w:bottom w:val="single" w:sz="12" w:space="0" w:color="auto"/>
            </w:tcBorders>
            <w:vAlign w:val="center"/>
            <w:hideMark/>
          </w:tcPr>
          <w:p w:rsidR="00C70417" w:rsidRPr="00761C54" w:rsidRDefault="00C70417" w:rsidP="00B405CD">
            <w:pPr>
              <w:spacing w:before="240" w:after="120"/>
              <w:ind w:right="68"/>
              <w:jc w:val="left"/>
              <w:rPr>
                <w:rFonts w:ascii="Calibri" w:hAnsi="Calibri" w:cs="Calibri"/>
                <w:b/>
                <w:color w:val="000000"/>
                <w:sz w:val="20"/>
                <w:szCs w:val="24"/>
              </w:rPr>
            </w:pPr>
            <w:r w:rsidRPr="00761C54">
              <w:rPr>
                <w:rFonts w:ascii="Calibri" w:hAnsi="Calibri" w:cs="Calibri"/>
                <w:b/>
                <w:color w:val="000000"/>
                <w:sz w:val="20"/>
                <w:szCs w:val="24"/>
              </w:rPr>
              <w:t>Ziyaret Amacı</w:t>
            </w:r>
          </w:p>
        </w:tc>
        <w:tc>
          <w:tcPr>
            <w:tcW w:w="0" w:type="auto"/>
            <w:tcBorders>
              <w:bottom w:val="single" w:sz="12" w:space="0" w:color="auto"/>
            </w:tcBorders>
            <w:vAlign w:val="center"/>
            <w:hideMark/>
          </w:tcPr>
          <w:p w:rsidR="00C70417" w:rsidRPr="00761C54" w:rsidRDefault="00C70417" w:rsidP="00B405CD">
            <w:pPr>
              <w:spacing w:before="240" w:after="120"/>
              <w:ind w:right="68"/>
              <w:jc w:val="left"/>
              <w:rPr>
                <w:rFonts w:ascii="Calibri" w:hAnsi="Calibri" w:cs="Calibri"/>
                <w:b/>
                <w:color w:val="000000"/>
                <w:sz w:val="20"/>
                <w:szCs w:val="24"/>
              </w:rPr>
            </w:pPr>
            <w:r w:rsidRPr="00761C54">
              <w:rPr>
                <w:rFonts w:ascii="Calibri" w:hAnsi="Calibri" w:cs="Calibri"/>
                <w:b/>
                <w:color w:val="000000"/>
                <w:sz w:val="20"/>
                <w:szCs w:val="24"/>
              </w:rPr>
              <w:t>Ziyaretin ilişkili olduğu SOP</w:t>
            </w:r>
          </w:p>
        </w:tc>
        <w:tc>
          <w:tcPr>
            <w:tcW w:w="0" w:type="auto"/>
            <w:tcBorders>
              <w:bottom w:val="single" w:sz="12" w:space="0" w:color="auto"/>
            </w:tcBorders>
            <w:vAlign w:val="center"/>
            <w:hideMark/>
          </w:tcPr>
          <w:p w:rsidR="00C70417" w:rsidRPr="00761C54" w:rsidRDefault="00C70417" w:rsidP="00B405CD">
            <w:pPr>
              <w:spacing w:before="240" w:after="120"/>
              <w:ind w:right="68"/>
              <w:jc w:val="left"/>
              <w:rPr>
                <w:rFonts w:ascii="Calibri" w:hAnsi="Calibri" w:cs="Calibri"/>
                <w:b/>
                <w:color w:val="000000"/>
                <w:sz w:val="20"/>
                <w:szCs w:val="24"/>
              </w:rPr>
            </w:pPr>
            <w:r w:rsidRPr="00761C54">
              <w:rPr>
                <w:rFonts w:ascii="Calibri" w:hAnsi="Calibri" w:cs="Calibri"/>
                <w:b/>
                <w:color w:val="000000"/>
                <w:sz w:val="20"/>
                <w:szCs w:val="24"/>
              </w:rPr>
              <w:t>Beklenen Fayda</w:t>
            </w:r>
          </w:p>
        </w:tc>
        <w:tc>
          <w:tcPr>
            <w:tcW w:w="0" w:type="auto"/>
            <w:tcBorders>
              <w:bottom w:val="single" w:sz="12" w:space="0" w:color="auto"/>
            </w:tcBorders>
            <w:vAlign w:val="center"/>
            <w:hideMark/>
          </w:tcPr>
          <w:p w:rsidR="00C70417" w:rsidRPr="00761C54" w:rsidRDefault="00C70417" w:rsidP="00B405CD">
            <w:pPr>
              <w:spacing w:before="240" w:after="120"/>
              <w:ind w:right="68"/>
              <w:jc w:val="left"/>
              <w:rPr>
                <w:rFonts w:ascii="Calibri" w:hAnsi="Calibri" w:cs="Calibri"/>
                <w:b/>
                <w:color w:val="000000"/>
                <w:sz w:val="20"/>
                <w:szCs w:val="24"/>
              </w:rPr>
            </w:pPr>
            <w:r w:rsidRPr="00761C54">
              <w:rPr>
                <w:rFonts w:ascii="Calibri" w:hAnsi="Calibri" w:cs="Calibri"/>
                <w:b/>
                <w:color w:val="000000"/>
                <w:sz w:val="20"/>
                <w:szCs w:val="24"/>
              </w:rPr>
              <w:t>Kurulması Planlanan İşbirlikleri</w:t>
            </w:r>
          </w:p>
        </w:tc>
        <w:tc>
          <w:tcPr>
            <w:tcW w:w="0" w:type="auto"/>
            <w:tcBorders>
              <w:bottom w:val="single" w:sz="12" w:space="0" w:color="auto"/>
            </w:tcBorders>
            <w:vAlign w:val="center"/>
            <w:hideMark/>
          </w:tcPr>
          <w:p w:rsidR="00C70417" w:rsidRPr="00761C54" w:rsidRDefault="00C70417" w:rsidP="00B405CD">
            <w:pPr>
              <w:spacing w:before="240" w:after="120"/>
              <w:ind w:right="68"/>
              <w:jc w:val="left"/>
              <w:rPr>
                <w:rFonts w:ascii="Calibri" w:hAnsi="Calibri" w:cs="Calibri"/>
                <w:b/>
                <w:color w:val="000000"/>
                <w:sz w:val="20"/>
                <w:szCs w:val="24"/>
              </w:rPr>
            </w:pPr>
            <w:r w:rsidRPr="00761C54">
              <w:rPr>
                <w:rFonts w:ascii="Calibri" w:hAnsi="Calibri" w:cs="Calibri"/>
                <w:b/>
                <w:color w:val="000000"/>
                <w:sz w:val="20"/>
                <w:szCs w:val="24"/>
              </w:rPr>
              <w:t>Ajans Katılımcı Sayısı</w:t>
            </w:r>
          </w:p>
        </w:tc>
        <w:tc>
          <w:tcPr>
            <w:tcW w:w="0" w:type="auto"/>
            <w:tcBorders>
              <w:bottom w:val="single" w:sz="12" w:space="0" w:color="auto"/>
            </w:tcBorders>
            <w:vAlign w:val="center"/>
            <w:hideMark/>
          </w:tcPr>
          <w:p w:rsidR="00C70417" w:rsidRPr="00761C54" w:rsidRDefault="00C70417" w:rsidP="00B405CD">
            <w:pPr>
              <w:spacing w:before="240" w:after="120"/>
              <w:ind w:right="68"/>
              <w:jc w:val="left"/>
              <w:rPr>
                <w:rFonts w:ascii="Calibri" w:hAnsi="Calibri" w:cs="Calibri"/>
                <w:b/>
                <w:color w:val="000000"/>
                <w:sz w:val="20"/>
                <w:szCs w:val="24"/>
              </w:rPr>
            </w:pPr>
            <w:r w:rsidRPr="00761C54">
              <w:rPr>
                <w:rFonts w:ascii="Calibri" w:hAnsi="Calibri" w:cs="Calibri"/>
                <w:b/>
                <w:color w:val="000000"/>
                <w:sz w:val="20"/>
                <w:szCs w:val="24"/>
              </w:rPr>
              <w:t>Ziyarete Bölgeden Katılan Firma/Kurum/Kuruluş/Kişi Sayısı</w:t>
            </w:r>
          </w:p>
        </w:tc>
        <w:tc>
          <w:tcPr>
            <w:tcW w:w="0" w:type="auto"/>
            <w:tcBorders>
              <w:bottom w:val="single" w:sz="12" w:space="0" w:color="auto"/>
            </w:tcBorders>
            <w:vAlign w:val="center"/>
            <w:hideMark/>
          </w:tcPr>
          <w:p w:rsidR="00C70417" w:rsidRPr="00761C54" w:rsidRDefault="00C70417" w:rsidP="00B405CD">
            <w:pPr>
              <w:spacing w:before="240" w:after="120"/>
              <w:ind w:right="68"/>
              <w:jc w:val="left"/>
              <w:rPr>
                <w:rFonts w:ascii="Calibri" w:hAnsi="Calibri" w:cs="Calibri"/>
                <w:b/>
                <w:color w:val="000000"/>
                <w:sz w:val="20"/>
                <w:szCs w:val="24"/>
              </w:rPr>
            </w:pPr>
            <w:r w:rsidRPr="00761C54">
              <w:rPr>
                <w:rFonts w:ascii="Calibri" w:hAnsi="Calibri" w:cs="Calibri"/>
                <w:b/>
                <w:color w:val="000000"/>
                <w:sz w:val="20"/>
                <w:szCs w:val="24"/>
              </w:rPr>
              <w:t>Ajans Bütçesinden Katlanılacak Maliyet (TL)</w:t>
            </w:r>
          </w:p>
        </w:tc>
      </w:tr>
      <w:tr w:rsidR="00C70417" w:rsidTr="00B405CD">
        <w:trPr>
          <w:trHeight w:val="1491"/>
        </w:trPr>
        <w:tc>
          <w:tcPr>
            <w:tcW w:w="0" w:type="auto"/>
            <w:tcBorders>
              <w:top w:val="single" w:sz="12" w:space="0" w:color="auto"/>
            </w:tcBorders>
            <w:vAlign w:val="center"/>
            <w:hideMark/>
          </w:tcPr>
          <w:p w:rsidR="00C70417" w:rsidRPr="00E83127" w:rsidRDefault="00C70417" w:rsidP="00B405CD">
            <w:pPr>
              <w:spacing w:before="120" w:after="120"/>
              <w:ind w:right="68"/>
              <w:jc w:val="left"/>
              <w:rPr>
                <w:color w:val="000000"/>
                <w:sz w:val="20"/>
                <w:szCs w:val="24"/>
              </w:rPr>
            </w:pPr>
            <w:r w:rsidRPr="00AA3FAE">
              <w:rPr>
                <w:color w:val="000000" w:themeColor="text1"/>
                <w:sz w:val="20"/>
                <w:szCs w:val="24"/>
              </w:rPr>
              <w:t>ABD, Estonya veya Avrupa</w:t>
            </w:r>
          </w:p>
        </w:tc>
        <w:tc>
          <w:tcPr>
            <w:tcW w:w="0" w:type="auto"/>
            <w:tcBorders>
              <w:top w:val="single" w:sz="12" w:space="0" w:color="auto"/>
            </w:tcBorders>
            <w:vAlign w:val="center"/>
            <w:hideMark/>
          </w:tcPr>
          <w:p w:rsidR="00C70417" w:rsidRPr="00E83127" w:rsidRDefault="00C70417" w:rsidP="00B405CD">
            <w:pPr>
              <w:spacing w:before="120" w:after="120"/>
              <w:ind w:right="68"/>
              <w:jc w:val="left"/>
              <w:rPr>
                <w:color w:val="000000"/>
                <w:sz w:val="20"/>
                <w:szCs w:val="24"/>
              </w:rPr>
            </w:pPr>
            <w:r w:rsidRPr="00E83127">
              <w:rPr>
                <w:color w:val="000000"/>
                <w:sz w:val="20"/>
                <w:szCs w:val="24"/>
              </w:rPr>
              <w:t>Benim İşim Girişim Finalistleri için Hızlandırma Programı</w:t>
            </w:r>
          </w:p>
        </w:tc>
        <w:tc>
          <w:tcPr>
            <w:tcW w:w="0" w:type="auto"/>
            <w:tcBorders>
              <w:top w:val="single" w:sz="12" w:space="0" w:color="auto"/>
            </w:tcBorders>
            <w:vAlign w:val="center"/>
            <w:hideMark/>
          </w:tcPr>
          <w:p w:rsidR="00C70417" w:rsidRPr="00E83127" w:rsidRDefault="00C70417" w:rsidP="00B405CD">
            <w:pPr>
              <w:spacing w:before="120" w:after="120"/>
              <w:ind w:right="68"/>
              <w:jc w:val="left"/>
              <w:rPr>
                <w:color w:val="000000"/>
                <w:sz w:val="20"/>
                <w:szCs w:val="24"/>
              </w:rPr>
            </w:pPr>
            <w:r w:rsidRPr="00E83127">
              <w:rPr>
                <w:color w:val="000000"/>
                <w:sz w:val="20"/>
                <w:szCs w:val="24"/>
              </w:rPr>
              <w:t>Yerel Kalkınma Fırsatları</w:t>
            </w:r>
          </w:p>
        </w:tc>
        <w:tc>
          <w:tcPr>
            <w:tcW w:w="0" w:type="auto"/>
            <w:tcBorders>
              <w:top w:val="single" w:sz="12" w:space="0" w:color="auto"/>
            </w:tcBorders>
            <w:vAlign w:val="center"/>
            <w:hideMark/>
          </w:tcPr>
          <w:p w:rsidR="00C70417" w:rsidRPr="00E83127" w:rsidRDefault="00C70417" w:rsidP="00B405CD">
            <w:pPr>
              <w:spacing w:before="120" w:after="120"/>
              <w:ind w:right="68"/>
              <w:jc w:val="left"/>
              <w:rPr>
                <w:color w:val="000000"/>
                <w:sz w:val="20"/>
                <w:szCs w:val="24"/>
              </w:rPr>
            </w:pPr>
            <w:r w:rsidRPr="00E83127">
              <w:rPr>
                <w:color w:val="000000"/>
                <w:sz w:val="20"/>
                <w:szCs w:val="24"/>
              </w:rPr>
              <w:t>Girişimcilerin Uluslararası alana açılabilmeleri için ağ oluşturma</w:t>
            </w:r>
          </w:p>
        </w:tc>
        <w:tc>
          <w:tcPr>
            <w:tcW w:w="0" w:type="auto"/>
            <w:tcBorders>
              <w:top w:val="single" w:sz="12" w:space="0" w:color="auto"/>
            </w:tcBorders>
            <w:vAlign w:val="center"/>
            <w:hideMark/>
          </w:tcPr>
          <w:p w:rsidR="00C70417" w:rsidRPr="00E83127" w:rsidRDefault="00C70417" w:rsidP="00B405CD">
            <w:pPr>
              <w:spacing w:before="120" w:after="120"/>
              <w:ind w:right="68"/>
              <w:jc w:val="left"/>
              <w:rPr>
                <w:color w:val="000000"/>
                <w:sz w:val="20"/>
                <w:szCs w:val="24"/>
              </w:rPr>
            </w:pPr>
            <w:r w:rsidRPr="00E83127">
              <w:rPr>
                <w:color w:val="000000"/>
                <w:sz w:val="20"/>
                <w:szCs w:val="24"/>
              </w:rPr>
              <w:t xml:space="preserve">AB projelerinde ortak bulabilmek ve Girişimcilik Ekosistemini geliştirerek yeni ürünlerin önünü açmak </w:t>
            </w:r>
          </w:p>
        </w:tc>
        <w:tc>
          <w:tcPr>
            <w:tcW w:w="0" w:type="auto"/>
            <w:tcBorders>
              <w:top w:val="single" w:sz="12" w:space="0" w:color="auto"/>
            </w:tcBorders>
            <w:vAlign w:val="center"/>
            <w:hideMark/>
          </w:tcPr>
          <w:p w:rsidR="00C70417" w:rsidRPr="00E83127" w:rsidRDefault="00C70417" w:rsidP="00B405CD">
            <w:pPr>
              <w:spacing w:before="120" w:after="120"/>
              <w:ind w:right="68"/>
              <w:jc w:val="right"/>
              <w:rPr>
                <w:color w:val="000000"/>
                <w:sz w:val="20"/>
                <w:szCs w:val="24"/>
              </w:rPr>
            </w:pPr>
            <w:r>
              <w:rPr>
                <w:color w:val="000000"/>
                <w:sz w:val="20"/>
                <w:szCs w:val="24"/>
              </w:rPr>
              <w:t>2</w:t>
            </w:r>
          </w:p>
        </w:tc>
        <w:tc>
          <w:tcPr>
            <w:tcW w:w="0" w:type="auto"/>
            <w:tcBorders>
              <w:top w:val="single" w:sz="12" w:space="0" w:color="auto"/>
            </w:tcBorders>
            <w:vAlign w:val="center"/>
            <w:hideMark/>
          </w:tcPr>
          <w:p w:rsidR="00C70417" w:rsidRPr="00E83127" w:rsidRDefault="00C70417" w:rsidP="00B405CD">
            <w:pPr>
              <w:spacing w:before="120" w:after="120"/>
              <w:ind w:right="68"/>
              <w:jc w:val="left"/>
              <w:rPr>
                <w:color w:val="000000"/>
                <w:sz w:val="20"/>
                <w:szCs w:val="24"/>
              </w:rPr>
            </w:pPr>
            <w:r w:rsidRPr="00E83127">
              <w:rPr>
                <w:color w:val="000000"/>
                <w:sz w:val="20"/>
                <w:szCs w:val="24"/>
              </w:rPr>
              <w:t>Girişimci takım liderleri-3</w:t>
            </w:r>
          </w:p>
          <w:p w:rsidR="00C70417" w:rsidRPr="00E83127" w:rsidRDefault="00C70417" w:rsidP="00B405CD">
            <w:pPr>
              <w:spacing w:before="120" w:after="120"/>
              <w:ind w:right="68"/>
              <w:jc w:val="left"/>
              <w:rPr>
                <w:color w:val="000000"/>
                <w:sz w:val="20"/>
                <w:szCs w:val="24"/>
              </w:rPr>
            </w:pPr>
            <w:r w:rsidRPr="00E83127">
              <w:rPr>
                <w:color w:val="000000"/>
                <w:sz w:val="20"/>
                <w:szCs w:val="24"/>
              </w:rPr>
              <w:t>Kamu Kurumları -2</w:t>
            </w:r>
          </w:p>
          <w:p w:rsidR="00C70417" w:rsidRPr="00E83127" w:rsidRDefault="00C70417" w:rsidP="00B405CD">
            <w:pPr>
              <w:spacing w:before="120" w:after="120"/>
              <w:ind w:right="68"/>
              <w:jc w:val="left"/>
              <w:rPr>
                <w:color w:val="000000"/>
                <w:sz w:val="20"/>
                <w:szCs w:val="24"/>
              </w:rPr>
            </w:pPr>
            <w:r w:rsidRPr="00E83127">
              <w:rPr>
                <w:color w:val="000000"/>
                <w:sz w:val="20"/>
                <w:szCs w:val="24"/>
              </w:rPr>
              <w:t>(5 kişi)</w:t>
            </w:r>
          </w:p>
        </w:tc>
        <w:tc>
          <w:tcPr>
            <w:tcW w:w="0" w:type="auto"/>
            <w:tcBorders>
              <w:top w:val="single" w:sz="12" w:space="0" w:color="auto"/>
            </w:tcBorders>
            <w:vAlign w:val="center"/>
            <w:hideMark/>
          </w:tcPr>
          <w:p w:rsidR="00C70417" w:rsidRPr="00E83127" w:rsidRDefault="00C70417" w:rsidP="00B405CD">
            <w:pPr>
              <w:spacing w:before="120" w:after="120"/>
              <w:ind w:right="68"/>
              <w:jc w:val="right"/>
              <w:rPr>
                <w:color w:val="000000"/>
                <w:sz w:val="20"/>
                <w:szCs w:val="24"/>
              </w:rPr>
            </w:pPr>
            <w:r>
              <w:rPr>
                <w:color w:val="000000"/>
                <w:sz w:val="20"/>
                <w:szCs w:val="24"/>
              </w:rPr>
              <w:t>50.000</w:t>
            </w:r>
          </w:p>
        </w:tc>
      </w:tr>
      <w:tr w:rsidR="00C70417" w:rsidTr="00B405CD">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Almanya</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ITB Berlin Fuarına katılım</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 xml:space="preserve">Alternatif Turizm </w:t>
            </w:r>
            <w:proofErr w:type="gramStart"/>
            <w:r>
              <w:rPr>
                <w:color w:val="000000"/>
                <w:sz w:val="20"/>
                <w:szCs w:val="24"/>
              </w:rPr>
              <w:t>İmkanlarının</w:t>
            </w:r>
            <w:proofErr w:type="gramEnd"/>
            <w:r>
              <w:rPr>
                <w:color w:val="000000"/>
                <w:sz w:val="20"/>
                <w:szCs w:val="24"/>
              </w:rPr>
              <w:t xml:space="preserve"> Geliştirilmesi</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 xml:space="preserve">TR72 Turizm </w:t>
            </w:r>
            <w:proofErr w:type="gramStart"/>
            <w:r>
              <w:rPr>
                <w:color w:val="000000"/>
                <w:sz w:val="20"/>
                <w:szCs w:val="24"/>
              </w:rPr>
              <w:t xml:space="preserve">Rotası </w:t>
            </w:r>
            <w:r w:rsidRPr="0028018B">
              <w:rPr>
                <w:color w:val="000000"/>
                <w:sz w:val="20"/>
                <w:szCs w:val="24"/>
              </w:rPr>
              <w:t xml:space="preserve"> </w:t>
            </w:r>
            <w:r>
              <w:rPr>
                <w:color w:val="000000"/>
                <w:sz w:val="20"/>
                <w:szCs w:val="24"/>
              </w:rPr>
              <w:t>ve</w:t>
            </w:r>
            <w:proofErr w:type="gramEnd"/>
            <w:r>
              <w:rPr>
                <w:color w:val="000000"/>
                <w:sz w:val="20"/>
                <w:szCs w:val="24"/>
              </w:rPr>
              <w:t xml:space="preserve"> Kış Turizmi </w:t>
            </w:r>
            <w:r w:rsidRPr="0028018B">
              <w:rPr>
                <w:color w:val="000000"/>
                <w:sz w:val="20"/>
                <w:szCs w:val="24"/>
              </w:rPr>
              <w:t>Tanıtımı</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Kış Turizmi Acenteleri ile ikili anlaşmalar</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0</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3</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20.000</w:t>
            </w:r>
          </w:p>
        </w:tc>
      </w:tr>
      <w:tr w:rsidR="00C70417" w:rsidTr="00B405CD">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Rusya</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MITT Moskova Fuarına katılım</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 xml:space="preserve">Alternatif Turizm </w:t>
            </w:r>
            <w:proofErr w:type="gramStart"/>
            <w:r>
              <w:rPr>
                <w:color w:val="000000"/>
                <w:sz w:val="20"/>
                <w:szCs w:val="24"/>
              </w:rPr>
              <w:t>İmkanlarının</w:t>
            </w:r>
            <w:proofErr w:type="gramEnd"/>
            <w:r>
              <w:rPr>
                <w:color w:val="000000"/>
                <w:sz w:val="20"/>
                <w:szCs w:val="24"/>
              </w:rPr>
              <w:t xml:space="preserve"> Geliştirilmesi</w:t>
            </w:r>
          </w:p>
        </w:tc>
        <w:tc>
          <w:tcPr>
            <w:tcW w:w="0" w:type="auto"/>
          </w:tcPr>
          <w:p w:rsidR="00C70417" w:rsidRPr="00142DE6" w:rsidRDefault="00C70417" w:rsidP="00B405CD">
            <w:pPr>
              <w:spacing w:before="120" w:after="120"/>
              <w:ind w:right="68"/>
              <w:jc w:val="left"/>
              <w:rPr>
                <w:color w:val="000000"/>
                <w:sz w:val="20"/>
                <w:szCs w:val="24"/>
              </w:rPr>
            </w:pPr>
            <w:r w:rsidRPr="00B23510">
              <w:rPr>
                <w:color w:val="000000"/>
                <w:sz w:val="20"/>
                <w:szCs w:val="24"/>
              </w:rPr>
              <w:t xml:space="preserve">TR72 Turizm </w:t>
            </w:r>
            <w:proofErr w:type="gramStart"/>
            <w:r w:rsidRPr="00B23510">
              <w:rPr>
                <w:color w:val="000000"/>
                <w:sz w:val="20"/>
                <w:szCs w:val="24"/>
              </w:rPr>
              <w:t>Rotası  ve</w:t>
            </w:r>
            <w:proofErr w:type="gramEnd"/>
            <w:r w:rsidRPr="00B23510">
              <w:rPr>
                <w:color w:val="000000"/>
                <w:sz w:val="20"/>
                <w:szCs w:val="24"/>
              </w:rPr>
              <w:t xml:space="preserve"> Kış Turizmi Tanıtımı</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Kış Turizmi Acenteleri ile ikili anlaşmalar</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1</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3</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30.000</w:t>
            </w:r>
          </w:p>
        </w:tc>
      </w:tr>
      <w:tr w:rsidR="00C70417" w:rsidTr="00B405CD">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İngiltere</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WTM Londra Fuarına katılım</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 xml:space="preserve">Alternatif Turizm </w:t>
            </w:r>
            <w:proofErr w:type="gramStart"/>
            <w:r>
              <w:rPr>
                <w:color w:val="000000"/>
                <w:sz w:val="20"/>
                <w:szCs w:val="24"/>
              </w:rPr>
              <w:t>İmkanlarının</w:t>
            </w:r>
            <w:proofErr w:type="gramEnd"/>
            <w:r>
              <w:rPr>
                <w:color w:val="000000"/>
                <w:sz w:val="20"/>
                <w:szCs w:val="24"/>
              </w:rPr>
              <w:t xml:space="preserve"> Geliştirilmesi</w:t>
            </w:r>
          </w:p>
        </w:tc>
        <w:tc>
          <w:tcPr>
            <w:tcW w:w="0" w:type="auto"/>
          </w:tcPr>
          <w:p w:rsidR="00C70417" w:rsidRPr="00142DE6" w:rsidRDefault="00C70417" w:rsidP="00B405CD">
            <w:pPr>
              <w:spacing w:before="120" w:after="120"/>
              <w:ind w:right="68"/>
              <w:jc w:val="left"/>
              <w:rPr>
                <w:color w:val="000000"/>
                <w:sz w:val="20"/>
                <w:szCs w:val="24"/>
              </w:rPr>
            </w:pPr>
            <w:r w:rsidRPr="00B23510">
              <w:rPr>
                <w:color w:val="000000"/>
                <w:sz w:val="20"/>
                <w:szCs w:val="24"/>
              </w:rPr>
              <w:t xml:space="preserve">TR72 Turizm </w:t>
            </w:r>
            <w:proofErr w:type="gramStart"/>
            <w:r w:rsidRPr="00B23510">
              <w:rPr>
                <w:color w:val="000000"/>
                <w:sz w:val="20"/>
                <w:szCs w:val="24"/>
              </w:rPr>
              <w:t>Rotası  ve</w:t>
            </w:r>
            <w:proofErr w:type="gramEnd"/>
            <w:r w:rsidRPr="00B23510">
              <w:rPr>
                <w:color w:val="000000"/>
                <w:sz w:val="20"/>
                <w:szCs w:val="24"/>
              </w:rPr>
              <w:t xml:space="preserve"> Kış Turizmi Tanıtımı</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Kış Turizmi Acenteleri ile ikili anlaşmalar</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0</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3</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20.000</w:t>
            </w:r>
          </w:p>
        </w:tc>
      </w:tr>
      <w:tr w:rsidR="00C70417" w:rsidTr="00B405CD">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B.A.E.</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ATM Dubai Fuarına katılım</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 xml:space="preserve">Alternatif Turizm </w:t>
            </w:r>
            <w:proofErr w:type="gramStart"/>
            <w:r>
              <w:rPr>
                <w:color w:val="000000"/>
                <w:sz w:val="20"/>
                <w:szCs w:val="24"/>
              </w:rPr>
              <w:lastRenderedPageBreak/>
              <w:t>İmkanlarının</w:t>
            </w:r>
            <w:proofErr w:type="gramEnd"/>
            <w:r>
              <w:rPr>
                <w:color w:val="000000"/>
                <w:sz w:val="20"/>
                <w:szCs w:val="24"/>
              </w:rPr>
              <w:t xml:space="preserve"> Geliştirilmesi</w:t>
            </w:r>
          </w:p>
        </w:tc>
        <w:tc>
          <w:tcPr>
            <w:tcW w:w="0" w:type="auto"/>
          </w:tcPr>
          <w:p w:rsidR="00C70417" w:rsidRPr="00142DE6" w:rsidRDefault="00C70417" w:rsidP="00B405CD">
            <w:pPr>
              <w:spacing w:before="120" w:after="120"/>
              <w:ind w:right="68"/>
              <w:jc w:val="left"/>
              <w:rPr>
                <w:color w:val="000000"/>
                <w:sz w:val="20"/>
                <w:szCs w:val="24"/>
              </w:rPr>
            </w:pPr>
            <w:r w:rsidRPr="00B23510">
              <w:rPr>
                <w:color w:val="000000"/>
                <w:sz w:val="20"/>
                <w:szCs w:val="24"/>
              </w:rPr>
              <w:lastRenderedPageBreak/>
              <w:t xml:space="preserve">TR72 Turizm </w:t>
            </w:r>
            <w:proofErr w:type="gramStart"/>
            <w:r w:rsidRPr="00B23510">
              <w:rPr>
                <w:color w:val="000000"/>
                <w:sz w:val="20"/>
                <w:szCs w:val="24"/>
              </w:rPr>
              <w:t>Rotası  ve</w:t>
            </w:r>
            <w:proofErr w:type="gramEnd"/>
            <w:r w:rsidRPr="00B23510">
              <w:rPr>
                <w:color w:val="000000"/>
                <w:sz w:val="20"/>
                <w:szCs w:val="24"/>
              </w:rPr>
              <w:t xml:space="preserve"> Kış Turizmi </w:t>
            </w:r>
            <w:r w:rsidRPr="00B23510">
              <w:rPr>
                <w:color w:val="000000"/>
                <w:sz w:val="20"/>
                <w:szCs w:val="24"/>
              </w:rPr>
              <w:lastRenderedPageBreak/>
              <w:t>Tanıtımı</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lastRenderedPageBreak/>
              <w:t xml:space="preserve">Kış Turizmi Acenteleri ile ikili </w:t>
            </w:r>
            <w:r>
              <w:rPr>
                <w:color w:val="000000"/>
                <w:sz w:val="20"/>
                <w:szCs w:val="24"/>
              </w:rPr>
              <w:lastRenderedPageBreak/>
              <w:t>anlaşmalar</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lastRenderedPageBreak/>
              <w:t>2</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3</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30.000</w:t>
            </w:r>
          </w:p>
        </w:tc>
      </w:tr>
      <w:tr w:rsidR="00C70417" w:rsidTr="00B405CD">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lastRenderedPageBreak/>
              <w:t>Ukrayna</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UITT KIEV Fuarına katılım</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 xml:space="preserve">Alternatif Turizm </w:t>
            </w:r>
            <w:proofErr w:type="gramStart"/>
            <w:r>
              <w:rPr>
                <w:color w:val="000000"/>
                <w:sz w:val="20"/>
                <w:szCs w:val="24"/>
              </w:rPr>
              <w:t>İmkanlarının</w:t>
            </w:r>
            <w:proofErr w:type="gramEnd"/>
            <w:r>
              <w:rPr>
                <w:color w:val="000000"/>
                <w:sz w:val="20"/>
                <w:szCs w:val="24"/>
              </w:rPr>
              <w:t xml:space="preserve"> Geliştirilmesi</w:t>
            </w:r>
          </w:p>
        </w:tc>
        <w:tc>
          <w:tcPr>
            <w:tcW w:w="0" w:type="auto"/>
          </w:tcPr>
          <w:p w:rsidR="00C70417" w:rsidRPr="00142DE6" w:rsidRDefault="00C70417" w:rsidP="00B405CD">
            <w:pPr>
              <w:spacing w:before="120" w:after="120"/>
              <w:ind w:right="68"/>
              <w:jc w:val="left"/>
              <w:rPr>
                <w:color w:val="000000"/>
                <w:sz w:val="20"/>
                <w:szCs w:val="24"/>
              </w:rPr>
            </w:pPr>
            <w:r w:rsidRPr="00B23510">
              <w:rPr>
                <w:color w:val="000000"/>
                <w:sz w:val="20"/>
                <w:szCs w:val="24"/>
              </w:rPr>
              <w:t xml:space="preserve">TR72 Turizm </w:t>
            </w:r>
            <w:proofErr w:type="gramStart"/>
            <w:r w:rsidRPr="00B23510">
              <w:rPr>
                <w:color w:val="000000"/>
                <w:sz w:val="20"/>
                <w:szCs w:val="24"/>
              </w:rPr>
              <w:t>Rotası  ve</w:t>
            </w:r>
            <w:proofErr w:type="gramEnd"/>
            <w:r w:rsidRPr="00B23510">
              <w:rPr>
                <w:color w:val="000000"/>
                <w:sz w:val="20"/>
                <w:szCs w:val="24"/>
              </w:rPr>
              <w:t xml:space="preserve"> Kış Turizmi Tanıtımı</w:t>
            </w:r>
          </w:p>
        </w:tc>
        <w:tc>
          <w:tcPr>
            <w:tcW w:w="0" w:type="auto"/>
            <w:vAlign w:val="center"/>
          </w:tcPr>
          <w:p w:rsidR="00C70417" w:rsidRPr="00142DE6" w:rsidRDefault="00C70417" w:rsidP="00B405CD">
            <w:pPr>
              <w:spacing w:before="120" w:after="120"/>
              <w:ind w:right="68"/>
              <w:jc w:val="left"/>
              <w:rPr>
                <w:color w:val="000000"/>
                <w:sz w:val="20"/>
                <w:szCs w:val="24"/>
              </w:rPr>
            </w:pPr>
            <w:r>
              <w:rPr>
                <w:color w:val="000000"/>
                <w:sz w:val="20"/>
                <w:szCs w:val="24"/>
              </w:rPr>
              <w:t>Kış Turizmi Acenteleri ile ikili anlaşmalar</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1</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3</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30.000</w:t>
            </w:r>
          </w:p>
        </w:tc>
      </w:tr>
      <w:tr w:rsidR="00C70417" w:rsidTr="00B405CD">
        <w:tc>
          <w:tcPr>
            <w:tcW w:w="0" w:type="auto"/>
            <w:vAlign w:val="center"/>
            <w:hideMark/>
          </w:tcPr>
          <w:p w:rsidR="00C70417" w:rsidRDefault="00C70417" w:rsidP="00B405CD">
            <w:pPr>
              <w:spacing w:before="120" w:after="120"/>
              <w:ind w:right="68"/>
              <w:jc w:val="left"/>
              <w:rPr>
                <w:color w:val="000000"/>
                <w:sz w:val="20"/>
                <w:szCs w:val="24"/>
              </w:rPr>
            </w:pPr>
            <w:r w:rsidRPr="00142DE6">
              <w:rPr>
                <w:color w:val="000000"/>
                <w:sz w:val="20"/>
                <w:szCs w:val="24"/>
              </w:rPr>
              <w:t>Almanya</w:t>
            </w:r>
            <w:r>
              <w:rPr>
                <w:color w:val="000000"/>
                <w:sz w:val="20"/>
                <w:szCs w:val="24"/>
              </w:rPr>
              <w:t>, Fransa, Belçika, Danimarka, Hollanda</w:t>
            </w:r>
          </w:p>
          <w:p w:rsidR="00C70417" w:rsidRPr="00142DE6" w:rsidRDefault="00C70417" w:rsidP="00B405CD">
            <w:pPr>
              <w:spacing w:before="120" w:after="120"/>
              <w:ind w:right="68"/>
              <w:jc w:val="left"/>
              <w:rPr>
                <w:rFonts w:ascii="Calibri" w:eastAsia="Calibri" w:hAnsi="Calibri" w:cs="Calibri"/>
                <w:color w:val="000000"/>
                <w:sz w:val="20"/>
                <w:szCs w:val="24"/>
              </w:rPr>
            </w:pPr>
          </w:p>
        </w:tc>
        <w:tc>
          <w:tcPr>
            <w:tcW w:w="0" w:type="auto"/>
            <w:vAlign w:val="center"/>
            <w:hideMark/>
          </w:tcPr>
          <w:p w:rsidR="00C70417" w:rsidRPr="00142DE6" w:rsidRDefault="00C70417" w:rsidP="00B405CD">
            <w:pPr>
              <w:spacing w:before="120" w:after="120"/>
              <w:ind w:right="68"/>
              <w:jc w:val="left"/>
              <w:rPr>
                <w:rFonts w:ascii="Calibri" w:eastAsia="Calibri" w:hAnsi="Calibri" w:cs="Calibri"/>
                <w:color w:val="000000"/>
                <w:sz w:val="20"/>
                <w:szCs w:val="24"/>
              </w:rPr>
            </w:pPr>
            <w:r w:rsidRPr="00142DE6">
              <w:rPr>
                <w:color w:val="000000"/>
                <w:sz w:val="20"/>
                <w:szCs w:val="24"/>
              </w:rPr>
              <w:t>İşadamları buluşması</w:t>
            </w:r>
          </w:p>
        </w:tc>
        <w:tc>
          <w:tcPr>
            <w:tcW w:w="0" w:type="auto"/>
            <w:vAlign w:val="center"/>
            <w:hideMark/>
          </w:tcPr>
          <w:p w:rsidR="00C70417" w:rsidRDefault="00C70417" w:rsidP="00B405CD">
            <w:pPr>
              <w:spacing w:before="120" w:after="120"/>
              <w:ind w:right="68"/>
              <w:jc w:val="left"/>
              <w:rPr>
                <w:color w:val="000000"/>
                <w:sz w:val="20"/>
                <w:szCs w:val="24"/>
              </w:rPr>
            </w:pPr>
            <w:r w:rsidRPr="00142DE6">
              <w:rPr>
                <w:color w:val="000000"/>
                <w:sz w:val="20"/>
                <w:szCs w:val="24"/>
              </w:rPr>
              <w:t>YDO Yönetmeliği</w:t>
            </w:r>
          </w:p>
          <w:p w:rsidR="00C70417" w:rsidRPr="00142DE6" w:rsidRDefault="00C70417" w:rsidP="00B405CD">
            <w:pPr>
              <w:spacing w:before="120" w:after="120"/>
              <w:ind w:right="68"/>
              <w:jc w:val="left"/>
              <w:rPr>
                <w:rFonts w:ascii="Calibri" w:eastAsia="Calibri" w:hAnsi="Calibri" w:cs="Calibri"/>
                <w:color w:val="000000"/>
                <w:sz w:val="20"/>
                <w:szCs w:val="24"/>
              </w:rPr>
            </w:pPr>
          </w:p>
        </w:tc>
        <w:tc>
          <w:tcPr>
            <w:tcW w:w="0" w:type="auto"/>
            <w:vAlign w:val="center"/>
            <w:hideMark/>
          </w:tcPr>
          <w:p w:rsidR="00C70417" w:rsidRPr="00142DE6" w:rsidRDefault="00C70417" w:rsidP="00B405CD">
            <w:pPr>
              <w:spacing w:before="120" w:after="120"/>
              <w:ind w:right="68"/>
              <w:jc w:val="left"/>
              <w:rPr>
                <w:rFonts w:ascii="Calibri" w:eastAsia="Calibri" w:hAnsi="Calibri" w:cs="Calibri"/>
                <w:color w:val="000000"/>
                <w:sz w:val="20"/>
                <w:szCs w:val="24"/>
              </w:rPr>
            </w:pPr>
            <w:r w:rsidRPr="00142DE6">
              <w:rPr>
                <w:color w:val="000000"/>
                <w:sz w:val="20"/>
                <w:szCs w:val="24"/>
              </w:rPr>
              <w:t>Özellikle</w:t>
            </w:r>
            <w:r>
              <w:rPr>
                <w:color w:val="000000"/>
                <w:sz w:val="20"/>
                <w:szCs w:val="24"/>
              </w:rPr>
              <w:t xml:space="preserve"> Yozgatlı ve </w:t>
            </w:r>
            <w:r w:rsidRPr="00142DE6">
              <w:rPr>
                <w:color w:val="000000"/>
                <w:sz w:val="20"/>
                <w:szCs w:val="24"/>
              </w:rPr>
              <w:t xml:space="preserve">Sivaslı işadamlarımızın yoğun olduğu ülkelerde, Sivas’a yönelik yatırım </w:t>
            </w:r>
            <w:proofErr w:type="gramStart"/>
            <w:r w:rsidRPr="00142DE6">
              <w:rPr>
                <w:color w:val="000000"/>
                <w:sz w:val="20"/>
                <w:szCs w:val="24"/>
              </w:rPr>
              <w:t>promosyon</w:t>
            </w:r>
            <w:proofErr w:type="gramEnd"/>
            <w:r w:rsidRPr="00142DE6">
              <w:rPr>
                <w:color w:val="000000"/>
                <w:sz w:val="20"/>
                <w:szCs w:val="24"/>
              </w:rPr>
              <w:t xml:space="preserve"> faaliyetlerinin yürütülmesi</w:t>
            </w:r>
          </w:p>
        </w:tc>
        <w:tc>
          <w:tcPr>
            <w:tcW w:w="0" w:type="auto"/>
            <w:vAlign w:val="center"/>
            <w:hideMark/>
          </w:tcPr>
          <w:p w:rsidR="00C70417" w:rsidRPr="00142DE6" w:rsidRDefault="00C70417" w:rsidP="00B405CD">
            <w:pPr>
              <w:spacing w:before="120" w:after="120"/>
              <w:ind w:right="68"/>
              <w:jc w:val="left"/>
              <w:rPr>
                <w:rFonts w:ascii="Calibri" w:eastAsia="Calibri" w:hAnsi="Calibri" w:cs="Calibri"/>
                <w:color w:val="000000"/>
                <w:sz w:val="20"/>
                <w:szCs w:val="24"/>
              </w:rPr>
            </w:pPr>
            <w:r w:rsidRPr="00142DE6">
              <w:rPr>
                <w:color w:val="000000"/>
                <w:sz w:val="20"/>
                <w:szCs w:val="24"/>
              </w:rPr>
              <w:t>Muhtemel yatırımlar konusunda işadamlarımızla bağlantıların kurulması</w:t>
            </w:r>
          </w:p>
        </w:tc>
        <w:tc>
          <w:tcPr>
            <w:tcW w:w="0" w:type="auto"/>
            <w:vAlign w:val="center"/>
            <w:hideMark/>
          </w:tcPr>
          <w:p w:rsidR="00C70417" w:rsidRPr="00142DE6" w:rsidRDefault="00C70417" w:rsidP="00B405CD">
            <w:pPr>
              <w:spacing w:before="120" w:after="120"/>
              <w:ind w:right="68"/>
              <w:jc w:val="right"/>
              <w:rPr>
                <w:rFonts w:ascii="Calibri" w:eastAsia="Calibri" w:hAnsi="Calibri" w:cs="Calibri"/>
                <w:color w:val="000000"/>
                <w:sz w:val="20"/>
                <w:szCs w:val="24"/>
              </w:rPr>
            </w:pPr>
            <w:r>
              <w:rPr>
                <w:color w:val="000000"/>
                <w:sz w:val="20"/>
                <w:szCs w:val="24"/>
              </w:rPr>
              <w:t>2</w:t>
            </w:r>
          </w:p>
        </w:tc>
        <w:tc>
          <w:tcPr>
            <w:tcW w:w="0" w:type="auto"/>
            <w:vAlign w:val="center"/>
            <w:hideMark/>
          </w:tcPr>
          <w:p w:rsidR="00C70417" w:rsidRPr="00142DE6" w:rsidRDefault="00C70417" w:rsidP="00B405CD">
            <w:pPr>
              <w:spacing w:before="120" w:after="120"/>
              <w:ind w:right="68"/>
              <w:jc w:val="right"/>
              <w:rPr>
                <w:rFonts w:ascii="Calibri" w:eastAsia="Calibri" w:hAnsi="Calibri" w:cs="Calibri"/>
                <w:color w:val="000000"/>
                <w:sz w:val="20"/>
                <w:szCs w:val="24"/>
              </w:rPr>
            </w:pPr>
            <w:r>
              <w:rPr>
                <w:color w:val="000000"/>
                <w:sz w:val="20"/>
                <w:szCs w:val="24"/>
              </w:rPr>
              <w:t>8</w:t>
            </w:r>
          </w:p>
        </w:tc>
        <w:tc>
          <w:tcPr>
            <w:tcW w:w="0" w:type="auto"/>
            <w:vAlign w:val="center"/>
            <w:hideMark/>
          </w:tcPr>
          <w:p w:rsidR="00C70417" w:rsidRPr="00142DE6" w:rsidRDefault="00C70417" w:rsidP="00B405CD">
            <w:pPr>
              <w:spacing w:before="120" w:after="120"/>
              <w:ind w:right="68"/>
              <w:jc w:val="right"/>
              <w:rPr>
                <w:rFonts w:ascii="Calibri" w:eastAsia="Calibri" w:hAnsi="Calibri" w:cs="Calibri"/>
                <w:color w:val="000000"/>
                <w:sz w:val="20"/>
                <w:szCs w:val="24"/>
              </w:rPr>
            </w:pPr>
            <w:r>
              <w:rPr>
                <w:color w:val="000000"/>
                <w:sz w:val="20"/>
                <w:szCs w:val="24"/>
              </w:rPr>
              <w:t>90.000</w:t>
            </w:r>
          </w:p>
        </w:tc>
      </w:tr>
      <w:tr w:rsidR="00C70417" w:rsidTr="00B405CD">
        <w:tc>
          <w:tcPr>
            <w:tcW w:w="0" w:type="auto"/>
            <w:vAlign w:val="center"/>
            <w:hideMark/>
          </w:tcPr>
          <w:p w:rsidR="00C70417" w:rsidRPr="00142DE6" w:rsidRDefault="00C70417" w:rsidP="00B405CD">
            <w:pPr>
              <w:spacing w:before="120" w:after="120"/>
              <w:ind w:right="68"/>
              <w:jc w:val="left"/>
              <w:rPr>
                <w:rFonts w:ascii="Calibri" w:eastAsia="Calibri" w:hAnsi="Calibri" w:cs="Calibri"/>
                <w:color w:val="000000"/>
                <w:sz w:val="20"/>
                <w:szCs w:val="24"/>
              </w:rPr>
            </w:pPr>
            <w:r w:rsidRPr="00142DE6">
              <w:rPr>
                <w:color w:val="000000"/>
                <w:sz w:val="20"/>
                <w:szCs w:val="24"/>
              </w:rPr>
              <w:t>Çek Cumhuriyeti (28.Orta Avrupa Turizm Fuarı)</w:t>
            </w:r>
          </w:p>
        </w:tc>
        <w:tc>
          <w:tcPr>
            <w:tcW w:w="0" w:type="auto"/>
            <w:vAlign w:val="center"/>
            <w:hideMark/>
          </w:tcPr>
          <w:p w:rsidR="00C70417" w:rsidRPr="00142DE6" w:rsidRDefault="00C70417" w:rsidP="00B405CD">
            <w:pPr>
              <w:spacing w:before="120" w:after="120"/>
              <w:ind w:right="68"/>
              <w:jc w:val="left"/>
              <w:rPr>
                <w:rFonts w:ascii="Calibri" w:eastAsia="Calibri" w:hAnsi="Calibri" w:cs="Calibri"/>
                <w:color w:val="000000"/>
                <w:sz w:val="20"/>
                <w:szCs w:val="24"/>
              </w:rPr>
            </w:pPr>
            <w:proofErr w:type="spellStart"/>
            <w:r w:rsidRPr="00142DE6">
              <w:rPr>
                <w:color w:val="000000"/>
                <w:sz w:val="20"/>
                <w:szCs w:val="24"/>
              </w:rPr>
              <w:t>Yıldızdağı</w:t>
            </w:r>
            <w:proofErr w:type="spellEnd"/>
            <w:r w:rsidRPr="00142DE6">
              <w:rPr>
                <w:color w:val="000000"/>
                <w:sz w:val="20"/>
                <w:szCs w:val="24"/>
              </w:rPr>
              <w:t xml:space="preserve"> Kayak Merkezi ve Kangal Balıklı Kaplıcalarının tanıtımı</w:t>
            </w:r>
          </w:p>
        </w:tc>
        <w:tc>
          <w:tcPr>
            <w:tcW w:w="0" w:type="auto"/>
            <w:vAlign w:val="center"/>
            <w:hideMark/>
          </w:tcPr>
          <w:p w:rsidR="00C70417" w:rsidRPr="00142DE6" w:rsidRDefault="00C70417" w:rsidP="00B405CD">
            <w:pPr>
              <w:spacing w:before="120" w:after="120"/>
              <w:ind w:right="68"/>
              <w:jc w:val="left"/>
              <w:rPr>
                <w:rFonts w:ascii="Calibri" w:eastAsia="Calibri" w:hAnsi="Calibri" w:cs="Calibri"/>
                <w:color w:val="000000"/>
                <w:sz w:val="20"/>
                <w:szCs w:val="24"/>
              </w:rPr>
            </w:pPr>
            <w:r>
              <w:rPr>
                <w:color w:val="000000"/>
                <w:sz w:val="20"/>
                <w:szCs w:val="24"/>
              </w:rPr>
              <w:t xml:space="preserve">Alternatif Turizm </w:t>
            </w:r>
            <w:proofErr w:type="gramStart"/>
            <w:r>
              <w:rPr>
                <w:color w:val="000000"/>
                <w:sz w:val="20"/>
                <w:szCs w:val="24"/>
              </w:rPr>
              <w:t>İmkanlarının</w:t>
            </w:r>
            <w:proofErr w:type="gramEnd"/>
            <w:r>
              <w:rPr>
                <w:color w:val="000000"/>
                <w:sz w:val="20"/>
                <w:szCs w:val="24"/>
              </w:rPr>
              <w:t xml:space="preserve"> Geliştirilmesi</w:t>
            </w:r>
          </w:p>
        </w:tc>
        <w:tc>
          <w:tcPr>
            <w:tcW w:w="0" w:type="auto"/>
            <w:vAlign w:val="center"/>
            <w:hideMark/>
          </w:tcPr>
          <w:p w:rsidR="00C70417" w:rsidRPr="00142DE6" w:rsidRDefault="00C70417" w:rsidP="00B405CD">
            <w:pPr>
              <w:spacing w:before="120" w:after="120"/>
              <w:ind w:right="68"/>
              <w:jc w:val="left"/>
              <w:rPr>
                <w:rFonts w:ascii="Calibri" w:eastAsia="Calibri" w:hAnsi="Calibri" w:cs="Calibri"/>
                <w:color w:val="000000"/>
                <w:sz w:val="20"/>
                <w:szCs w:val="24"/>
              </w:rPr>
            </w:pPr>
            <w:r w:rsidRPr="00142DE6">
              <w:rPr>
                <w:color w:val="000000"/>
                <w:sz w:val="20"/>
                <w:szCs w:val="24"/>
              </w:rPr>
              <w:t xml:space="preserve">Özellikle </w:t>
            </w:r>
            <w:proofErr w:type="spellStart"/>
            <w:r w:rsidRPr="00142DE6">
              <w:rPr>
                <w:color w:val="000000"/>
                <w:sz w:val="20"/>
                <w:szCs w:val="24"/>
              </w:rPr>
              <w:t>Yıldızdağı</w:t>
            </w:r>
            <w:proofErr w:type="spellEnd"/>
            <w:r w:rsidRPr="00142DE6">
              <w:rPr>
                <w:color w:val="000000"/>
                <w:sz w:val="20"/>
                <w:szCs w:val="24"/>
              </w:rPr>
              <w:t xml:space="preserve"> Kayak Merkezi ve Kangal Balıklı Kaplıcalarının tanıtımı</w:t>
            </w:r>
          </w:p>
        </w:tc>
        <w:tc>
          <w:tcPr>
            <w:tcW w:w="0" w:type="auto"/>
            <w:vAlign w:val="center"/>
            <w:hideMark/>
          </w:tcPr>
          <w:p w:rsidR="00C70417" w:rsidRPr="00142DE6" w:rsidRDefault="00C70417" w:rsidP="00B405CD">
            <w:pPr>
              <w:spacing w:before="120" w:after="120"/>
              <w:ind w:right="68"/>
              <w:jc w:val="left"/>
              <w:rPr>
                <w:rFonts w:ascii="Calibri" w:eastAsia="Calibri" w:hAnsi="Calibri" w:cs="Calibri"/>
                <w:color w:val="000000"/>
                <w:sz w:val="20"/>
                <w:szCs w:val="24"/>
              </w:rPr>
            </w:pPr>
            <w:r w:rsidRPr="00142DE6">
              <w:rPr>
                <w:color w:val="000000"/>
                <w:sz w:val="20"/>
                <w:szCs w:val="24"/>
              </w:rPr>
              <w:t xml:space="preserve">Turizm firmalarının ilimizdeki mevcut tesisleri </w:t>
            </w:r>
            <w:proofErr w:type="gramStart"/>
            <w:r w:rsidRPr="00142DE6">
              <w:rPr>
                <w:color w:val="000000"/>
                <w:sz w:val="20"/>
                <w:szCs w:val="24"/>
              </w:rPr>
              <w:t>portföylerine</w:t>
            </w:r>
            <w:proofErr w:type="gramEnd"/>
            <w:r w:rsidRPr="00142DE6">
              <w:rPr>
                <w:color w:val="000000"/>
                <w:sz w:val="20"/>
                <w:szCs w:val="24"/>
              </w:rPr>
              <w:t xml:space="preserve"> eklemesi</w:t>
            </w:r>
          </w:p>
        </w:tc>
        <w:tc>
          <w:tcPr>
            <w:tcW w:w="0" w:type="auto"/>
            <w:vAlign w:val="center"/>
            <w:hideMark/>
          </w:tcPr>
          <w:p w:rsidR="00C70417" w:rsidRPr="00142DE6" w:rsidRDefault="00C70417" w:rsidP="00B405CD">
            <w:pPr>
              <w:spacing w:before="120" w:after="120"/>
              <w:ind w:right="68"/>
              <w:jc w:val="right"/>
              <w:rPr>
                <w:rFonts w:ascii="Calibri" w:eastAsia="Calibri" w:hAnsi="Calibri" w:cs="Calibri"/>
                <w:color w:val="000000"/>
                <w:sz w:val="20"/>
                <w:szCs w:val="24"/>
              </w:rPr>
            </w:pPr>
            <w:r>
              <w:rPr>
                <w:color w:val="000000"/>
                <w:sz w:val="20"/>
                <w:szCs w:val="24"/>
              </w:rPr>
              <w:t>1</w:t>
            </w:r>
          </w:p>
        </w:tc>
        <w:tc>
          <w:tcPr>
            <w:tcW w:w="0" w:type="auto"/>
            <w:vAlign w:val="center"/>
            <w:hideMark/>
          </w:tcPr>
          <w:p w:rsidR="00C70417" w:rsidRPr="00142DE6" w:rsidRDefault="00C70417" w:rsidP="00B405CD">
            <w:pPr>
              <w:spacing w:before="120" w:after="120"/>
              <w:ind w:right="68"/>
              <w:jc w:val="right"/>
              <w:rPr>
                <w:rFonts w:ascii="Calibri" w:eastAsia="Calibri" w:hAnsi="Calibri" w:cs="Calibri"/>
                <w:color w:val="000000"/>
                <w:sz w:val="20"/>
                <w:szCs w:val="24"/>
              </w:rPr>
            </w:pPr>
            <w:r w:rsidRPr="00142DE6">
              <w:rPr>
                <w:color w:val="000000"/>
                <w:sz w:val="20"/>
                <w:szCs w:val="24"/>
              </w:rPr>
              <w:t>2</w:t>
            </w:r>
          </w:p>
        </w:tc>
        <w:tc>
          <w:tcPr>
            <w:tcW w:w="0" w:type="auto"/>
            <w:vAlign w:val="center"/>
            <w:hideMark/>
          </w:tcPr>
          <w:p w:rsidR="00C70417" w:rsidRPr="00142DE6" w:rsidRDefault="00C70417" w:rsidP="00B405CD">
            <w:pPr>
              <w:spacing w:before="120" w:after="120"/>
              <w:ind w:right="68"/>
              <w:jc w:val="right"/>
              <w:rPr>
                <w:rFonts w:ascii="Calibri" w:eastAsia="Calibri" w:hAnsi="Calibri" w:cs="Calibri"/>
                <w:color w:val="000000"/>
                <w:sz w:val="20"/>
                <w:szCs w:val="24"/>
              </w:rPr>
            </w:pPr>
            <w:r>
              <w:rPr>
                <w:color w:val="000000"/>
                <w:sz w:val="20"/>
                <w:szCs w:val="24"/>
              </w:rPr>
              <w:t>20.000</w:t>
            </w:r>
          </w:p>
        </w:tc>
      </w:tr>
      <w:tr w:rsidR="00C70417" w:rsidTr="00B405CD">
        <w:tc>
          <w:tcPr>
            <w:tcW w:w="0" w:type="auto"/>
            <w:vAlign w:val="center"/>
          </w:tcPr>
          <w:p w:rsidR="00C70417" w:rsidRPr="00DD0878" w:rsidRDefault="00C70417" w:rsidP="00B405CD">
            <w:pPr>
              <w:spacing w:before="120" w:after="120"/>
              <w:ind w:right="68"/>
              <w:jc w:val="left"/>
              <w:rPr>
                <w:color w:val="000000"/>
                <w:sz w:val="20"/>
                <w:szCs w:val="24"/>
              </w:rPr>
            </w:pPr>
            <w:r>
              <w:rPr>
                <w:color w:val="000000"/>
                <w:sz w:val="20"/>
                <w:szCs w:val="24"/>
              </w:rPr>
              <w:t xml:space="preserve">İsveç-Stockholm </w:t>
            </w:r>
            <w:proofErr w:type="spellStart"/>
            <w:r>
              <w:rPr>
                <w:color w:val="000000"/>
                <w:sz w:val="20"/>
                <w:szCs w:val="24"/>
              </w:rPr>
              <w:t>Luxury</w:t>
            </w:r>
            <w:proofErr w:type="spellEnd"/>
            <w:r>
              <w:rPr>
                <w:color w:val="000000"/>
                <w:sz w:val="20"/>
                <w:szCs w:val="24"/>
              </w:rPr>
              <w:t xml:space="preserve"> Travel </w:t>
            </w:r>
            <w:proofErr w:type="spellStart"/>
            <w:r>
              <w:rPr>
                <w:color w:val="000000"/>
                <w:sz w:val="20"/>
                <w:szCs w:val="24"/>
              </w:rPr>
              <w:t>Fair</w:t>
            </w:r>
            <w:proofErr w:type="spellEnd"/>
          </w:p>
        </w:tc>
        <w:tc>
          <w:tcPr>
            <w:tcW w:w="0" w:type="auto"/>
            <w:vAlign w:val="center"/>
          </w:tcPr>
          <w:p w:rsidR="00C70417" w:rsidRPr="00DD0878" w:rsidRDefault="00C70417" w:rsidP="00B405CD">
            <w:pPr>
              <w:spacing w:before="120" w:after="120"/>
              <w:ind w:right="68"/>
              <w:jc w:val="left"/>
              <w:rPr>
                <w:color w:val="000000"/>
                <w:sz w:val="20"/>
                <w:szCs w:val="24"/>
              </w:rPr>
            </w:pPr>
            <w:r>
              <w:rPr>
                <w:color w:val="000000"/>
                <w:sz w:val="20"/>
                <w:szCs w:val="24"/>
              </w:rPr>
              <w:t xml:space="preserve">Kış turizmine yönelik olarak hedef ülke olarak seçilen İskandinav ülke vatandaşlarının ülkemize gelmelerinin </w:t>
            </w:r>
            <w:r>
              <w:rPr>
                <w:color w:val="000000"/>
                <w:sz w:val="20"/>
                <w:szCs w:val="24"/>
              </w:rPr>
              <w:lastRenderedPageBreak/>
              <w:t>sağlanması</w:t>
            </w:r>
          </w:p>
        </w:tc>
        <w:tc>
          <w:tcPr>
            <w:tcW w:w="0" w:type="auto"/>
            <w:vAlign w:val="center"/>
          </w:tcPr>
          <w:p w:rsidR="00C70417" w:rsidRPr="00DD0878" w:rsidRDefault="00C70417" w:rsidP="00B405CD">
            <w:pPr>
              <w:spacing w:before="120" w:after="120"/>
              <w:ind w:right="68"/>
              <w:jc w:val="left"/>
              <w:rPr>
                <w:color w:val="000000"/>
                <w:sz w:val="20"/>
                <w:szCs w:val="24"/>
              </w:rPr>
            </w:pPr>
            <w:r>
              <w:rPr>
                <w:color w:val="000000"/>
                <w:sz w:val="20"/>
                <w:szCs w:val="24"/>
              </w:rPr>
              <w:lastRenderedPageBreak/>
              <w:t xml:space="preserve">Alternatif Turizm </w:t>
            </w:r>
            <w:proofErr w:type="gramStart"/>
            <w:r>
              <w:rPr>
                <w:color w:val="000000"/>
                <w:sz w:val="20"/>
                <w:szCs w:val="24"/>
              </w:rPr>
              <w:t>İmkanlarının</w:t>
            </w:r>
            <w:proofErr w:type="gramEnd"/>
            <w:r>
              <w:rPr>
                <w:color w:val="000000"/>
                <w:sz w:val="20"/>
                <w:szCs w:val="24"/>
              </w:rPr>
              <w:t xml:space="preserve"> Geliştirilmesi</w:t>
            </w:r>
          </w:p>
        </w:tc>
        <w:tc>
          <w:tcPr>
            <w:tcW w:w="0" w:type="auto"/>
            <w:vAlign w:val="center"/>
          </w:tcPr>
          <w:p w:rsidR="00C70417" w:rsidRPr="00DD0878" w:rsidRDefault="00C70417" w:rsidP="00B405CD">
            <w:pPr>
              <w:spacing w:before="120" w:after="120"/>
              <w:ind w:right="68"/>
              <w:jc w:val="left"/>
              <w:rPr>
                <w:color w:val="000000"/>
                <w:sz w:val="20"/>
                <w:szCs w:val="24"/>
              </w:rPr>
            </w:pPr>
            <w:r>
              <w:rPr>
                <w:color w:val="000000"/>
                <w:sz w:val="20"/>
                <w:szCs w:val="24"/>
              </w:rPr>
              <w:t>Rusya ile yakalanan sürdürülebilir turist sayısının İskandinav ülkeleri ile de sağlanması</w:t>
            </w:r>
          </w:p>
        </w:tc>
        <w:tc>
          <w:tcPr>
            <w:tcW w:w="0" w:type="auto"/>
            <w:vAlign w:val="center"/>
          </w:tcPr>
          <w:p w:rsidR="00C70417" w:rsidRPr="00DD0878" w:rsidRDefault="00C70417" w:rsidP="00B405CD">
            <w:pPr>
              <w:spacing w:before="120" w:after="120"/>
              <w:ind w:right="68"/>
              <w:jc w:val="left"/>
              <w:rPr>
                <w:color w:val="000000"/>
                <w:sz w:val="20"/>
                <w:szCs w:val="24"/>
              </w:rPr>
            </w:pPr>
            <w:r>
              <w:rPr>
                <w:color w:val="000000"/>
                <w:sz w:val="20"/>
                <w:szCs w:val="24"/>
              </w:rPr>
              <w:t>Tur operatörleri ile işbirliklerinin geliştirilmesi</w:t>
            </w:r>
          </w:p>
        </w:tc>
        <w:tc>
          <w:tcPr>
            <w:tcW w:w="0" w:type="auto"/>
            <w:vAlign w:val="center"/>
          </w:tcPr>
          <w:p w:rsidR="00C70417" w:rsidRPr="00DD0878" w:rsidRDefault="00C70417" w:rsidP="00B405CD">
            <w:pPr>
              <w:spacing w:before="120" w:after="120"/>
              <w:ind w:right="68"/>
              <w:jc w:val="right"/>
              <w:rPr>
                <w:color w:val="000000"/>
                <w:sz w:val="20"/>
                <w:szCs w:val="24"/>
              </w:rPr>
            </w:pPr>
            <w:r>
              <w:rPr>
                <w:color w:val="000000"/>
                <w:sz w:val="20"/>
                <w:szCs w:val="24"/>
              </w:rPr>
              <w:t>1</w:t>
            </w:r>
          </w:p>
        </w:tc>
        <w:tc>
          <w:tcPr>
            <w:tcW w:w="0" w:type="auto"/>
            <w:vAlign w:val="center"/>
          </w:tcPr>
          <w:p w:rsidR="00C70417" w:rsidRPr="00DD0878" w:rsidRDefault="00C70417" w:rsidP="00B405CD">
            <w:pPr>
              <w:spacing w:before="120" w:after="120"/>
              <w:ind w:right="68"/>
              <w:jc w:val="right"/>
              <w:rPr>
                <w:color w:val="000000"/>
                <w:sz w:val="20"/>
                <w:szCs w:val="24"/>
              </w:rPr>
            </w:pPr>
            <w:r>
              <w:rPr>
                <w:color w:val="000000"/>
                <w:sz w:val="20"/>
                <w:szCs w:val="24"/>
              </w:rPr>
              <w:t>4</w:t>
            </w:r>
          </w:p>
        </w:tc>
        <w:tc>
          <w:tcPr>
            <w:tcW w:w="0" w:type="auto"/>
            <w:vAlign w:val="center"/>
          </w:tcPr>
          <w:p w:rsidR="00C70417" w:rsidRPr="00DD0878" w:rsidRDefault="00C70417" w:rsidP="00B405CD">
            <w:pPr>
              <w:spacing w:before="120" w:after="120"/>
              <w:ind w:right="68"/>
              <w:jc w:val="right"/>
              <w:rPr>
                <w:color w:val="000000"/>
                <w:sz w:val="20"/>
                <w:szCs w:val="24"/>
              </w:rPr>
            </w:pPr>
            <w:r>
              <w:rPr>
                <w:color w:val="000000"/>
                <w:sz w:val="20"/>
                <w:szCs w:val="24"/>
              </w:rPr>
              <w:t>30.000</w:t>
            </w:r>
          </w:p>
        </w:tc>
      </w:tr>
      <w:tr w:rsidR="00C70417" w:rsidTr="00B405CD">
        <w:tc>
          <w:tcPr>
            <w:tcW w:w="0" w:type="auto"/>
            <w:vAlign w:val="center"/>
          </w:tcPr>
          <w:p w:rsidR="00C70417" w:rsidRDefault="00C70417" w:rsidP="00B405CD">
            <w:pPr>
              <w:spacing w:before="120" w:after="120"/>
              <w:ind w:right="68"/>
              <w:jc w:val="left"/>
              <w:rPr>
                <w:color w:val="000000"/>
                <w:sz w:val="20"/>
                <w:szCs w:val="24"/>
              </w:rPr>
            </w:pPr>
            <w:r>
              <w:rPr>
                <w:color w:val="000000"/>
                <w:sz w:val="20"/>
                <w:szCs w:val="24"/>
              </w:rPr>
              <w:lastRenderedPageBreak/>
              <w:t xml:space="preserve">Almanya </w:t>
            </w:r>
            <w:proofErr w:type="spellStart"/>
            <w:r>
              <w:rPr>
                <w:color w:val="000000"/>
                <w:sz w:val="20"/>
                <w:szCs w:val="24"/>
              </w:rPr>
              <w:t>EuroBike</w:t>
            </w:r>
            <w:proofErr w:type="spellEnd"/>
            <w:r>
              <w:rPr>
                <w:color w:val="000000"/>
                <w:sz w:val="20"/>
                <w:szCs w:val="24"/>
              </w:rPr>
              <w:t xml:space="preserve"> </w:t>
            </w:r>
            <w:proofErr w:type="gramStart"/>
            <w:r>
              <w:rPr>
                <w:color w:val="000000"/>
                <w:sz w:val="20"/>
                <w:szCs w:val="24"/>
              </w:rPr>
              <w:t>Bisiklet  Fuarı</w:t>
            </w:r>
            <w:proofErr w:type="gramEnd"/>
          </w:p>
        </w:tc>
        <w:tc>
          <w:tcPr>
            <w:tcW w:w="0" w:type="auto"/>
            <w:vAlign w:val="center"/>
          </w:tcPr>
          <w:p w:rsidR="00C70417" w:rsidRDefault="00C70417" w:rsidP="00B405CD">
            <w:pPr>
              <w:spacing w:before="120" w:after="120"/>
              <w:ind w:right="68"/>
              <w:jc w:val="left"/>
              <w:rPr>
                <w:color w:val="000000"/>
                <w:sz w:val="20"/>
                <w:szCs w:val="24"/>
              </w:rPr>
            </w:pPr>
            <w:r>
              <w:rPr>
                <w:color w:val="000000"/>
                <w:sz w:val="20"/>
                <w:szCs w:val="24"/>
              </w:rPr>
              <w:t>Erciyes Yüksek İrtifa Kamp Merkezinin Tanıtılması</w:t>
            </w:r>
          </w:p>
        </w:tc>
        <w:tc>
          <w:tcPr>
            <w:tcW w:w="0" w:type="auto"/>
            <w:vAlign w:val="center"/>
          </w:tcPr>
          <w:p w:rsidR="00C70417" w:rsidRDefault="00C70417" w:rsidP="00B405CD">
            <w:pPr>
              <w:spacing w:before="120" w:after="120"/>
              <w:ind w:right="68"/>
              <w:jc w:val="left"/>
              <w:rPr>
                <w:color w:val="000000"/>
                <w:sz w:val="20"/>
                <w:szCs w:val="24"/>
              </w:rPr>
            </w:pPr>
            <w:r>
              <w:rPr>
                <w:color w:val="000000"/>
                <w:sz w:val="20"/>
                <w:szCs w:val="24"/>
              </w:rPr>
              <w:t xml:space="preserve">Alternatif Turizm </w:t>
            </w:r>
            <w:proofErr w:type="gramStart"/>
            <w:r>
              <w:rPr>
                <w:color w:val="000000"/>
                <w:sz w:val="20"/>
                <w:szCs w:val="24"/>
              </w:rPr>
              <w:t>İmkanlarının</w:t>
            </w:r>
            <w:proofErr w:type="gramEnd"/>
            <w:r>
              <w:rPr>
                <w:color w:val="000000"/>
                <w:sz w:val="20"/>
                <w:szCs w:val="24"/>
              </w:rPr>
              <w:t xml:space="preserve"> Geliştirilmesi</w:t>
            </w:r>
          </w:p>
        </w:tc>
        <w:tc>
          <w:tcPr>
            <w:tcW w:w="0" w:type="auto"/>
            <w:vAlign w:val="center"/>
          </w:tcPr>
          <w:p w:rsidR="00C70417" w:rsidRDefault="00C70417" w:rsidP="00B405CD">
            <w:pPr>
              <w:spacing w:before="120" w:after="120"/>
              <w:ind w:right="68"/>
              <w:jc w:val="left"/>
              <w:rPr>
                <w:color w:val="000000"/>
                <w:sz w:val="20"/>
                <w:szCs w:val="24"/>
              </w:rPr>
            </w:pPr>
            <w:r>
              <w:rPr>
                <w:color w:val="000000"/>
                <w:sz w:val="20"/>
                <w:szCs w:val="24"/>
              </w:rPr>
              <w:t>En büyük bisiklet fuarı olması nedeniyle Erciyes’e daha fazla bisiklet sporcusunun gelmesini sağlamak</w:t>
            </w:r>
          </w:p>
        </w:tc>
        <w:tc>
          <w:tcPr>
            <w:tcW w:w="0" w:type="auto"/>
            <w:vAlign w:val="center"/>
          </w:tcPr>
          <w:p w:rsidR="00C70417" w:rsidRDefault="00C70417" w:rsidP="00B405CD">
            <w:pPr>
              <w:spacing w:before="120" w:after="120"/>
              <w:ind w:right="68"/>
              <w:jc w:val="left"/>
              <w:rPr>
                <w:color w:val="000000"/>
                <w:sz w:val="20"/>
                <w:szCs w:val="24"/>
              </w:rPr>
            </w:pPr>
            <w:r>
              <w:rPr>
                <w:color w:val="000000"/>
                <w:sz w:val="20"/>
                <w:szCs w:val="24"/>
              </w:rPr>
              <w:t>Tanıtım Faaliyeti</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0</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2</w:t>
            </w:r>
          </w:p>
        </w:tc>
        <w:tc>
          <w:tcPr>
            <w:tcW w:w="0" w:type="auto"/>
            <w:vAlign w:val="center"/>
          </w:tcPr>
          <w:p w:rsidR="00C70417" w:rsidRDefault="00C70417" w:rsidP="00B405CD">
            <w:pPr>
              <w:spacing w:before="120" w:after="120"/>
              <w:ind w:right="68"/>
              <w:jc w:val="right"/>
              <w:rPr>
                <w:color w:val="000000"/>
                <w:sz w:val="20"/>
                <w:szCs w:val="24"/>
              </w:rPr>
            </w:pPr>
            <w:r>
              <w:rPr>
                <w:color w:val="000000"/>
                <w:sz w:val="20"/>
                <w:szCs w:val="24"/>
              </w:rPr>
              <w:t>25.000</w:t>
            </w:r>
          </w:p>
        </w:tc>
      </w:tr>
    </w:tbl>
    <w:p w:rsidR="000551AB" w:rsidRDefault="000551AB" w:rsidP="000551AB">
      <w:pPr>
        <w:spacing w:before="240" w:after="120" w:line="240" w:lineRule="auto"/>
        <w:ind w:left="720" w:right="68" w:hanging="1146"/>
        <w:rPr>
          <w:rFonts w:ascii="Calibri" w:eastAsia="Calibri" w:hAnsi="Calibri" w:cs="Calibri"/>
          <w:color w:val="000000"/>
          <w:sz w:val="24"/>
          <w:szCs w:val="24"/>
        </w:rPr>
      </w:pPr>
    </w:p>
    <w:p w:rsidR="00C70417" w:rsidRDefault="00C70417" w:rsidP="000551AB">
      <w:pPr>
        <w:spacing w:before="240" w:after="120" w:line="240" w:lineRule="auto"/>
        <w:ind w:left="720" w:right="68" w:hanging="1146"/>
        <w:rPr>
          <w:rFonts w:ascii="Calibri" w:eastAsia="Calibri" w:hAnsi="Calibri" w:cs="Calibri"/>
          <w:color w:val="000000"/>
          <w:sz w:val="24"/>
          <w:szCs w:val="24"/>
        </w:rPr>
      </w:pPr>
    </w:p>
    <w:p w:rsidR="00C70417" w:rsidRDefault="00C70417" w:rsidP="000551AB">
      <w:pPr>
        <w:spacing w:before="240" w:after="120" w:line="240" w:lineRule="auto"/>
        <w:ind w:left="720" w:right="68" w:hanging="1146"/>
        <w:rPr>
          <w:rFonts w:ascii="Calibri" w:eastAsia="Calibri" w:hAnsi="Calibri" w:cs="Calibri"/>
          <w:color w:val="000000"/>
          <w:sz w:val="24"/>
          <w:szCs w:val="24"/>
        </w:rPr>
        <w:sectPr w:rsidR="00C70417" w:rsidSect="000551AB">
          <w:pgSz w:w="16838" w:h="11906" w:orient="landscape"/>
          <w:pgMar w:top="1418" w:right="1701" w:bottom="1418" w:left="1418" w:header="709" w:footer="709" w:gutter="0"/>
          <w:cols w:space="708"/>
          <w:docGrid w:linePitch="360"/>
        </w:sectPr>
      </w:pPr>
    </w:p>
    <w:p w:rsidR="000551AB" w:rsidRDefault="000551AB" w:rsidP="000551AB">
      <w:pPr>
        <w:spacing w:before="240" w:after="120" w:line="240" w:lineRule="auto"/>
        <w:ind w:left="720" w:right="68" w:hanging="1146"/>
        <w:rPr>
          <w:rFonts w:ascii="Calibri" w:eastAsia="Calibri" w:hAnsi="Calibri" w:cs="Calibri"/>
          <w:color w:val="000000"/>
          <w:sz w:val="24"/>
          <w:szCs w:val="24"/>
        </w:rPr>
      </w:pPr>
    </w:p>
    <w:p w:rsidR="000551AB" w:rsidRPr="001E2A73" w:rsidRDefault="000551AB" w:rsidP="00BA4ED1">
      <w:pPr>
        <w:pStyle w:val="P2"/>
        <w:numPr>
          <w:ilvl w:val="0"/>
          <w:numId w:val="0"/>
        </w:numPr>
        <w:ind w:left="284"/>
      </w:pPr>
      <w:bookmarkStart w:id="326" w:name="_Toc36366591"/>
      <w:r w:rsidRPr="001E2A73">
        <w:t>Ek-1/D Düzenlenecek Etkinlikler Tablosu</w:t>
      </w:r>
      <w:bookmarkEnd w:id="326"/>
    </w:p>
    <w:tbl>
      <w:tblPr>
        <w:tblStyle w:val="TabloKlavuzu"/>
        <w:tblW w:w="5000" w:type="pct"/>
        <w:tblLayout w:type="fixed"/>
        <w:tblLook w:val="04A0" w:firstRow="1" w:lastRow="0" w:firstColumn="1" w:lastColumn="0" w:noHBand="0" w:noVBand="1"/>
      </w:tblPr>
      <w:tblGrid>
        <w:gridCol w:w="1796"/>
        <w:gridCol w:w="1683"/>
        <w:gridCol w:w="1873"/>
        <w:gridCol w:w="2837"/>
        <w:gridCol w:w="992"/>
        <w:gridCol w:w="1109"/>
        <w:gridCol w:w="1396"/>
        <w:gridCol w:w="1193"/>
        <w:gridCol w:w="1056"/>
      </w:tblGrid>
      <w:tr w:rsidR="00DD0878" w:rsidTr="00DD0878">
        <w:trPr>
          <w:tblHeader/>
        </w:trPr>
        <w:tc>
          <w:tcPr>
            <w:tcW w:w="644" w:type="pct"/>
            <w:tcBorders>
              <w:bottom w:val="single" w:sz="12" w:space="0" w:color="auto"/>
            </w:tcBorders>
            <w:vAlign w:val="center"/>
            <w:hideMark/>
          </w:tcPr>
          <w:p w:rsidR="000551AB" w:rsidRPr="00F9534D" w:rsidRDefault="000551AB" w:rsidP="00A370A8">
            <w:pPr>
              <w:spacing w:before="240" w:after="120"/>
              <w:ind w:right="68"/>
              <w:jc w:val="center"/>
              <w:rPr>
                <w:rFonts w:ascii="Calibri" w:hAnsi="Calibri" w:cs="Calibri"/>
                <w:b/>
                <w:color w:val="000000"/>
                <w:sz w:val="20"/>
                <w:szCs w:val="24"/>
              </w:rPr>
            </w:pPr>
            <w:r w:rsidRPr="00F9534D">
              <w:rPr>
                <w:rFonts w:ascii="Calibri" w:hAnsi="Calibri" w:cs="Calibri"/>
                <w:b/>
                <w:color w:val="000000"/>
                <w:sz w:val="20"/>
                <w:szCs w:val="24"/>
              </w:rPr>
              <w:t>Gerçekleştirilecek Etkinlik</w:t>
            </w:r>
          </w:p>
        </w:tc>
        <w:tc>
          <w:tcPr>
            <w:tcW w:w="604" w:type="pct"/>
            <w:tcBorders>
              <w:bottom w:val="single" w:sz="12" w:space="0" w:color="auto"/>
            </w:tcBorders>
            <w:vAlign w:val="center"/>
            <w:hideMark/>
          </w:tcPr>
          <w:p w:rsidR="000551AB" w:rsidRPr="00F9534D" w:rsidRDefault="000551AB" w:rsidP="00A370A8">
            <w:pPr>
              <w:spacing w:before="240" w:after="120"/>
              <w:ind w:right="68"/>
              <w:jc w:val="center"/>
              <w:rPr>
                <w:rFonts w:ascii="Calibri" w:hAnsi="Calibri" w:cs="Calibri"/>
                <w:b/>
                <w:color w:val="000000"/>
                <w:sz w:val="20"/>
                <w:szCs w:val="24"/>
              </w:rPr>
            </w:pPr>
            <w:r w:rsidRPr="00F9534D">
              <w:rPr>
                <w:rFonts w:ascii="Calibri" w:hAnsi="Calibri" w:cs="Calibri"/>
                <w:b/>
                <w:color w:val="000000"/>
                <w:sz w:val="20"/>
                <w:szCs w:val="24"/>
              </w:rPr>
              <w:t>İlişkili SOP</w:t>
            </w:r>
          </w:p>
        </w:tc>
        <w:tc>
          <w:tcPr>
            <w:tcW w:w="672" w:type="pct"/>
            <w:tcBorders>
              <w:bottom w:val="single" w:sz="12" w:space="0" w:color="auto"/>
            </w:tcBorders>
            <w:vAlign w:val="center"/>
            <w:hideMark/>
          </w:tcPr>
          <w:p w:rsidR="000551AB" w:rsidRPr="00F9534D" w:rsidRDefault="000551AB" w:rsidP="00A370A8">
            <w:pPr>
              <w:spacing w:before="240" w:after="120"/>
              <w:ind w:right="68"/>
              <w:jc w:val="center"/>
              <w:rPr>
                <w:rFonts w:ascii="Calibri" w:hAnsi="Calibri" w:cs="Calibri"/>
                <w:b/>
                <w:color w:val="000000"/>
                <w:sz w:val="20"/>
                <w:szCs w:val="24"/>
              </w:rPr>
            </w:pPr>
            <w:r w:rsidRPr="00F9534D">
              <w:rPr>
                <w:rFonts w:ascii="Calibri" w:hAnsi="Calibri" w:cs="Calibri"/>
                <w:b/>
                <w:color w:val="000000"/>
                <w:sz w:val="20"/>
                <w:szCs w:val="24"/>
              </w:rPr>
              <w:t>Etkinliğin Amacı</w:t>
            </w:r>
          </w:p>
        </w:tc>
        <w:tc>
          <w:tcPr>
            <w:tcW w:w="1018" w:type="pct"/>
            <w:tcBorders>
              <w:bottom w:val="single" w:sz="12" w:space="0" w:color="auto"/>
            </w:tcBorders>
            <w:vAlign w:val="center"/>
            <w:hideMark/>
          </w:tcPr>
          <w:p w:rsidR="000551AB" w:rsidRPr="00F9534D" w:rsidRDefault="000551AB" w:rsidP="00A370A8">
            <w:pPr>
              <w:spacing w:before="240" w:after="120"/>
              <w:ind w:right="68"/>
              <w:jc w:val="center"/>
              <w:rPr>
                <w:rFonts w:ascii="Calibri" w:hAnsi="Calibri" w:cs="Calibri"/>
                <w:b/>
                <w:color w:val="000000"/>
                <w:sz w:val="20"/>
                <w:szCs w:val="24"/>
              </w:rPr>
            </w:pPr>
            <w:r w:rsidRPr="00F9534D">
              <w:rPr>
                <w:rFonts w:ascii="Calibri" w:hAnsi="Calibri" w:cs="Calibri"/>
                <w:b/>
                <w:color w:val="000000"/>
                <w:sz w:val="20"/>
                <w:szCs w:val="24"/>
              </w:rPr>
              <w:t>Beklenen Fayda ve Çıktılar</w:t>
            </w:r>
          </w:p>
        </w:tc>
        <w:tc>
          <w:tcPr>
            <w:tcW w:w="356" w:type="pct"/>
            <w:tcBorders>
              <w:bottom w:val="single" w:sz="12" w:space="0" w:color="auto"/>
            </w:tcBorders>
            <w:vAlign w:val="center"/>
            <w:hideMark/>
          </w:tcPr>
          <w:p w:rsidR="000551AB" w:rsidRPr="00F9534D" w:rsidRDefault="000551AB" w:rsidP="00A370A8">
            <w:pPr>
              <w:spacing w:before="240" w:after="120"/>
              <w:ind w:right="68"/>
              <w:jc w:val="center"/>
              <w:rPr>
                <w:rFonts w:ascii="Calibri" w:hAnsi="Calibri" w:cs="Calibri"/>
                <w:b/>
                <w:color w:val="000000"/>
                <w:sz w:val="20"/>
                <w:szCs w:val="24"/>
              </w:rPr>
            </w:pPr>
            <w:r w:rsidRPr="00F9534D">
              <w:rPr>
                <w:rFonts w:ascii="Calibri" w:hAnsi="Calibri" w:cs="Calibri"/>
                <w:b/>
                <w:color w:val="000000"/>
                <w:sz w:val="20"/>
                <w:szCs w:val="24"/>
              </w:rPr>
              <w:t xml:space="preserve">Detaylı Etkinlik Bütçesi (KDV </w:t>
            </w:r>
            <w:proofErr w:type="gramStart"/>
            <w:r w:rsidRPr="00F9534D">
              <w:rPr>
                <w:rFonts w:ascii="Calibri" w:hAnsi="Calibri" w:cs="Calibri"/>
                <w:b/>
                <w:color w:val="000000"/>
                <w:sz w:val="20"/>
                <w:szCs w:val="24"/>
              </w:rPr>
              <w:t>Dahil</w:t>
            </w:r>
            <w:proofErr w:type="gramEnd"/>
            <w:r w:rsidRPr="00F9534D">
              <w:rPr>
                <w:rFonts w:ascii="Calibri" w:hAnsi="Calibri" w:cs="Calibri"/>
                <w:b/>
                <w:color w:val="000000"/>
                <w:sz w:val="20"/>
                <w:szCs w:val="24"/>
              </w:rPr>
              <w:t>)</w:t>
            </w:r>
          </w:p>
        </w:tc>
        <w:tc>
          <w:tcPr>
            <w:tcW w:w="398" w:type="pct"/>
            <w:tcBorders>
              <w:bottom w:val="single" w:sz="12" w:space="0" w:color="auto"/>
            </w:tcBorders>
            <w:vAlign w:val="center"/>
            <w:hideMark/>
          </w:tcPr>
          <w:p w:rsidR="000551AB" w:rsidRPr="00F9534D" w:rsidRDefault="000551AB" w:rsidP="00A370A8">
            <w:pPr>
              <w:spacing w:before="240" w:after="120"/>
              <w:ind w:right="68"/>
              <w:jc w:val="center"/>
              <w:rPr>
                <w:rFonts w:ascii="Calibri" w:hAnsi="Calibri" w:cs="Calibri"/>
                <w:b/>
                <w:color w:val="000000"/>
                <w:sz w:val="20"/>
                <w:szCs w:val="24"/>
              </w:rPr>
            </w:pPr>
            <w:r w:rsidRPr="00F9534D">
              <w:rPr>
                <w:rFonts w:ascii="Calibri" w:hAnsi="Calibri" w:cs="Calibri"/>
                <w:b/>
                <w:color w:val="000000"/>
                <w:sz w:val="20"/>
                <w:szCs w:val="24"/>
              </w:rPr>
              <w:t>Etkinliğin Gerçekleş</w:t>
            </w:r>
            <w:r w:rsidR="00DD0878">
              <w:rPr>
                <w:rFonts w:ascii="Calibri" w:hAnsi="Calibri" w:cs="Calibri"/>
                <w:b/>
                <w:color w:val="000000"/>
                <w:sz w:val="20"/>
                <w:szCs w:val="24"/>
              </w:rPr>
              <w:t>-</w:t>
            </w:r>
            <w:proofErr w:type="spellStart"/>
            <w:r w:rsidRPr="00F9534D">
              <w:rPr>
                <w:rFonts w:ascii="Calibri" w:hAnsi="Calibri" w:cs="Calibri"/>
                <w:b/>
                <w:color w:val="000000"/>
                <w:sz w:val="20"/>
                <w:szCs w:val="24"/>
              </w:rPr>
              <w:t>tirileceği</w:t>
            </w:r>
            <w:proofErr w:type="spellEnd"/>
            <w:r w:rsidRPr="00F9534D">
              <w:rPr>
                <w:rFonts w:ascii="Calibri" w:hAnsi="Calibri" w:cs="Calibri"/>
                <w:b/>
                <w:color w:val="000000"/>
                <w:sz w:val="20"/>
                <w:szCs w:val="24"/>
              </w:rPr>
              <w:t xml:space="preserve"> İl</w:t>
            </w:r>
          </w:p>
        </w:tc>
        <w:tc>
          <w:tcPr>
            <w:tcW w:w="501" w:type="pct"/>
            <w:tcBorders>
              <w:bottom w:val="single" w:sz="12" w:space="0" w:color="auto"/>
            </w:tcBorders>
            <w:vAlign w:val="center"/>
            <w:hideMark/>
          </w:tcPr>
          <w:p w:rsidR="000551AB" w:rsidRPr="00F9534D" w:rsidRDefault="000551AB" w:rsidP="00A370A8">
            <w:pPr>
              <w:spacing w:before="240" w:after="120"/>
              <w:ind w:right="68"/>
              <w:jc w:val="center"/>
              <w:rPr>
                <w:rFonts w:ascii="Calibri" w:hAnsi="Calibri" w:cs="Calibri"/>
                <w:b/>
                <w:color w:val="000000"/>
                <w:sz w:val="20"/>
                <w:szCs w:val="24"/>
              </w:rPr>
            </w:pPr>
            <w:r w:rsidRPr="00F9534D">
              <w:rPr>
                <w:rFonts w:ascii="Calibri" w:hAnsi="Calibri" w:cs="Calibri"/>
                <w:b/>
                <w:color w:val="000000"/>
                <w:sz w:val="20"/>
                <w:szCs w:val="24"/>
              </w:rPr>
              <w:t>İşbirliği Yapılacak Kurumlar ve Yüklendiği Maliyetler</w:t>
            </w:r>
          </w:p>
        </w:tc>
        <w:tc>
          <w:tcPr>
            <w:tcW w:w="428" w:type="pct"/>
            <w:tcBorders>
              <w:bottom w:val="single" w:sz="12" w:space="0" w:color="auto"/>
            </w:tcBorders>
            <w:vAlign w:val="center"/>
            <w:hideMark/>
          </w:tcPr>
          <w:p w:rsidR="000551AB" w:rsidRPr="00F9534D" w:rsidRDefault="000551AB" w:rsidP="00A370A8">
            <w:pPr>
              <w:spacing w:before="240" w:after="120"/>
              <w:ind w:right="68"/>
              <w:jc w:val="center"/>
              <w:rPr>
                <w:rFonts w:ascii="Calibri" w:hAnsi="Calibri" w:cs="Calibri"/>
                <w:b/>
                <w:color w:val="000000"/>
                <w:sz w:val="20"/>
                <w:szCs w:val="24"/>
              </w:rPr>
            </w:pPr>
            <w:r w:rsidRPr="00F9534D">
              <w:rPr>
                <w:rFonts w:ascii="Calibri" w:hAnsi="Calibri" w:cs="Calibri"/>
                <w:b/>
                <w:color w:val="000000"/>
                <w:sz w:val="20"/>
                <w:szCs w:val="24"/>
              </w:rPr>
              <w:t>Etkinlikten Sorumlu Ajans Çalışma Birimi</w:t>
            </w:r>
          </w:p>
        </w:tc>
        <w:tc>
          <w:tcPr>
            <w:tcW w:w="379" w:type="pct"/>
            <w:tcBorders>
              <w:bottom w:val="single" w:sz="12" w:space="0" w:color="auto"/>
            </w:tcBorders>
            <w:vAlign w:val="center"/>
            <w:hideMark/>
          </w:tcPr>
          <w:p w:rsidR="000551AB" w:rsidRPr="00F9534D" w:rsidRDefault="000551AB" w:rsidP="00A370A8">
            <w:pPr>
              <w:spacing w:before="240" w:after="120"/>
              <w:ind w:right="68"/>
              <w:jc w:val="center"/>
              <w:rPr>
                <w:rFonts w:ascii="Calibri" w:hAnsi="Calibri" w:cs="Calibri"/>
                <w:b/>
                <w:color w:val="000000"/>
                <w:sz w:val="20"/>
                <w:szCs w:val="24"/>
              </w:rPr>
            </w:pPr>
            <w:r w:rsidRPr="00F9534D">
              <w:rPr>
                <w:rFonts w:ascii="Calibri" w:hAnsi="Calibri" w:cs="Calibri"/>
                <w:b/>
                <w:color w:val="000000"/>
                <w:sz w:val="20"/>
                <w:szCs w:val="24"/>
              </w:rPr>
              <w:t>Etkinlik Takvimi</w:t>
            </w:r>
          </w:p>
        </w:tc>
      </w:tr>
      <w:tr w:rsidR="00DD0878" w:rsidTr="00DD0878">
        <w:trPr>
          <w:trHeight w:val="1658"/>
        </w:trPr>
        <w:tc>
          <w:tcPr>
            <w:tcW w:w="644" w:type="pct"/>
            <w:tcBorders>
              <w:top w:val="single" w:sz="12" w:space="0" w:color="auto"/>
            </w:tcBorders>
            <w:vAlign w:val="center"/>
            <w:hideMark/>
          </w:tcPr>
          <w:p w:rsidR="00C66E78" w:rsidRDefault="00C66E78" w:rsidP="00A370A8">
            <w:pPr>
              <w:spacing w:before="60" w:after="60"/>
              <w:ind w:right="68"/>
              <w:jc w:val="left"/>
              <w:rPr>
                <w:color w:val="000000"/>
                <w:sz w:val="20"/>
                <w:szCs w:val="24"/>
              </w:rPr>
            </w:pPr>
            <w:r w:rsidRPr="00C66E78">
              <w:rPr>
                <w:color w:val="000000"/>
                <w:sz w:val="20"/>
                <w:szCs w:val="24"/>
              </w:rPr>
              <w:t xml:space="preserve">Aile Şirketlerinde Kurumsallaşma Panel ve Eğitimi </w:t>
            </w:r>
          </w:p>
          <w:p w:rsidR="007C11FD" w:rsidRPr="00C66E78" w:rsidRDefault="007C11FD" w:rsidP="00A370A8">
            <w:pPr>
              <w:spacing w:before="60" w:after="60"/>
              <w:ind w:right="68"/>
              <w:jc w:val="left"/>
              <w:rPr>
                <w:rFonts w:ascii="Calibri" w:eastAsia="Calibri" w:hAnsi="Calibri" w:cs="Calibri"/>
                <w:color w:val="000000"/>
                <w:sz w:val="20"/>
                <w:szCs w:val="24"/>
              </w:rPr>
            </w:pPr>
            <w:r>
              <w:rPr>
                <w:color w:val="000000"/>
                <w:sz w:val="20"/>
                <w:szCs w:val="24"/>
              </w:rPr>
              <w:t>(Seçilecek 20 firmaya danışmanlık desteği sağlanacaktır.)</w:t>
            </w:r>
          </w:p>
        </w:tc>
        <w:tc>
          <w:tcPr>
            <w:tcW w:w="604" w:type="pct"/>
            <w:tcBorders>
              <w:top w:val="single" w:sz="12" w:space="0" w:color="auto"/>
            </w:tcBorders>
            <w:vAlign w:val="center"/>
            <w:hideMark/>
          </w:tcPr>
          <w:p w:rsidR="00C66E78" w:rsidRPr="00C66E78" w:rsidRDefault="00B3348C" w:rsidP="00A370A8">
            <w:pPr>
              <w:spacing w:before="60" w:after="60"/>
              <w:ind w:right="68"/>
              <w:jc w:val="left"/>
              <w:rPr>
                <w:rFonts w:ascii="Calibri" w:eastAsia="Calibri" w:hAnsi="Calibri" w:cs="Calibri"/>
                <w:color w:val="000000"/>
                <w:sz w:val="20"/>
                <w:szCs w:val="24"/>
              </w:rPr>
            </w:pPr>
            <w:r>
              <w:rPr>
                <w:color w:val="000000"/>
                <w:sz w:val="20"/>
                <w:szCs w:val="24"/>
              </w:rPr>
              <w:t xml:space="preserve">İmalat </w:t>
            </w:r>
            <w:r w:rsidR="00C66E78" w:rsidRPr="00C66E78">
              <w:rPr>
                <w:color w:val="000000"/>
                <w:sz w:val="20"/>
                <w:szCs w:val="24"/>
              </w:rPr>
              <w:t>Sanayi</w:t>
            </w:r>
            <w:r>
              <w:rPr>
                <w:color w:val="000000"/>
                <w:sz w:val="20"/>
                <w:szCs w:val="24"/>
              </w:rPr>
              <w:t>n</w:t>
            </w:r>
            <w:r w:rsidR="00C66E78" w:rsidRPr="00C66E78">
              <w:rPr>
                <w:color w:val="000000"/>
                <w:sz w:val="20"/>
                <w:szCs w:val="24"/>
              </w:rPr>
              <w:t>de Kurumsallaşma ve Katma Değerli Ürünlerin Geliştirilmesi</w:t>
            </w:r>
          </w:p>
        </w:tc>
        <w:tc>
          <w:tcPr>
            <w:tcW w:w="672" w:type="pct"/>
            <w:tcBorders>
              <w:top w:val="single" w:sz="12" w:space="0" w:color="auto"/>
            </w:tcBorders>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Aile Şirketlerinde Kurumsallaşmaya katkı sağlanması</w:t>
            </w:r>
          </w:p>
        </w:tc>
        <w:tc>
          <w:tcPr>
            <w:tcW w:w="1018" w:type="pct"/>
            <w:tcBorders>
              <w:top w:val="single" w:sz="12" w:space="0" w:color="auto"/>
            </w:tcBorders>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 xml:space="preserve">Seçilecek 5 firmanın birer aylık danışmanlık alarak bazı </w:t>
            </w:r>
            <w:proofErr w:type="gramStart"/>
            <w:r w:rsidRPr="00C66E78">
              <w:rPr>
                <w:color w:val="000000"/>
                <w:sz w:val="20"/>
                <w:szCs w:val="24"/>
              </w:rPr>
              <w:t>departmanlarını</w:t>
            </w:r>
            <w:proofErr w:type="gramEnd"/>
            <w:r w:rsidRPr="00C66E78">
              <w:rPr>
                <w:color w:val="000000"/>
                <w:sz w:val="20"/>
                <w:szCs w:val="24"/>
              </w:rPr>
              <w:t xml:space="preserve"> kurumsal mantıkta çalıştırmaya başlaması</w:t>
            </w:r>
          </w:p>
        </w:tc>
        <w:tc>
          <w:tcPr>
            <w:tcW w:w="356" w:type="pct"/>
            <w:tcBorders>
              <w:top w:val="single" w:sz="12" w:space="0" w:color="auto"/>
            </w:tcBorders>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175.000 TL</w:t>
            </w:r>
          </w:p>
        </w:tc>
        <w:tc>
          <w:tcPr>
            <w:tcW w:w="398" w:type="pct"/>
            <w:tcBorders>
              <w:top w:val="single" w:sz="12" w:space="0" w:color="auto"/>
            </w:tcBorders>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Kayseri</w:t>
            </w:r>
          </w:p>
        </w:tc>
        <w:tc>
          <w:tcPr>
            <w:tcW w:w="501" w:type="pct"/>
            <w:tcBorders>
              <w:top w:val="single" w:sz="12" w:space="0" w:color="auto"/>
            </w:tcBorders>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Kayseri OSB –Sanayi Odası</w:t>
            </w:r>
          </w:p>
          <w:p w:rsidR="00C66E78" w:rsidRPr="00C66E78" w:rsidRDefault="00C66E78" w:rsidP="00A370A8">
            <w:pPr>
              <w:spacing w:before="60" w:after="60"/>
              <w:ind w:right="68"/>
              <w:jc w:val="left"/>
              <w:rPr>
                <w:rFonts w:ascii="Calibri" w:eastAsia="Calibri" w:hAnsi="Calibri" w:cs="Calibri"/>
                <w:color w:val="000000"/>
                <w:sz w:val="20"/>
                <w:szCs w:val="24"/>
              </w:rPr>
            </w:pPr>
            <w:proofErr w:type="gramStart"/>
            <w:r w:rsidRPr="00C66E78">
              <w:rPr>
                <w:color w:val="000000"/>
                <w:sz w:val="20"/>
                <w:szCs w:val="24"/>
              </w:rPr>
              <w:t>(</w:t>
            </w:r>
            <w:proofErr w:type="gramEnd"/>
            <w:r w:rsidRPr="00C66E78">
              <w:rPr>
                <w:color w:val="000000"/>
                <w:sz w:val="20"/>
                <w:szCs w:val="24"/>
              </w:rPr>
              <w:t xml:space="preserve">Konaklama ve </w:t>
            </w:r>
          </w:p>
        </w:tc>
        <w:tc>
          <w:tcPr>
            <w:tcW w:w="428" w:type="pct"/>
            <w:tcBorders>
              <w:top w:val="single" w:sz="12" w:space="0" w:color="auto"/>
            </w:tcBorders>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Ajans</w:t>
            </w:r>
          </w:p>
        </w:tc>
        <w:tc>
          <w:tcPr>
            <w:tcW w:w="379" w:type="pct"/>
            <w:tcBorders>
              <w:top w:val="single" w:sz="12" w:space="0" w:color="auto"/>
            </w:tcBorders>
            <w:vAlign w:val="center"/>
            <w:hideMark/>
          </w:tcPr>
          <w:p w:rsidR="00C66E78" w:rsidRPr="00C66E78" w:rsidRDefault="00C66E78" w:rsidP="008C2A44">
            <w:pPr>
              <w:spacing w:before="60" w:after="60"/>
              <w:ind w:right="68"/>
              <w:jc w:val="left"/>
              <w:rPr>
                <w:rFonts w:ascii="Calibri" w:eastAsia="Calibri" w:hAnsi="Calibri" w:cs="Calibri"/>
                <w:color w:val="000000"/>
                <w:sz w:val="20"/>
                <w:szCs w:val="24"/>
              </w:rPr>
            </w:pPr>
            <w:r w:rsidRPr="00C66E78">
              <w:rPr>
                <w:color w:val="000000"/>
                <w:sz w:val="20"/>
                <w:szCs w:val="24"/>
              </w:rPr>
              <w:t xml:space="preserve">2020 </w:t>
            </w:r>
            <w:proofErr w:type="spellStart"/>
            <w:proofErr w:type="gramStart"/>
            <w:r w:rsidRPr="00C66E78">
              <w:rPr>
                <w:color w:val="000000"/>
                <w:sz w:val="20"/>
                <w:szCs w:val="24"/>
              </w:rPr>
              <w:t>I</w:t>
            </w:r>
            <w:r w:rsidR="008C2A44">
              <w:rPr>
                <w:color w:val="000000"/>
                <w:sz w:val="20"/>
                <w:szCs w:val="24"/>
              </w:rPr>
              <w:t>V</w:t>
            </w:r>
            <w:r w:rsidRPr="00C66E78">
              <w:rPr>
                <w:color w:val="000000"/>
                <w:sz w:val="20"/>
                <w:szCs w:val="24"/>
              </w:rPr>
              <w:t>.çeyrek</w:t>
            </w:r>
            <w:proofErr w:type="spellEnd"/>
            <w:proofErr w:type="gramEnd"/>
          </w:p>
        </w:tc>
      </w:tr>
      <w:tr w:rsidR="00DD0878" w:rsidTr="00DD0878">
        <w:trPr>
          <w:trHeight w:val="741"/>
        </w:trPr>
        <w:tc>
          <w:tcPr>
            <w:tcW w:w="644"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 xml:space="preserve">Benim İşim Girişim İş Fikri Yarışması </w:t>
            </w:r>
            <w:proofErr w:type="spellStart"/>
            <w:proofErr w:type="gramStart"/>
            <w:r w:rsidRPr="00C66E78">
              <w:rPr>
                <w:color w:val="000000"/>
                <w:sz w:val="20"/>
                <w:szCs w:val="24"/>
              </w:rPr>
              <w:t>III.Dönem</w:t>
            </w:r>
            <w:proofErr w:type="spellEnd"/>
            <w:proofErr w:type="gramEnd"/>
          </w:p>
        </w:tc>
        <w:tc>
          <w:tcPr>
            <w:tcW w:w="604"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Yerel Kalkınma Fırsatları</w:t>
            </w:r>
          </w:p>
        </w:tc>
        <w:tc>
          <w:tcPr>
            <w:tcW w:w="672"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Gençlerde Kendi İşini Kurma fikrinin özendirilmesi</w:t>
            </w:r>
          </w:p>
        </w:tc>
        <w:tc>
          <w:tcPr>
            <w:tcW w:w="1018"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Her yıl finale kalan 10 finalistten en az bir yeni şirket kurulumunun sağlanması</w:t>
            </w:r>
          </w:p>
        </w:tc>
        <w:tc>
          <w:tcPr>
            <w:tcW w:w="356"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200.000 TL</w:t>
            </w:r>
          </w:p>
        </w:tc>
        <w:tc>
          <w:tcPr>
            <w:tcW w:w="398"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Kayseri</w:t>
            </w:r>
          </w:p>
        </w:tc>
        <w:tc>
          <w:tcPr>
            <w:tcW w:w="501"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Erciyes Teknopark</w:t>
            </w:r>
          </w:p>
        </w:tc>
        <w:tc>
          <w:tcPr>
            <w:tcW w:w="428"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Kayseri YDO</w:t>
            </w:r>
          </w:p>
        </w:tc>
        <w:tc>
          <w:tcPr>
            <w:tcW w:w="379"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2020 Haziran sonuna kadar</w:t>
            </w:r>
          </w:p>
        </w:tc>
      </w:tr>
      <w:tr w:rsidR="00DD0878" w:rsidTr="00DD0878">
        <w:trPr>
          <w:trHeight w:val="658"/>
        </w:trPr>
        <w:tc>
          <w:tcPr>
            <w:tcW w:w="644" w:type="pct"/>
            <w:vAlign w:val="center"/>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Ulusal ve Uluslararası Bisiklet Yarışları Düzenlenmesi                (4 adet)</w:t>
            </w:r>
          </w:p>
          <w:p w:rsidR="00C66E78" w:rsidRPr="00C66E78" w:rsidRDefault="00C66E78" w:rsidP="00A370A8">
            <w:pPr>
              <w:spacing w:before="60" w:after="60"/>
              <w:ind w:right="68"/>
              <w:jc w:val="left"/>
              <w:rPr>
                <w:b/>
                <w:color w:val="000000"/>
                <w:sz w:val="20"/>
                <w:szCs w:val="24"/>
              </w:rPr>
            </w:pPr>
            <w:proofErr w:type="spellStart"/>
            <w:r w:rsidRPr="00C66E78">
              <w:rPr>
                <w:b/>
                <w:color w:val="000000"/>
                <w:sz w:val="20"/>
                <w:szCs w:val="24"/>
              </w:rPr>
              <w:t>Tour</w:t>
            </w:r>
            <w:proofErr w:type="spellEnd"/>
            <w:r w:rsidRPr="00C66E78">
              <w:rPr>
                <w:b/>
                <w:color w:val="000000"/>
                <w:sz w:val="20"/>
                <w:szCs w:val="24"/>
              </w:rPr>
              <w:t xml:space="preserve"> of Kayseri</w:t>
            </w:r>
          </w:p>
          <w:p w:rsidR="00C66E78" w:rsidRPr="00C66E78" w:rsidRDefault="00C66E78" w:rsidP="00A370A8">
            <w:pPr>
              <w:spacing w:before="60" w:after="60"/>
              <w:ind w:right="68"/>
              <w:jc w:val="left"/>
              <w:rPr>
                <w:b/>
                <w:color w:val="000000"/>
                <w:sz w:val="20"/>
                <w:szCs w:val="24"/>
              </w:rPr>
            </w:pPr>
            <w:r w:rsidRPr="00C66E78">
              <w:rPr>
                <w:b/>
                <w:color w:val="000000"/>
                <w:sz w:val="20"/>
                <w:szCs w:val="24"/>
              </w:rPr>
              <w:t>Grand Prix Erciyes</w:t>
            </w:r>
          </w:p>
          <w:p w:rsidR="00C66E78" w:rsidRPr="00C66E78" w:rsidRDefault="00C66E78" w:rsidP="00A370A8">
            <w:pPr>
              <w:spacing w:before="60" w:after="60"/>
              <w:ind w:right="68"/>
              <w:jc w:val="left"/>
              <w:rPr>
                <w:b/>
                <w:color w:val="000000"/>
                <w:sz w:val="20"/>
                <w:szCs w:val="24"/>
              </w:rPr>
            </w:pPr>
            <w:proofErr w:type="spellStart"/>
            <w:r w:rsidRPr="00C66E78">
              <w:rPr>
                <w:b/>
                <w:color w:val="000000"/>
                <w:sz w:val="20"/>
                <w:szCs w:val="24"/>
              </w:rPr>
              <w:t>Tour</w:t>
            </w:r>
            <w:proofErr w:type="spellEnd"/>
            <w:r w:rsidRPr="00C66E78">
              <w:rPr>
                <w:b/>
                <w:color w:val="000000"/>
                <w:sz w:val="20"/>
                <w:szCs w:val="24"/>
              </w:rPr>
              <w:t xml:space="preserve"> of Central Anatolia</w:t>
            </w:r>
          </w:p>
          <w:p w:rsidR="00C66E78" w:rsidRPr="00A370A8" w:rsidRDefault="00C66E78" w:rsidP="00A370A8">
            <w:pPr>
              <w:spacing w:before="60" w:after="60"/>
              <w:ind w:right="68"/>
              <w:jc w:val="left"/>
              <w:rPr>
                <w:b/>
                <w:color w:val="000000"/>
                <w:sz w:val="20"/>
                <w:szCs w:val="24"/>
              </w:rPr>
            </w:pPr>
            <w:r w:rsidRPr="00C66E78">
              <w:rPr>
                <w:b/>
                <w:color w:val="000000"/>
                <w:sz w:val="20"/>
                <w:szCs w:val="24"/>
              </w:rPr>
              <w:t xml:space="preserve">Grand Prix </w:t>
            </w:r>
            <w:proofErr w:type="spellStart"/>
            <w:r w:rsidRPr="00C66E78">
              <w:rPr>
                <w:b/>
                <w:color w:val="000000"/>
                <w:sz w:val="20"/>
                <w:szCs w:val="24"/>
              </w:rPr>
              <w:t>Velo</w:t>
            </w:r>
            <w:proofErr w:type="spellEnd"/>
            <w:r w:rsidRPr="00C66E78">
              <w:rPr>
                <w:b/>
                <w:color w:val="000000"/>
                <w:sz w:val="20"/>
                <w:szCs w:val="24"/>
              </w:rPr>
              <w:t xml:space="preserve"> </w:t>
            </w:r>
            <w:r w:rsidRPr="00C66E78">
              <w:rPr>
                <w:b/>
                <w:color w:val="000000"/>
                <w:sz w:val="20"/>
                <w:szCs w:val="24"/>
              </w:rPr>
              <w:lastRenderedPageBreak/>
              <w:t>Erciyes</w:t>
            </w:r>
          </w:p>
        </w:tc>
        <w:tc>
          <w:tcPr>
            <w:tcW w:w="604" w:type="pct"/>
            <w:vAlign w:val="center"/>
            <w:hideMark/>
          </w:tcPr>
          <w:p w:rsidR="00C66E78" w:rsidRPr="00C66E78" w:rsidRDefault="00B43652" w:rsidP="00A370A8">
            <w:pPr>
              <w:spacing w:before="60" w:after="60"/>
              <w:ind w:right="68"/>
              <w:jc w:val="left"/>
              <w:rPr>
                <w:rFonts w:ascii="Calibri" w:eastAsia="Calibri" w:hAnsi="Calibri" w:cs="Calibri"/>
                <w:color w:val="000000"/>
                <w:sz w:val="20"/>
                <w:szCs w:val="24"/>
              </w:rPr>
            </w:pPr>
            <w:r>
              <w:rPr>
                <w:color w:val="000000"/>
                <w:sz w:val="20"/>
                <w:szCs w:val="24"/>
              </w:rPr>
              <w:lastRenderedPageBreak/>
              <w:t xml:space="preserve">Alternatif Turizm </w:t>
            </w:r>
            <w:proofErr w:type="gramStart"/>
            <w:r>
              <w:rPr>
                <w:color w:val="000000"/>
                <w:sz w:val="20"/>
                <w:szCs w:val="24"/>
              </w:rPr>
              <w:t>İmkanlarının</w:t>
            </w:r>
            <w:proofErr w:type="gramEnd"/>
            <w:r>
              <w:rPr>
                <w:color w:val="000000"/>
                <w:sz w:val="20"/>
                <w:szCs w:val="24"/>
              </w:rPr>
              <w:t xml:space="preserve"> Geliştirilmesi</w:t>
            </w:r>
          </w:p>
        </w:tc>
        <w:tc>
          <w:tcPr>
            <w:tcW w:w="672"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Bisiklet sporcularının yarış sayesinde Erciyes Yüksek İrtifa olanaklarını görmelerini sağlamak</w:t>
            </w:r>
          </w:p>
        </w:tc>
        <w:tc>
          <w:tcPr>
            <w:tcW w:w="1018"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Her yıl Erciyes’e kamp için gelen bisiklet takımı sayısını 10’dan 15’e çıkartmak</w:t>
            </w:r>
          </w:p>
        </w:tc>
        <w:tc>
          <w:tcPr>
            <w:tcW w:w="356"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300.000 TL</w:t>
            </w:r>
          </w:p>
        </w:tc>
        <w:tc>
          <w:tcPr>
            <w:tcW w:w="398"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Kayseri</w:t>
            </w:r>
          </w:p>
        </w:tc>
        <w:tc>
          <w:tcPr>
            <w:tcW w:w="501"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 xml:space="preserve">Kayseri Büyükşehir Belediyesi &amp;                  </w:t>
            </w:r>
            <w:proofErr w:type="spellStart"/>
            <w:r w:rsidRPr="00C66E78">
              <w:rPr>
                <w:color w:val="000000"/>
                <w:sz w:val="20"/>
                <w:szCs w:val="24"/>
              </w:rPr>
              <w:t>Velo</w:t>
            </w:r>
            <w:proofErr w:type="spellEnd"/>
            <w:r w:rsidRPr="00C66E78">
              <w:rPr>
                <w:color w:val="000000"/>
                <w:sz w:val="20"/>
                <w:szCs w:val="24"/>
              </w:rPr>
              <w:t xml:space="preserve"> Erciyes Bisiklet Derneği, UCI, Türkiye Bisiklet Federasyonu</w:t>
            </w:r>
          </w:p>
        </w:tc>
        <w:tc>
          <w:tcPr>
            <w:tcW w:w="428"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Kayseri YDO</w:t>
            </w:r>
          </w:p>
        </w:tc>
        <w:tc>
          <w:tcPr>
            <w:tcW w:w="379" w:type="pct"/>
            <w:vAlign w:val="center"/>
            <w:hideMark/>
          </w:tcPr>
          <w:p w:rsidR="00C66E78" w:rsidRPr="00C66E78" w:rsidRDefault="00C66E78" w:rsidP="00A370A8">
            <w:pPr>
              <w:spacing w:before="60" w:after="60"/>
              <w:ind w:right="68"/>
              <w:jc w:val="left"/>
              <w:rPr>
                <w:rFonts w:ascii="Calibri" w:eastAsia="Calibri" w:hAnsi="Calibri" w:cs="Calibri"/>
                <w:color w:val="000000"/>
                <w:sz w:val="20"/>
                <w:szCs w:val="24"/>
              </w:rPr>
            </w:pPr>
            <w:r w:rsidRPr="00C66E78">
              <w:rPr>
                <w:color w:val="000000"/>
                <w:sz w:val="20"/>
                <w:szCs w:val="24"/>
              </w:rPr>
              <w:t xml:space="preserve">2020 Temmuz-Kasım </w:t>
            </w:r>
          </w:p>
        </w:tc>
      </w:tr>
      <w:tr w:rsidR="006A6922" w:rsidTr="00DD0878">
        <w:trPr>
          <w:trHeight w:val="237"/>
        </w:trPr>
        <w:tc>
          <w:tcPr>
            <w:tcW w:w="644" w:type="pct"/>
            <w:vAlign w:val="center"/>
          </w:tcPr>
          <w:p w:rsidR="006A6922" w:rsidRPr="00C66E78" w:rsidRDefault="006A6922" w:rsidP="00A370A8">
            <w:pPr>
              <w:spacing w:before="60" w:after="60"/>
              <w:ind w:right="68"/>
              <w:jc w:val="left"/>
              <w:rPr>
                <w:color w:val="000000"/>
                <w:sz w:val="20"/>
                <w:szCs w:val="24"/>
              </w:rPr>
            </w:pPr>
            <w:r>
              <w:rPr>
                <w:color w:val="000000"/>
                <w:sz w:val="20"/>
                <w:szCs w:val="24"/>
              </w:rPr>
              <w:lastRenderedPageBreak/>
              <w:t xml:space="preserve">TR 72 ROTASI </w:t>
            </w:r>
            <w:proofErr w:type="spellStart"/>
            <w:r>
              <w:rPr>
                <w:color w:val="000000"/>
                <w:sz w:val="20"/>
                <w:szCs w:val="24"/>
              </w:rPr>
              <w:t>Fam</w:t>
            </w:r>
            <w:proofErr w:type="spellEnd"/>
            <w:r>
              <w:rPr>
                <w:color w:val="000000"/>
                <w:sz w:val="20"/>
                <w:szCs w:val="24"/>
              </w:rPr>
              <w:t xml:space="preserve"> </w:t>
            </w:r>
            <w:proofErr w:type="spellStart"/>
            <w:r>
              <w:rPr>
                <w:color w:val="000000"/>
                <w:sz w:val="20"/>
                <w:szCs w:val="24"/>
              </w:rPr>
              <w:t>Tripler</w:t>
            </w:r>
            <w:proofErr w:type="spellEnd"/>
          </w:p>
        </w:tc>
        <w:tc>
          <w:tcPr>
            <w:tcW w:w="604" w:type="pct"/>
            <w:vAlign w:val="center"/>
          </w:tcPr>
          <w:p w:rsidR="006A6922" w:rsidRDefault="006A6922" w:rsidP="00A370A8">
            <w:pPr>
              <w:spacing w:before="60" w:after="60"/>
              <w:ind w:right="68"/>
              <w:jc w:val="left"/>
              <w:rPr>
                <w:color w:val="000000"/>
                <w:sz w:val="20"/>
                <w:szCs w:val="24"/>
              </w:rPr>
            </w:pPr>
            <w:r>
              <w:rPr>
                <w:color w:val="000000"/>
                <w:sz w:val="20"/>
                <w:szCs w:val="24"/>
              </w:rPr>
              <w:t xml:space="preserve">Alternatif Turizm </w:t>
            </w:r>
            <w:proofErr w:type="gramStart"/>
            <w:r>
              <w:rPr>
                <w:color w:val="000000"/>
                <w:sz w:val="20"/>
                <w:szCs w:val="24"/>
              </w:rPr>
              <w:t>İmkanlarının</w:t>
            </w:r>
            <w:proofErr w:type="gramEnd"/>
            <w:r>
              <w:rPr>
                <w:color w:val="000000"/>
                <w:sz w:val="20"/>
                <w:szCs w:val="24"/>
              </w:rPr>
              <w:t xml:space="preserve"> Geliştirilmesi</w:t>
            </w:r>
          </w:p>
        </w:tc>
        <w:tc>
          <w:tcPr>
            <w:tcW w:w="672" w:type="pct"/>
            <w:vAlign w:val="center"/>
          </w:tcPr>
          <w:p w:rsidR="006A6922" w:rsidRPr="00C66E78" w:rsidRDefault="006A6922" w:rsidP="00A370A8">
            <w:pPr>
              <w:spacing w:before="60" w:after="60"/>
              <w:ind w:right="68"/>
              <w:jc w:val="left"/>
              <w:rPr>
                <w:color w:val="000000"/>
                <w:sz w:val="20"/>
                <w:szCs w:val="24"/>
              </w:rPr>
            </w:pPr>
            <w:r>
              <w:rPr>
                <w:color w:val="000000"/>
                <w:sz w:val="20"/>
                <w:szCs w:val="24"/>
              </w:rPr>
              <w:t xml:space="preserve">TR 72 </w:t>
            </w:r>
            <w:proofErr w:type="gramStart"/>
            <w:r>
              <w:rPr>
                <w:color w:val="000000"/>
                <w:sz w:val="20"/>
                <w:szCs w:val="24"/>
              </w:rPr>
              <w:t>Turizm  Rotasının</w:t>
            </w:r>
            <w:proofErr w:type="gramEnd"/>
            <w:r>
              <w:rPr>
                <w:color w:val="000000"/>
                <w:sz w:val="20"/>
                <w:szCs w:val="24"/>
              </w:rPr>
              <w:t xml:space="preserve"> tanıtımı</w:t>
            </w:r>
          </w:p>
        </w:tc>
        <w:tc>
          <w:tcPr>
            <w:tcW w:w="1018" w:type="pct"/>
            <w:vAlign w:val="center"/>
          </w:tcPr>
          <w:p w:rsidR="006A6922" w:rsidRPr="00C66E78" w:rsidRDefault="006A6922" w:rsidP="00A370A8">
            <w:pPr>
              <w:spacing w:before="60" w:after="60"/>
              <w:ind w:right="68"/>
              <w:jc w:val="left"/>
              <w:rPr>
                <w:color w:val="000000"/>
                <w:sz w:val="20"/>
                <w:szCs w:val="24"/>
              </w:rPr>
            </w:pPr>
            <w:r>
              <w:rPr>
                <w:color w:val="000000"/>
                <w:sz w:val="20"/>
                <w:szCs w:val="24"/>
              </w:rPr>
              <w:t xml:space="preserve">Yabancı acentelerin bu </w:t>
            </w:r>
            <w:proofErr w:type="gramStart"/>
            <w:r>
              <w:rPr>
                <w:color w:val="000000"/>
                <w:sz w:val="20"/>
                <w:szCs w:val="24"/>
              </w:rPr>
              <w:t>güzergahta</w:t>
            </w:r>
            <w:proofErr w:type="gramEnd"/>
            <w:r>
              <w:rPr>
                <w:color w:val="000000"/>
                <w:sz w:val="20"/>
                <w:szCs w:val="24"/>
              </w:rPr>
              <w:t xml:space="preserve"> bilet satmaları</w:t>
            </w:r>
          </w:p>
        </w:tc>
        <w:tc>
          <w:tcPr>
            <w:tcW w:w="356" w:type="pct"/>
            <w:vAlign w:val="center"/>
          </w:tcPr>
          <w:p w:rsidR="006A6922" w:rsidRPr="00C66E78" w:rsidRDefault="006A6922" w:rsidP="00A370A8">
            <w:pPr>
              <w:spacing w:before="60" w:after="60"/>
              <w:ind w:right="68"/>
              <w:jc w:val="left"/>
              <w:rPr>
                <w:color w:val="000000"/>
                <w:sz w:val="20"/>
                <w:szCs w:val="24"/>
              </w:rPr>
            </w:pPr>
            <w:r w:rsidRPr="00C66E78">
              <w:rPr>
                <w:color w:val="000000"/>
                <w:sz w:val="20"/>
                <w:szCs w:val="24"/>
              </w:rPr>
              <w:t>150.000 TL</w:t>
            </w:r>
          </w:p>
        </w:tc>
        <w:tc>
          <w:tcPr>
            <w:tcW w:w="398" w:type="pct"/>
            <w:vAlign w:val="center"/>
          </w:tcPr>
          <w:p w:rsidR="006A6922" w:rsidRPr="00C66E78" w:rsidRDefault="006A6922" w:rsidP="00A370A8">
            <w:pPr>
              <w:spacing w:before="60" w:after="60"/>
              <w:ind w:right="68"/>
              <w:jc w:val="left"/>
              <w:rPr>
                <w:color w:val="000000"/>
                <w:sz w:val="20"/>
                <w:szCs w:val="24"/>
              </w:rPr>
            </w:pPr>
            <w:r w:rsidRPr="00C66E78">
              <w:rPr>
                <w:color w:val="000000"/>
                <w:sz w:val="20"/>
                <w:szCs w:val="24"/>
              </w:rPr>
              <w:t>Kayseri</w:t>
            </w:r>
          </w:p>
        </w:tc>
        <w:tc>
          <w:tcPr>
            <w:tcW w:w="501" w:type="pct"/>
            <w:vAlign w:val="center"/>
          </w:tcPr>
          <w:p w:rsidR="006A6922" w:rsidRPr="00C66E78" w:rsidRDefault="006A6922" w:rsidP="00A370A8">
            <w:pPr>
              <w:spacing w:before="60" w:after="60"/>
              <w:ind w:right="68"/>
              <w:jc w:val="left"/>
              <w:rPr>
                <w:color w:val="000000"/>
                <w:sz w:val="20"/>
                <w:szCs w:val="24"/>
              </w:rPr>
            </w:pPr>
            <w:r>
              <w:rPr>
                <w:color w:val="000000"/>
                <w:sz w:val="20"/>
                <w:szCs w:val="24"/>
              </w:rPr>
              <w:t>Erciyes A.Ş.</w:t>
            </w:r>
            <w:r w:rsidRPr="00C66E78">
              <w:rPr>
                <w:color w:val="000000"/>
                <w:sz w:val="20"/>
                <w:szCs w:val="24"/>
              </w:rPr>
              <w:t xml:space="preserve"> &amp;                  </w:t>
            </w:r>
            <w:r>
              <w:rPr>
                <w:color w:val="000000"/>
                <w:sz w:val="20"/>
                <w:szCs w:val="24"/>
              </w:rPr>
              <w:t>Sivas Turizm A.Ş.</w:t>
            </w:r>
            <w:r w:rsidRPr="00C66E78">
              <w:rPr>
                <w:color w:val="000000"/>
                <w:sz w:val="20"/>
                <w:szCs w:val="24"/>
              </w:rPr>
              <w:t xml:space="preserve"> </w:t>
            </w:r>
          </w:p>
        </w:tc>
        <w:tc>
          <w:tcPr>
            <w:tcW w:w="428" w:type="pct"/>
            <w:vAlign w:val="center"/>
          </w:tcPr>
          <w:p w:rsidR="006A6922" w:rsidRPr="00C66E78" w:rsidRDefault="006A6922" w:rsidP="00A370A8">
            <w:pPr>
              <w:spacing w:before="60" w:after="60"/>
              <w:ind w:right="68"/>
              <w:jc w:val="left"/>
              <w:rPr>
                <w:color w:val="000000"/>
                <w:sz w:val="20"/>
                <w:szCs w:val="24"/>
              </w:rPr>
            </w:pPr>
            <w:r w:rsidRPr="00C66E78">
              <w:rPr>
                <w:color w:val="000000"/>
                <w:sz w:val="20"/>
                <w:szCs w:val="24"/>
              </w:rPr>
              <w:t>Kayseri YDO</w:t>
            </w:r>
          </w:p>
        </w:tc>
        <w:tc>
          <w:tcPr>
            <w:tcW w:w="379" w:type="pct"/>
            <w:vAlign w:val="center"/>
          </w:tcPr>
          <w:p w:rsidR="006A6922" w:rsidRPr="00C66E78" w:rsidRDefault="006A6922" w:rsidP="00A370A8">
            <w:pPr>
              <w:spacing w:before="60" w:after="60"/>
              <w:ind w:right="68"/>
              <w:jc w:val="left"/>
              <w:rPr>
                <w:color w:val="000000"/>
                <w:sz w:val="20"/>
                <w:szCs w:val="24"/>
              </w:rPr>
            </w:pPr>
            <w:r w:rsidRPr="00C66E78">
              <w:rPr>
                <w:color w:val="000000"/>
                <w:sz w:val="20"/>
                <w:szCs w:val="24"/>
              </w:rPr>
              <w:t xml:space="preserve">2020 Temmuz-Kasım </w:t>
            </w:r>
          </w:p>
        </w:tc>
      </w:tr>
      <w:tr w:rsidR="006A6922" w:rsidTr="00DD0878">
        <w:trPr>
          <w:trHeight w:val="237"/>
        </w:trPr>
        <w:tc>
          <w:tcPr>
            <w:tcW w:w="644" w:type="pct"/>
            <w:vAlign w:val="center"/>
          </w:tcPr>
          <w:p w:rsidR="006A6922" w:rsidRPr="00C66E78" w:rsidRDefault="006A6922" w:rsidP="00A370A8">
            <w:pPr>
              <w:spacing w:before="60" w:after="60"/>
              <w:ind w:right="68"/>
              <w:jc w:val="left"/>
              <w:rPr>
                <w:color w:val="000000"/>
                <w:sz w:val="20"/>
                <w:szCs w:val="24"/>
              </w:rPr>
            </w:pPr>
            <w:r w:rsidRPr="00C66E78">
              <w:rPr>
                <w:color w:val="000000"/>
                <w:sz w:val="20"/>
                <w:szCs w:val="24"/>
              </w:rPr>
              <w:t xml:space="preserve">Erciyes </w:t>
            </w:r>
            <w:r>
              <w:rPr>
                <w:color w:val="000000"/>
                <w:sz w:val="20"/>
                <w:szCs w:val="24"/>
              </w:rPr>
              <w:t>Kış Turizmi</w:t>
            </w:r>
            <w:r w:rsidRPr="00C66E78">
              <w:rPr>
                <w:color w:val="000000"/>
                <w:sz w:val="20"/>
                <w:szCs w:val="24"/>
              </w:rPr>
              <w:t xml:space="preserve"> - FAM TRIP</w:t>
            </w:r>
          </w:p>
        </w:tc>
        <w:tc>
          <w:tcPr>
            <w:tcW w:w="604" w:type="pct"/>
            <w:vAlign w:val="center"/>
          </w:tcPr>
          <w:p w:rsidR="006A6922" w:rsidRDefault="006A6922" w:rsidP="00A370A8">
            <w:pPr>
              <w:spacing w:before="60" w:after="60"/>
              <w:ind w:right="68"/>
              <w:jc w:val="left"/>
              <w:rPr>
                <w:color w:val="000000"/>
                <w:sz w:val="20"/>
                <w:szCs w:val="24"/>
              </w:rPr>
            </w:pPr>
            <w:r>
              <w:rPr>
                <w:color w:val="000000"/>
                <w:sz w:val="20"/>
                <w:szCs w:val="24"/>
              </w:rPr>
              <w:t xml:space="preserve">Alternatif Turizm </w:t>
            </w:r>
            <w:proofErr w:type="gramStart"/>
            <w:r>
              <w:rPr>
                <w:color w:val="000000"/>
                <w:sz w:val="20"/>
                <w:szCs w:val="24"/>
              </w:rPr>
              <w:t>İmkanlarının</w:t>
            </w:r>
            <w:proofErr w:type="gramEnd"/>
            <w:r>
              <w:rPr>
                <w:color w:val="000000"/>
                <w:sz w:val="20"/>
                <w:szCs w:val="24"/>
              </w:rPr>
              <w:t xml:space="preserve"> Geliştirilmesi</w:t>
            </w:r>
          </w:p>
        </w:tc>
        <w:tc>
          <w:tcPr>
            <w:tcW w:w="672" w:type="pct"/>
            <w:vAlign w:val="center"/>
          </w:tcPr>
          <w:p w:rsidR="006A6922" w:rsidRPr="00C66E78" w:rsidRDefault="006A6922" w:rsidP="00A370A8">
            <w:pPr>
              <w:spacing w:before="60" w:after="60"/>
              <w:ind w:right="68"/>
              <w:jc w:val="left"/>
              <w:rPr>
                <w:color w:val="000000"/>
                <w:sz w:val="20"/>
                <w:szCs w:val="24"/>
              </w:rPr>
            </w:pPr>
            <w:r>
              <w:rPr>
                <w:color w:val="000000"/>
                <w:sz w:val="20"/>
                <w:szCs w:val="24"/>
              </w:rPr>
              <w:t>Kış Turizmi için Ukrayna, Rusya dışında farklı ülkelerden de turist çekebilmek</w:t>
            </w:r>
          </w:p>
        </w:tc>
        <w:tc>
          <w:tcPr>
            <w:tcW w:w="1018" w:type="pct"/>
            <w:vAlign w:val="center"/>
          </w:tcPr>
          <w:p w:rsidR="006A6922" w:rsidRPr="00C66E78" w:rsidRDefault="006A6922" w:rsidP="00A370A8">
            <w:pPr>
              <w:spacing w:before="60" w:after="60"/>
              <w:ind w:right="68"/>
              <w:jc w:val="left"/>
              <w:rPr>
                <w:color w:val="000000"/>
                <w:sz w:val="20"/>
                <w:szCs w:val="24"/>
              </w:rPr>
            </w:pPr>
            <w:r>
              <w:rPr>
                <w:color w:val="000000"/>
                <w:sz w:val="20"/>
                <w:szCs w:val="24"/>
              </w:rPr>
              <w:t>Gelen Yabancı turist sayısını iki katına çıkartmak</w:t>
            </w:r>
          </w:p>
        </w:tc>
        <w:tc>
          <w:tcPr>
            <w:tcW w:w="356" w:type="pct"/>
            <w:vAlign w:val="center"/>
          </w:tcPr>
          <w:p w:rsidR="006A6922" w:rsidRPr="00C66E78" w:rsidRDefault="006A6922" w:rsidP="00A370A8">
            <w:pPr>
              <w:spacing w:before="60" w:after="60"/>
              <w:ind w:right="68"/>
              <w:jc w:val="left"/>
              <w:rPr>
                <w:color w:val="000000"/>
                <w:sz w:val="20"/>
                <w:szCs w:val="24"/>
              </w:rPr>
            </w:pPr>
            <w:r w:rsidRPr="00C66E78">
              <w:rPr>
                <w:color w:val="000000"/>
                <w:sz w:val="20"/>
                <w:szCs w:val="24"/>
              </w:rPr>
              <w:t>150.000 TL</w:t>
            </w:r>
          </w:p>
        </w:tc>
        <w:tc>
          <w:tcPr>
            <w:tcW w:w="398" w:type="pct"/>
            <w:vAlign w:val="center"/>
          </w:tcPr>
          <w:p w:rsidR="006A6922" w:rsidRPr="00C66E78" w:rsidRDefault="006A6922" w:rsidP="00A370A8">
            <w:pPr>
              <w:spacing w:before="60" w:after="60"/>
              <w:ind w:right="68"/>
              <w:jc w:val="left"/>
              <w:rPr>
                <w:color w:val="000000"/>
                <w:sz w:val="20"/>
                <w:szCs w:val="24"/>
              </w:rPr>
            </w:pPr>
            <w:r w:rsidRPr="00C66E78">
              <w:rPr>
                <w:color w:val="000000"/>
                <w:sz w:val="20"/>
                <w:szCs w:val="24"/>
              </w:rPr>
              <w:t>Kayseri</w:t>
            </w:r>
          </w:p>
        </w:tc>
        <w:tc>
          <w:tcPr>
            <w:tcW w:w="501" w:type="pct"/>
            <w:vAlign w:val="center"/>
          </w:tcPr>
          <w:p w:rsidR="006A6922" w:rsidRPr="00C66E78" w:rsidRDefault="006A6922" w:rsidP="00A370A8">
            <w:pPr>
              <w:spacing w:before="60" w:after="60"/>
              <w:ind w:right="68"/>
              <w:jc w:val="left"/>
              <w:rPr>
                <w:color w:val="000000"/>
                <w:sz w:val="20"/>
                <w:szCs w:val="24"/>
              </w:rPr>
            </w:pPr>
            <w:r w:rsidRPr="00C66E78">
              <w:rPr>
                <w:color w:val="000000"/>
                <w:sz w:val="20"/>
                <w:szCs w:val="24"/>
              </w:rPr>
              <w:t xml:space="preserve">Kayseri Büyükşehir Belediyesi &amp;                  </w:t>
            </w:r>
            <w:r>
              <w:rPr>
                <w:color w:val="000000"/>
                <w:sz w:val="20"/>
                <w:szCs w:val="24"/>
              </w:rPr>
              <w:t>Erciyes A.Ş.</w:t>
            </w:r>
            <w:r w:rsidRPr="00C66E78">
              <w:rPr>
                <w:color w:val="000000"/>
                <w:sz w:val="20"/>
                <w:szCs w:val="24"/>
              </w:rPr>
              <w:t xml:space="preserve"> </w:t>
            </w:r>
          </w:p>
        </w:tc>
        <w:tc>
          <w:tcPr>
            <w:tcW w:w="428" w:type="pct"/>
            <w:vAlign w:val="center"/>
          </w:tcPr>
          <w:p w:rsidR="006A6922" w:rsidRPr="00C66E78" w:rsidRDefault="006A6922" w:rsidP="00A370A8">
            <w:pPr>
              <w:spacing w:before="60" w:after="60"/>
              <w:ind w:right="68"/>
              <w:jc w:val="left"/>
              <w:rPr>
                <w:color w:val="000000"/>
                <w:sz w:val="20"/>
                <w:szCs w:val="24"/>
              </w:rPr>
            </w:pPr>
            <w:r w:rsidRPr="00C66E78">
              <w:rPr>
                <w:color w:val="000000"/>
                <w:sz w:val="20"/>
                <w:szCs w:val="24"/>
              </w:rPr>
              <w:t>Kayseri YDO</w:t>
            </w:r>
          </w:p>
        </w:tc>
        <w:tc>
          <w:tcPr>
            <w:tcW w:w="379" w:type="pct"/>
            <w:vAlign w:val="center"/>
          </w:tcPr>
          <w:p w:rsidR="006A6922" w:rsidRPr="00C66E78" w:rsidRDefault="006A6922" w:rsidP="00A370A8">
            <w:pPr>
              <w:spacing w:before="60" w:after="60"/>
              <w:ind w:right="68"/>
              <w:jc w:val="left"/>
              <w:rPr>
                <w:color w:val="000000"/>
                <w:sz w:val="20"/>
                <w:szCs w:val="24"/>
              </w:rPr>
            </w:pPr>
            <w:r w:rsidRPr="00C66E78">
              <w:rPr>
                <w:color w:val="000000"/>
                <w:sz w:val="20"/>
                <w:szCs w:val="24"/>
              </w:rPr>
              <w:t xml:space="preserve">2020 Temmuz-Kasım </w:t>
            </w:r>
          </w:p>
        </w:tc>
      </w:tr>
      <w:tr w:rsidR="006A6922" w:rsidTr="00DD0878">
        <w:trPr>
          <w:trHeight w:val="237"/>
        </w:trPr>
        <w:tc>
          <w:tcPr>
            <w:tcW w:w="644"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Erciyes Yüksek İrtifa Kamp Olanakları - FAM TRIP</w:t>
            </w:r>
          </w:p>
        </w:tc>
        <w:tc>
          <w:tcPr>
            <w:tcW w:w="604"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Pr>
                <w:color w:val="000000"/>
                <w:sz w:val="20"/>
                <w:szCs w:val="24"/>
              </w:rPr>
              <w:t xml:space="preserve">Alternatif Turizm </w:t>
            </w:r>
            <w:proofErr w:type="gramStart"/>
            <w:r>
              <w:rPr>
                <w:color w:val="000000"/>
                <w:sz w:val="20"/>
                <w:szCs w:val="24"/>
              </w:rPr>
              <w:t>İmkanlarının</w:t>
            </w:r>
            <w:proofErr w:type="gramEnd"/>
            <w:r>
              <w:rPr>
                <w:color w:val="000000"/>
                <w:sz w:val="20"/>
                <w:szCs w:val="24"/>
              </w:rPr>
              <w:t xml:space="preserve"> Geliştirilmesi</w:t>
            </w:r>
          </w:p>
        </w:tc>
        <w:tc>
          <w:tcPr>
            <w:tcW w:w="672"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Bisiklet sporcularının yarış sayesinde Erciyes Yüksek İrtifa olanaklarını görmelerini sağlamak</w:t>
            </w:r>
          </w:p>
        </w:tc>
        <w:tc>
          <w:tcPr>
            <w:tcW w:w="1018"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Her yıl Erciyes’e kamp için gelen bisiklet takımı sayısını 5’den 10’a çıkartmak</w:t>
            </w:r>
          </w:p>
        </w:tc>
        <w:tc>
          <w:tcPr>
            <w:tcW w:w="356"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150.000 TL</w:t>
            </w:r>
          </w:p>
        </w:tc>
        <w:tc>
          <w:tcPr>
            <w:tcW w:w="398"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Kayseri</w:t>
            </w:r>
          </w:p>
        </w:tc>
        <w:tc>
          <w:tcPr>
            <w:tcW w:w="501"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 xml:space="preserve">Kayseri Büyükşehir Belediyesi &amp;                  </w:t>
            </w:r>
            <w:proofErr w:type="spellStart"/>
            <w:r w:rsidRPr="00C66E78">
              <w:rPr>
                <w:color w:val="000000"/>
                <w:sz w:val="20"/>
                <w:szCs w:val="24"/>
              </w:rPr>
              <w:t>Velo</w:t>
            </w:r>
            <w:proofErr w:type="spellEnd"/>
            <w:r w:rsidRPr="00C66E78">
              <w:rPr>
                <w:color w:val="000000"/>
                <w:sz w:val="20"/>
                <w:szCs w:val="24"/>
              </w:rPr>
              <w:t xml:space="preserve"> Erciyes Bisiklet Derneği </w:t>
            </w:r>
          </w:p>
        </w:tc>
        <w:tc>
          <w:tcPr>
            <w:tcW w:w="428"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Kayseri YDO</w:t>
            </w:r>
          </w:p>
        </w:tc>
        <w:tc>
          <w:tcPr>
            <w:tcW w:w="379"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 xml:space="preserve">2020 Temmuz-Kasım </w:t>
            </w:r>
          </w:p>
        </w:tc>
      </w:tr>
      <w:tr w:rsidR="006A6922" w:rsidTr="00DD0878">
        <w:trPr>
          <w:trHeight w:val="504"/>
        </w:trPr>
        <w:tc>
          <w:tcPr>
            <w:tcW w:w="644"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Ortadoğulu İş adamları İş formu ve İkili İş Görüşmeleri</w:t>
            </w:r>
          </w:p>
        </w:tc>
        <w:tc>
          <w:tcPr>
            <w:tcW w:w="604"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Yerel Kalkınma Fırsatları</w:t>
            </w:r>
          </w:p>
        </w:tc>
        <w:tc>
          <w:tcPr>
            <w:tcW w:w="672"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 xml:space="preserve">Ortadoğu ve Afrika Pazarlarında TR72’nin etkin olmasını sağlamak </w:t>
            </w:r>
          </w:p>
        </w:tc>
        <w:tc>
          <w:tcPr>
            <w:tcW w:w="1018"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15 iş adamını TR72’de ağırlayıp sanayi tesislerini gezdirmek</w:t>
            </w:r>
          </w:p>
        </w:tc>
        <w:tc>
          <w:tcPr>
            <w:tcW w:w="356"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200.000 TL</w:t>
            </w:r>
          </w:p>
        </w:tc>
        <w:tc>
          <w:tcPr>
            <w:tcW w:w="398"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Kayseri</w:t>
            </w:r>
          </w:p>
        </w:tc>
        <w:tc>
          <w:tcPr>
            <w:tcW w:w="501"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Sanayi Odası, OSB, MÜSİAD</w:t>
            </w:r>
          </w:p>
        </w:tc>
        <w:tc>
          <w:tcPr>
            <w:tcW w:w="428"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Kayseri YDO</w:t>
            </w:r>
          </w:p>
        </w:tc>
        <w:tc>
          <w:tcPr>
            <w:tcW w:w="379"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2020 Eylül-Ekim</w:t>
            </w:r>
          </w:p>
        </w:tc>
      </w:tr>
      <w:tr w:rsidR="006A6922" w:rsidTr="00DD0878">
        <w:trPr>
          <w:trHeight w:val="1385"/>
        </w:trPr>
        <w:tc>
          <w:tcPr>
            <w:tcW w:w="644"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proofErr w:type="spellStart"/>
            <w:r w:rsidRPr="00C66E78">
              <w:rPr>
                <w:color w:val="000000"/>
                <w:sz w:val="20"/>
                <w:szCs w:val="24"/>
              </w:rPr>
              <w:t>Yapp</w:t>
            </w:r>
            <w:proofErr w:type="spellEnd"/>
            <w:r w:rsidRPr="00C66E78">
              <w:rPr>
                <w:color w:val="000000"/>
                <w:sz w:val="20"/>
                <w:szCs w:val="24"/>
              </w:rPr>
              <w:t xml:space="preserve"> Proje Pazarı</w:t>
            </w:r>
          </w:p>
        </w:tc>
        <w:tc>
          <w:tcPr>
            <w:tcW w:w="604"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Pr>
                <w:color w:val="000000"/>
                <w:sz w:val="20"/>
                <w:szCs w:val="24"/>
              </w:rPr>
              <w:t xml:space="preserve">İmalat </w:t>
            </w:r>
            <w:r w:rsidRPr="00C66E78">
              <w:rPr>
                <w:color w:val="000000"/>
                <w:sz w:val="20"/>
                <w:szCs w:val="24"/>
              </w:rPr>
              <w:t>Sanayi</w:t>
            </w:r>
            <w:r>
              <w:rPr>
                <w:color w:val="000000"/>
                <w:sz w:val="20"/>
                <w:szCs w:val="24"/>
              </w:rPr>
              <w:t>n</w:t>
            </w:r>
            <w:r w:rsidRPr="00C66E78">
              <w:rPr>
                <w:color w:val="000000"/>
                <w:sz w:val="20"/>
                <w:szCs w:val="24"/>
              </w:rPr>
              <w:t>de Kurumsallaşma ve Katma Değerli Ürünlerin Geliştirilmesi</w:t>
            </w:r>
          </w:p>
        </w:tc>
        <w:tc>
          <w:tcPr>
            <w:tcW w:w="672"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 xml:space="preserve">E-Ticaret’te Teknoloji Trendleri ve Akıllı Ev ve Mobilya Sektöründe Teknoloji Trendleri </w:t>
            </w:r>
            <w:r w:rsidRPr="00C66E78">
              <w:rPr>
                <w:color w:val="000000"/>
                <w:sz w:val="20"/>
                <w:szCs w:val="24"/>
              </w:rPr>
              <w:lastRenderedPageBreak/>
              <w:t>konusunda proje sergisi ve paneller</w:t>
            </w:r>
          </w:p>
        </w:tc>
        <w:tc>
          <w:tcPr>
            <w:tcW w:w="1018"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lastRenderedPageBreak/>
              <w:t>En az iki teknolojinin, Kayseri’deki iki üretici ile eşleştirilmesi</w:t>
            </w:r>
          </w:p>
        </w:tc>
        <w:tc>
          <w:tcPr>
            <w:tcW w:w="356"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30.000 TL</w:t>
            </w:r>
          </w:p>
        </w:tc>
        <w:tc>
          <w:tcPr>
            <w:tcW w:w="398"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Kayseri</w:t>
            </w:r>
          </w:p>
        </w:tc>
        <w:tc>
          <w:tcPr>
            <w:tcW w:w="501"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Erciyes Teknopark, Kayseri OSB, Sanayi Odası</w:t>
            </w:r>
          </w:p>
        </w:tc>
        <w:tc>
          <w:tcPr>
            <w:tcW w:w="428"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Ajans</w:t>
            </w:r>
          </w:p>
        </w:tc>
        <w:tc>
          <w:tcPr>
            <w:tcW w:w="379"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2020 IV. Çeyrek</w:t>
            </w:r>
          </w:p>
        </w:tc>
      </w:tr>
      <w:tr w:rsidR="006A6922" w:rsidTr="00DD0878">
        <w:trPr>
          <w:trHeight w:val="391"/>
        </w:trPr>
        <w:tc>
          <w:tcPr>
            <w:tcW w:w="644"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proofErr w:type="spellStart"/>
            <w:r w:rsidRPr="00C66E78">
              <w:rPr>
                <w:color w:val="000000"/>
                <w:sz w:val="20"/>
                <w:szCs w:val="24"/>
              </w:rPr>
              <w:lastRenderedPageBreak/>
              <w:t>Hestourex</w:t>
            </w:r>
            <w:proofErr w:type="spellEnd"/>
            <w:r w:rsidRPr="00C66E78">
              <w:rPr>
                <w:color w:val="000000"/>
                <w:sz w:val="20"/>
                <w:szCs w:val="24"/>
              </w:rPr>
              <w:t xml:space="preserve"> Fuarına TR72 kurumları ile katılım</w:t>
            </w:r>
          </w:p>
        </w:tc>
        <w:tc>
          <w:tcPr>
            <w:tcW w:w="604"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Pr>
                <w:color w:val="000000"/>
                <w:sz w:val="20"/>
                <w:szCs w:val="24"/>
              </w:rPr>
              <w:t xml:space="preserve">Alternatif Turizm </w:t>
            </w:r>
            <w:proofErr w:type="gramStart"/>
            <w:r>
              <w:rPr>
                <w:color w:val="000000"/>
                <w:sz w:val="20"/>
                <w:szCs w:val="24"/>
              </w:rPr>
              <w:t>İmkanlarının</w:t>
            </w:r>
            <w:proofErr w:type="gramEnd"/>
            <w:r>
              <w:rPr>
                <w:color w:val="000000"/>
                <w:sz w:val="20"/>
                <w:szCs w:val="24"/>
              </w:rPr>
              <w:t xml:space="preserve"> Geliştirilmesi</w:t>
            </w:r>
          </w:p>
        </w:tc>
        <w:tc>
          <w:tcPr>
            <w:tcW w:w="672"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TR72 illeri sağlık turizmi tanıtımının yapılması</w:t>
            </w:r>
          </w:p>
        </w:tc>
        <w:tc>
          <w:tcPr>
            <w:tcW w:w="1018"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250’nin üzerinde ikili iş görüşmesi ve 5 iş bağlantısı kurulması</w:t>
            </w:r>
          </w:p>
        </w:tc>
        <w:tc>
          <w:tcPr>
            <w:tcW w:w="356"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100.000 TL</w:t>
            </w:r>
          </w:p>
        </w:tc>
        <w:tc>
          <w:tcPr>
            <w:tcW w:w="398"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Kayseri</w:t>
            </w:r>
          </w:p>
        </w:tc>
        <w:tc>
          <w:tcPr>
            <w:tcW w:w="501"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ASTUDER</w:t>
            </w:r>
          </w:p>
        </w:tc>
        <w:tc>
          <w:tcPr>
            <w:tcW w:w="428"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Ajans</w:t>
            </w:r>
          </w:p>
        </w:tc>
        <w:tc>
          <w:tcPr>
            <w:tcW w:w="379" w:type="pct"/>
            <w:vAlign w:val="center"/>
            <w:hideMark/>
          </w:tcPr>
          <w:p w:rsidR="006A6922" w:rsidRPr="00C66E78" w:rsidRDefault="006A6922" w:rsidP="00A370A8">
            <w:pPr>
              <w:spacing w:before="60" w:after="60"/>
              <w:ind w:right="68"/>
              <w:jc w:val="left"/>
              <w:rPr>
                <w:rFonts w:ascii="Calibri" w:eastAsia="Calibri" w:hAnsi="Calibri" w:cs="Calibri"/>
                <w:color w:val="000000"/>
                <w:sz w:val="20"/>
                <w:szCs w:val="24"/>
              </w:rPr>
            </w:pPr>
            <w:r w:rsidRPr="00C66E78">
              <w:rPr>
                <w:color w:val="000000"/>
                <w:sz w:val="20"/>
                <w:szCs w:val="24"/>
              </w:rPr>
              <w:t>2020 II. Çeyrek</w:t>
            </w:r>
          </w:p>
        </w:tc>
      </w:tr>
      <w:tr w:rsidR="006A6922" w:rsidTr="00DD0878">
        <w:tc>
          <w:tcPr>
            <w:tcW w:w="644" w:type="pct"/>
            <w:vAlign w:val="center"/>
            <w:hideMark/>
          </w:tcPr>
          <w:p w:rsidR="006A6922" w:rsidRPr="00F9534D" w:rsidRDefault="006A6922" w:rsidP="00A370A8">
            <w:pPr>
              <w:spacing w:before="60" w:after="60"/>
              <w:ind w:right="68"/>
              <w:jc w:val="left"/>
              <w:rPr>
                <w:rFonts w:ascii="Calibri" w:eastAsia="Calibri" w:hAnsi="Calibri" w:cs="Calibri"/>
                <w:color w:val="000000"/>
                <w:sz w:val="20"/>
                <w:szCs w:val="24"/>
              </w:rPr>
            </w:pPr>
            <w:r w:rsidRPr="00F9534D">
              <w:rPr>
                <w:color w:val="000000"/>
                <w:sz w:val="20"/>
                <w:szCs w:val="24"/>
              </w:rPr>
              <w:t>Dış Ticaret / E-Ticaret Eğitimi</w:t>
            </w:r>
          </w:p>
        </w:tc>
        <w:tc>
          <w:tcPr>
            <w:tcW w:w="604" w:type="pct"/>
            <w:vAlign w:val="center"/>
            <w:hideMark/>
          </w:tcPr>
          <w:p w:rsidR="006A6922" w:rsidRPr="00F9534D" w:rsidRDefault="006A6922" w:rsidP="00A370A8">
            <w:pPr>
              <w:spacing w:before="60" w:after="60"/>
              <w:ind w:right="68"/>
              <w:jc w:val="left"/>
              <w:rPr>
                <w:rFonts w:ascii="Calibri" w:eastAsia="Calibri" w:hAnsi="Calibri" w:cs="Calibri"/>
                <w:color w:val="000000"/>
                <w:sz w:val="20"/>
                <w:szCs w:val="24"/>
              </w:rPr>
            </w:pPr>
            <w:r>
              <w:rPr>
                <w:color w:val="000000"/>
                <w:sz w:val="20"/>
                <w:szCs w:val="24"/>
              </w:rPr>
              <w:t xml:space="preserve">İmalat </w:t>
            </w:r>
            <w:r w:rsidRPr="00D3712E">
              <w:rPr>
                <w:color w:val="000000"/>
                <w:sz w:val="20"/>
                <w:szCs w:val="24"/>
              </w:rPr>
              <w:t>Sanayi</w:t>
            </w:r>
            <w:r>
              <w:rPr>
                <w:color w:val="000000"/>
                <w:sz w:val="20"/>
                <w:szCs w:val="24"/>
              </w:rPr>
              <w:t>n</w:t>
            </w:r>
            <w:r w:rsidRPr="00D3712E">
              <w:rPr>
                <w:color w:val="000000"/>
                <w:sz w:val="20"/>
                <w:szCs w:val="24"/>
              </w:rPr>
              <w:t>de Kurumsallaşma ve Katma Değerli Ürünlerin Geliştirilmesi</w:t>
            </w:r>
          </w:p>
        </w:tc>
        <w:tc>
          <w:tcPr>
            <w:tcW w:w="672" w:type="pct"/>
            <w:vAlign w:val="center"/>
            <w:hideMark/>
          </w:tcPr>
          <w:p w:rsidR="006A6922" w:rsidRPr="00F9534D" w:rsidRDefault="006A6922" w:rsidP="00A370A8">
            <w:pPr>
              <w:spacing w:before="60" w:after="60"/>
              <w:ind w:right="68"/>
              <w:jc w:val="left"/>
              <w:rPr>
                <w:rFonts w:ascii="Calibri" w:eastAsia="Calibri" w:hAnsi="Calibri" w:cs="Calibri"/>
                <w:color w:val="000000"/>
                <w:sz w:val="20"/>
                <w:szCs w:val="24"/>
              </w:rPr>
            </w:pPr>
            <w:r w:rsidRPr="00F9534D">
              <w:rPr>
                <w:color w:val="000000"/>
                <w:sz w:val="20"/>
                <w:szCs w:val="24"/>
              </w:rPr>
              <w:t>İşletmelerin ticari kapasite ve bağlantılarının artırılması</w:t>
            </w:r>
          </w:p>
        </w:tc>
        <w:tc>
          <w:tcPr>
            <w:tcW w:w="1018" w:type="pct"/>
            <w:vAlign w:val="center"/>
            <w:hideMark/>
          </w:tcPr>
          <w:p w:rsidR="006A6922" w:rsidRPr="00F9534D" w:rsidRDefault="006A6922" w:rsidP="00A370A8">
            <w:pPr>
              <w:spacing w:before="60" w:after="60"/>
              <w:ind w:right="68"/>
              <w:jc w:val="left"/>
              <w:rPr>
                <w:rFonts w:ascii="Calibri" w:eastAsia="Calibri" w:hAnsi="Calibri" w:cs="Calibri"/>
                <w:color w:val="000000"/>
                <w:sz w:val="20"/>
                <w:szCs w:val="24"/>
              </w:rPr>
            </w:pPr>
            <w:r w:rsidRPr="00F9534D">
              <w:rPr>
                <w:color w:val="000000"/>
                <w:sz w:val="20"/>
                <w:szCs w:val="24"/>
              </w:rPr>
              <w:t>Dış ticaret ve e-ticaret konularında işletmelerimizin yararlanması</w:t>
            </w:r>
          </w:p>
        </w:tc>
        <w:tc>
          <w:tcPr>
            <w:tcW w:w="356" w:type="pct"/>
            <w:vAlign w:val="center"/>
          </w:tcPr>
          <w:p w:rsidR="006A6922" w:rsidRPr="00F9534D" w:rsidRDefault="006A6922" w:rsidP="00A370A8">
            <w:pPr>
              <w:spacing w:before="60" w:after="60"/>
              <w:ind w:right="68"/>
              <w:jc w:val="left"/>
              <w:rPr>
                <w:rFonts w:ascii="Calibri" w:eastAsia="Calibri" w:hAnsi="Calibri" w:cs="Calibri"/>
                <w:color w:val="000000"/>
                <w:sz w:val="20"/>
                <w:szCs w:val="24"/>
              </w:rPr>
            </w:pPr>
          </w:p>
        </w:tc>
        <w:tc>
          <w:tcPr>
            <w:tcW w:w="398" w:type="pct"/>
            <w:vAlign w:val="center"/>
            <w:hideMark/>
          </w:tcPr>
          <w:p w:rsidR="006A6922" w:rsidRPr="00F9534D" w:rsidRDefault="006A6922" w:rsidP="00A370A8">
            <w:pPr>
              <w:spacing w:before="60" w:after="60"/>
              <w:ind w:right="68"/>
              <w:jc w:val="left"/>
              <w:rPr>
                <w:rFonts w:ascii="Calibri" w:eastAsia="Calibri" w:hAnsi="Calibri" w:cs="Calibri"/>
                <w:color w:val="000000"/>
                <w:sz w:val="20"/>
                <w:szCs w:val="24"/>
              </w:rPr>
            </w:pPr>
            <w:r w:rsidRPr="00F9534D">
              <w:rPr>
                <w:color w:val="000000"/>
                <w:sz w:val="20"/>
                <w:szCs w:val="24"/>
              </w:rPr>
              <w:t>Kayseri, Sivas, Yozgat</w:t>
            </w:r>
          </w:p>
        </w:tc>
        <w:tc>
          <w:tcPr>
            <w:tcW w:w="501" w:type="pct"/>
            <w:vAlign w:val="center"/>
            <w:hideMark/>
          </w:tcPr>
          <w:p w:rsidR="006A6922" w:rsidRPr="00F9534D" w:rsidRDefault="006A6922" w:rsidP="00A370A8">
            <w:pPr>
              <w:spacing w:before="60" w:after="60"/>
              <w:ind w:right="68"/>
              <w:jc w:val="left"/>
              <w:rPr>
                <w:rFonts w:ascii="Calibri" w:eastAsia="Calibri" w:hAnsi="Calibri" w:cs="Calibri"/>
                <w:color w:val="000000"/>
                <w:sz w:val="20"/>
                <w:szCs w:val="24"/>
              </w:rPr>
            </w:pPr>
            <w:proofErr w:type="spellStart"/>
            <w:r w:rsidRPr="00F9534D">
              <w:rPr>
                <w:color w:val="000000"/>
                <w:sz w:val="20"/>
                <w:szCs w:val="24"/>
              </w:rPr>
              <w:t>TSO’lar</w:t>
            </w:r>
            <w:proofErr w:type="spellEnd"/>
          </w:p>
          <w:p w:rsidR="006A6922" w:rsidRPr="00F9534D" w:rsidRDefault="006A6922" w:rsidP="00A370A8">
            <w:pPr>
              <w:spacing w:before="60" w:after="60"/>
              <w:ind w:right="68"/>
              <w:jc w:val="left"/>
              <w:rPr>
                <w:rFonts w:ascii="Calibri" w:eastAsia="Calibri" w:hAnsi="Calibri" w:cs="Calibri"/>
                <w:color w:val="000000"/>
                <w:sz w:val="20"/>
                <w:szCs w:val="24"/>
              </w:rPr>
            </w:pPr>
            <w:r w:rsidRPr="00F9534D">
              <w:rPr>
                <w:color w:val="000000"/>
                <w:sz w:val="20"/>
                <w:szCs w:val="24"/>
              </w:rPr>
              <w:t>OSB’ler</w:t>
            </w:r>
          </w:p>
        </w:tc>
        <w:tc>
          <w:tcPr>
            <w:tcW w:w="428" w:type="pct"/>
            <w:vAlign w:val="center"/>
          </w:tcPr>
          <w:p w:rsidR="006A6922" w:rsidRPr="00F9534D" w:rsidRDefault="006A6922" w:rsidP="00A370A8">
            <w:pPr>
              <w:spacing w:before="60" w:after="60"/>
              <w:ind w:right="68"/>
              <w:jc w:val="left"/>
              <w:rPr>
                <w:rFonts w:ascii="Calibri" w:eastAsia="Calibri" w:hAnsi="Calibri" w:cs="Calibri"/>
                <w:color w:val="000000"/>
                <w:sz w:val="20"/>
                <w:szCs w:val="24"/>
              </w:rPr>
            </w:pPr>
          </w:p>
        </w:tc>
        <w:tc>
          <w:tcPr>
            <w:tcW w:w="379" w:type="pct"/>
            <w:vAlign w:val="center"/>
          </w:tcPr>
          <w:p w:rsidR="006A6922" w:rsidRPr="00F9534D" w:rsidRDefault="006A6922" w:rsidP="00A370A8">
            <w:pPr>
              <w:spacing w:before="60" w:after="60"/>
              <w:ind w:right="68"/>
              <w:jc w:val="left"/>
              <w:rPr>
                <w:rFonts w:ascii="Calibri" w:eastAsia="Calibri" w:hAnsi="Calibri" w:cs="Calibri"/>
                <w:color w:val="000000"/>
                <w:sz w:val="20"/>
                <w:szCs w:val="24"/>
              </w:rPr>
            </w:pPr>
          </w:p>
        </w:tc>
      </w:tr>
      <w:tr w:rsidR="006A6922" w:rsidTr="00DD0878">
        <w:tc>
          <w:tcPr>
            <w:tcW w:w="644" w:type="pct"/>
            <w:vAlign w:val="center"/>
            <w:hideMark/>
          </w:tcPr>
          <w:p w:rsidR="006A6922" w:rsidRPr="00F9534D" w:rsidRDefault="006A6922" w:rsidP="00A370A8">
            <w:pPr>
              <w:spacing w:before="60" w:after="60"/>
              <w:ind w:right="68"/>
              <w:jc w:val="left"/>
              <w:rPr>
                <w:rFonts w:ascii="Calibri" w:eastAsia="Calibri" w:hAnsi="Calibri" w:cs="Calibri"/>
                <w:color w:val="000000"/>
                <w:sz w:val="20"/>
                <w:szCs w:val="24"/>
              </w:rPr>
            </w:pPr>
            <w:r w:rsidRPr="00F9534D">
              <w:rPr>
                <w:color w:val="000000"/>
                <w:sz w:val="20"/>
                <w:szCs w:val="24"/>
              </w:rPr>
              <w:t>Yalın Üretim Eğitimi</w:t>
            </w:r>
          </w:p>
        </w:tc>
        <w:tc>
          <w:tcPr>
            <w:tcW w:w="604" w:type="pct"/>
            <w:vAlign w:val="center"/>
            <w:hideMark/>
          </w:tcPr>
          <w:p w:rsidR="006A6922" w:rsidRPr="00F9534D" w:rsidRDefault="006A6922" w:rsidP="00A370A8">
            <w:pPr>
              <w:spacing w:before="60" w:after="60"/>
              <w:ind w:right="68"/>
              <w:jc w:val="left"/>
              <w:rPr>
                <w:rFonts w:ascii="Calibri" w:eastAsia="Calibri" w:hAnsi="Calibri" w:cs="Calibri"/>
                <w:color w:val="000000"/>
                <w:sz w:val="20"/>
                <w:szCs w:val="24"/>
              </w:rPr>
            </w:pPr>
            <w:r>
              <w:rPr>
                <w:color w:val="000000"/>
                <w:sz w:val="20"/>
                <w:szCs w:val="24"/>
              </w:rPr>
              <w:t xml:space="preserve">İmalat </w:t>
            </w:r>
            <w:r w:rsidRPr="00D3712E">
              <w:rPr>
                <w:color w:val="000000"/>
                <w:sz w:val="20"/>
                <w:szCs w:val="24"/>
              </w:rPr>
              <w:t>Sanayi</w:t>
            </w:r>
            <w:r>
              <w:rPr>
                <w:color w:val="000000"/>
                <w:sz w:val="20"/>
                <w:szCs w:val="24"/>
              </w:rPr>
              <w:t>n</w:t>
            </w:r>
            <w:r w:rsidRPr="00D3712E">
              <w:rPr>
                <w:color w:val="000000"/>
                <w:sz w:val="20"/>
                <w:szCs w:val="24"/>
              </w:rPr>
              <w:t xml:space="preserve">de Kurumsallaşma ve Katma Değerli Ürünlerin Geliştirilmesi </w:t>
            </w:r>
            <w:r w:rsidRPr="00F9534D">
              <w:rPr>
                <w:color w:val="000000"/>
                <w:sz w:val="20"/>
                <w:szCs w:val="24"/>
              </w:rPr>
              <w:t>ı</w:t>
            </w:r>
          </w:p>
        </w:tc>
        <w:tc>
          <w:tcPr>
            <w:tcW w:w="672" w:type="pct"/>
            <w:vAlign w:val="center"/>
            <w:hideMark/>
          </w:tcPr>
          <w:p w:rsidR="006A6922" w:rsidRPr="00F9534D" w:rsidRDefault="006A6922" w:rsidP="00A370A8">
            <w:pPr>
              <w:spacing w:before="60" w:after="60"/>
              <w:ind w:right="68"/>
              <w:jc w:val="left"/>
              <w:rPr>
                <w:rFonts w:ascii="Calibri" w:eastAsia="Calibri" w:hAnsi="Calibri" w:cs="Calibri"/>
                <w:color w:val="000000"/>
                <w:sz w:val="20"/>
                <w:szCs w:val="24"/>
              </w:rPr>
            </w:pPr>
            <w:r w:rsidRPr="00F9534D">
              <w:rPr>
                <w:sz w:val="20"/>
                <w:szCs w:val="24"/>
              </w:rPr>
              <w:t xml:space="preserve">Çok fazla stokla çalışan, fire oranlarının oldukça yüksek olduğu, </w:t>
            </w:r>
            <w:proofErr w:type="spellStart"/>
            <w:r w:rsidRPr="00F9534D">
              <w:rPr>
                <w:sz w:val="20"/>
                <w:szCs w:val="24"/>
              </w:rPr>
              <w:t>termin</w:t>
            </w:r>
            <w:proofErr w:type="spellEnd"/>
            <w:r w:rsidRPr="00F9534D">
              <w:rPr>
                <w:sz w:val="20"/>
                <w:szCs w:val="24"/>
              </w:rPr>
              <w:t xml:space="preserve"> sürelerinin genel olarak aksadığı, kalite hatalarının bir türlü önlenemediği, piyasadaki rekabetçi fiyatlara ulaşamayan firmaların maliyet düşürücü faaliyetlere </w:t>
            </w:r>
            <w:r w:rsidRPr="00F9534D">
              <w:rPr>
                <w:sz w:val="20"/>
                <w:szCs w:val="24"/>
              </w:rPr>
              <w:lastRenderedPageBreak/>
              <w:t>özendirilmesi</w:t>
            </w:r>
          </w:p>
        </w:tc>
        <w:tc>
          <w:tcPr>
            <w:tcW w:w="1018" w:type="pct"/>
            <w:vAlign w:val="center"/>
            <w:hideMark/>
          </w:tcPr>
          <w:p w:rsidR="006A6922" w:rsidRPr="00F9534D" w:rsidRDefault="006A6922" w:rsidP="00A370A8">
            <w:pPr>
              <w:spacing w:before="60" w:after="60"/>
              <w:ind w:right="68"/>
              <w:jc w:val="left"/>
              <w:rPr>
                <w:rFonts w:ascii="Calibri" w:eastAsia="Calibri" w:hAnsi="Calibri" w:cs="Calibri"/>
                <w:color w:val="000000"/>
                <w:sz w:val="20"/>
                <w:szCs w:val="24"/>
              </w:rPr>
            </w:pPr>
            <w:r w:rsidRPr="00F9534D">
              <w:rPr>
                <w:color w:val="000000"/>
                <w:sz w:val="20"/>
                <w:szCs w:val="24"/>
              </w:rPr>
              <w:lastRenderedPageBreak/>
              <w:t>Firmaların birim maliyetlerinin azaltılması</w:t>
            </w:r>
          </w:p>
        </w:tc>
        <w:tc>
          <w:tcPr>
            <w:tcW w:w="356" w:type="pct"/>
            <w:vAlign w:val="center"/>
          </w:tcPr>
          <w:p w:rsidR="006A6922" w:rsidRPr="00F9534D" w:rsidRDefault="006A6922" w:rsidP="00A370A8">
            <w:pPr>
              <w:spacing w:before="60" w:after="60"/>
              <w:ind w:right="68"/>
              <w:jc w:val="left"/>
              <w:rPr>
                <w:rFonts w:ascii="Calibri" w:eastAsia="Calibri" w:hAnsi="Calibri" w:cs="Calibri"/>
                <w:color w:val="000000"/>
                <w:sz w:val="20"/>
                <w:szCs w:val="24"/>
              </w:rPr>
            </w:pPr>
          </w:p>
        </w:tc>
        <w:tc>
          <w:tcPr>
            <w:tcW w:w="398" w:type="pct"/>
            <w:vAlign w:val="center"/>
            <w:hideMark/>
          </w:tcPr>
          <w:p w:rsidR="006A6922" w:rsidRPr="00F9534D" w:rsidRDefault="006A6922" w:rsidP="00A370A8">
            <w:pPr>
              <w:spacing w:before="60" w:after="60"/>
              <w:ind w:right="68"/>
              <w:jc w:val="left"/>
              <w:rPr>
                <w:rFonts w:ascii="Calibri" w:eastAsia="Calibri" w:hAnsi="Calibri" w:cs="Calibri"/>
                <w:color w:val="000000"/>
                <w:sz w:val="20"/>
                <w:szCs w:val="24"/>
              </w:rPr>
            </w:pPr>
            <w:r w:rsidRPr="00F9534D">
              <w:rPr>
                <w:color w:val="000000"/>
                <w:sz w:val="20"/>
                <w:szCs w:val="24"/>
              </w:rPr>
              <w:t>Kayseri, Sivas, Yozgat</w:t>
            </w:r>
          </w:p>
        </w:tc>
        <w:tc>
          <w:tcPr>
            <w:tcW w:w="501" w:type="pct"/>
            <w:vAlign w:val="center"/>
            <w:hideMark/>
          </w:tcPr>
          <w:p w:rsidR="006A6922" w:rsidRPr="00F9534D" w:rsidRDefault="006A6922" w:rsidP="00A370A8">
            <w:pPr>
              <w:spacing w:before="60" w:after="60"/>
              <w:ind w:right="68"/>
              <w:jc w:val="left"/>
              <w:rPr>
                <w:rFonts w:ascii="Calibri" w:eastAsia="Calibri" w:hAnsi="Calibri" w:cs="Calibri"/>
                <w:color w:val="000000"/>
                <w:sz w:val="20"/>
                <w:szCs w:val="24"/>
              </w:rPr>
            </w:pPr>
            <w:proofErr w:type="spellStart"/>
            <w:r w:rsidRPr="00F9534D">
              <w:rPr>
                <w:color w:val="000000"/>
                <w:sz w:val="20"/>
                <w:szCs w:val="24"/>
              </w:rPr>
              <w:t>TSO’lar</w:t>
            </w:r>
            <w:proofErr w:type="spellEnd"/>
          </w:p>
          <w:p w:rsidR="006A6922" w:rsidRPr="00F9534D" w:rsidRDefault="006A6922" w:rsidP="00A370A8">
            <w:pPr>
              <w:spacing w:before="60" w:after="60"/>
              <w:ind w:right="68"/>
              <w:jc w:val="left"/>
              <w:rPr>
                <w:rFonts w:ascii="Calibri" w:eastAsia="Calibri" w:hAnsi="Calibri" w:cs="Calibri"/>
                <w:color w:val="000000"/>
                <w:sz w:val="20"/>
                <w:szCs w:val="24"/>
              </w:rPr>
            </w:pPr>
            <w:r w:rsidRPr="00F9534D">
              <w:rPr>
                <w:color w:val="000000"/>
                <w:sz w:val="20"/>
                <w:szCs w:val="24"/>
              </w:rPr>
              <w:t>OSB’ler</w:t>
            </w:r>
          </w:p>
        </w:tc>
        <w:tc>
          <w:tcPr>
            <w:tcW w:w="428" w:type="pct"/>
            <w:vAlign w:val="center"/>
          </w:tcPr>
          <w:p w:rsidR="006A6922" w:rsidRDefault="006A6922" w:rsidP="00A370A8">
            <w:pPr>
              <w:spacing w:before="60" w:after="60"/>
              <w:ind w:right="68"/>
              <w:jc w:val="left"/>
              <w:rPr>
                <w:rFonts w:ascii="Calibri" w:eastAsia="Calibri" w:hAnsi="Calibri" w:cs="Calibri"/>
                <w:color w:val="000000"/>
                <w:sz w:val="20"/>
                <w:szCs w:val="24"/>
              </w:rPr>
            </w:pPr>
            <w:r>
              <w:rPr>
                <w:rFonts w:ascii="Calibri" w:eastAsia="Calibri" w:hAnsi="Calibri" w:cs="Calibri"/>
                <w:color w:val="000000"/>
                <w:sz w:val="20"/>
                <w:szCs w:val="24"/>
              </w:rPr>
              <w:t>PYSDB</w:t>
            </w:r>
          </w:p>
          <w:p w:rsidR="006A6922" w:rsidRPr="00F9534D" w:rsidRDefault="006A6922" w:rsidP="00A370A8">
            <w:pPr>
              <w:spacing w:before="60" w:after="60"/>
              <w:ind w:right="68"/>
              <w:jc w:val="left"/>
              <w:rPr>
                <w:rFonts w:ascii="Calibri" w:eastAsia="Calibri" w:hAnsi="Calibri" w:cs="Calibri"/>
                <w:color w:val="000000"/>
                <w:sz w:val="20"/>
                <w:szCs w:val="24"/>
              </w:rPr>
            </w:pPr>
            <w:r>
              <w:rPr>
                <w:rFonts w:ascii="Calibri" w:eastAsia="Calibri" w:hAnsi="Calibri" w:cs="Calibri"/>
                <w:color w:val="000000"/>
                <w:sz w:val="20"/>
                <w:szCs w:val="24"/>
              </w:rPr>
              <w:t>ASKB</w:t>
            </w:r>
          </w:p>
        </w:tc>
        <w:tc>
          <w:tcPr>
            <w:tcW w:w="379" w:type="pct"/>
            <w:vAlign w:val="center"/>
          </w:tcPr>
          <w:p w:rsidR="006A6922" w:rsidRPr="00F9534D" w:rsidRDefault="006A6922" w:rsidP="00A370A8">
            <w:pPr>
              <w:spacing w:before="60" w:after="60"/>
              <w:ind w:right="68"/>
              <w:jc w:val="left"/>
              <w:rPr>
                <w:rFonts w:ascii="Calibri" w:eastAsia="Calibri" w:hAnsi="Calibri" w:cs="Calibri"/>
                <w:color w:val="000000"/>
                <w:sz w:val="20"/>
                <w:szCs w:val="24"/>
              </w:rPr>
            </w:pPr>
          </w:p>
        </w:tc>
      </w:tr>
      <w:tr w:rsidR="006A6922" w:rsidTr="00AA3FAE">
        <w:tc>
          <w:tcPr>
            <w:tcW w:w="644" w:type="pct"/>
            <w:vAlign w:val="center"/>
          </w:tcPr>
          <w:p w:rsidR="006A6922" w:rsidRDefault="006A6922">
            <w:pPr>
              <w:spacing w:before="240" w:after="120"/>
              <w:ind w:right="68"/>
              <w:rPr>
                <w:rFonts w:ascii="Calibri" w:hAnsi="Calibri" w:cs="Calibri"/>
                <w:color w:val="000000"/>
                <w:sz w:val="24"/>
                <w:szCs w:val="24"/>
              </w:rPr>
            </w:pPr>
            <w:r w:rsidRPr="00A370A8">
              <w:rPr>
                <w:rFonts w:cstheme="minorHAnsi"/>
                <w:sz w:val="20"/>
                <w:szCs w:val="20"/>
              </w:rPr>
              <w:lastRenderedPageBreak/>
              <w:t xml:space="preserve">Sivas </w:t>
            </w:r>
            <w:proofErr w:type="spellStart"/>
            <w:r w:rsidRPr="00A370A8">
              <w:rPr>
                <w:rFonts w:cstheme="minorHAnsi"/>
                <w:sz w:val="20"/>
                <w:szCs w:val="20"/>
              </w:rPr>
              <w:t>Hackathon</w:t>
            </w:r>
            <w:proofErr w:type="spellEnd"/>
            <w:r w:rsidRPr="00A370A8">
              <w:rPr>
                <w:rFonts w:cstheme="minorHAnsi"/>
                <w:sz w:val="20"/>
                <w:szCs w:val="20"/>
              </w:rPr>
              <w:t xml:space="preserve"> </w:t>
            </w:r>
          </w:p>
        </w:tc>
        <w:tc>
          <w:tcPr>
            <w:tcW w:w="604" w:type="pct"/>
            <w:vAlign w:val="center"/>
          </w:tcPr>
          <w:p w:rsidR="006A6922" w:rsidRDefault="00BF4170" w:rsidP="00D3712E">
            <w:pPr>
              <w:spacing w:before="240" w:after="120"/>
              <w:ind w:right="68"/>
              <w:jc w:val="left"/>
              <w:rPr>
                <w:rFonts w:ascii="Calibri" w:hAnsi="Calibri" w:cs="Calibri"/>
                <w:color w:val="000000"/>
                <w:sz w:val="24"/>
                <w:szCs w:val="24"/>
              </w:rPr>
            </w:pPr>
            <w:r>
              <w:rPr>
                <w:rFonts w:cstheme="minorHAnsi"/>
                <w:sz w:val="20"/>
                <w:szCs w:val="20"/>
              </w:rPr>
              <w:t>Yerel Kalkınma Fırsatları</w:t>
            </w:r>
          </w:p>
        </w:tc>
        <w:tc>
          <w:tcPr>
            <w:tcW w:w="672" w:type="pct"/>
            <w:vAlign w:val="center"/>
          </w:tcPr>
          <w:p w:rsidR="006A6922" w:rsidRDefault="006A6922" w:rsidP="00C24D1B">
            <w:pPr>
              <w:spacing w:before="240" w:after="120"/>
              <w:ind w:right="68"/>
              <w:jc w:val="left"/>
              <w:rPr>
                <w:rFonts w:ascii="Calibri" w:hAnsi="Calibri" w:cs="Calibri"/>
                <w:color w:val="000000"/>
                <w:sz w:val="24"/>
                <w:szCs w:val="24"/>
              </w:rPr>
            </w:pPr>
            <w:r w:rsidRPr="00A370A8">
              <w:rPr>
                <w:rFonts w:cstheme="minorHAnsi"/>
                <w:color w:val="353535"/>
                <w:sz w:val="20"/>
                <w:szCs w:val="20"/>
                <w:shd w:val="clear" w:color="auto" w:fill="FFFFFF"/>
              </w:rPr>
              <w:t>Bölgede yazılım sektörüne yönelik faaliyetlerin arttırılması ve yazılımın önemi ile yazılım konusunda farkındalık oluşturmak amacıyla düzenlenecektir</w:t>
            </w:r>
            <w:r>
              <w:rPr>
                <w:rFonts w:cstheme="minorHAnsi"/>
                <w:color w:val="353535"/>
                <w:sz w:val="20"/>
                <w:szCs w:val="20"/>
                <w:shd w:val="clear" w:color="auto" w:fill="FFFFFF"/>
              </w:rPr>
              <w:t>.</w:t>
            </w:r>
          </w:p>
        </w:tc>
        <w:tc>
          <w:tcPr>
            <w:tcW w:w="1018" w:type="pct"/>
            <w:vAlign w:val="center"/>
          </w:tcPr>
          <w:p w:rsidR="006A6922" w:rsidRDefault="006A6922" w:rsidP="00C24D1B">
            <w:pPr>
              <w:spacing w:before="240" w:after="120"/>
              <w:ind w:right="68"/>
              <w:jc w:val="left"/>
              <w:rPr>
                <w:rFonts w:ascii="Calibri" w:hAnsi="Calibri" w:cs="Calibri"/>
                <w:color w:val="000000"/>
                <w:sz w:val="24"/>
                <w:szCs w:val="24"/>
              </w:rPr>
            </w:pPr>
            <w:r w:rsidRPr="00A370A8">
              <w:rPr>
                <w:rFonts w:cstheme="minorHAnsi"/>
                <w:color w:val="353535"/>
                <w:sz w:val="20"/>
                <w:szCs w:val="20"/>
                <w:shd w:val="clear" w:color="auto" w:fill="FFFFFF"/>
              </w:rPr>
              <w:t xml:space="preserve">Proje kapsamında bölge içinde faaliyet gösteren Ar-Ge Yazılım firmalarının ihtiyacı olan yazılım personelin bölgede çalışabilecekleri firmalarla tanışmaları ve yazılım personel sayısının arttırılması hedeflenmektedir.  Projede belirlediğimiz ortak fikre sahip insanların belirli bir süre içerisinde, takım çalışması halinde aynı ortamda aynı havayı soluyarak </w:t>
            </w:r>
            <w:proofErr w:type="spellStart"/>
            <w:r w:rsidRPr="00A370A8">
              <w:rPr>
                <w:rFonts w:cstheme="minorHAnsi"/>
                <w:color w:val="353535"/>
                <w:sz w:val="20"/>
                <w:szCs w:val="20"/>
                <w:shd w:val="clear" w:color="auto" w:fill="FFFFFF"/>
              </w:rPr>
              <w:t>inovatif</w:t>
            </w:r>
            <w:proofErr w:type="spellEnd"/>
            <w:r w:rsidRPr="00A370A8">
              <w:rPr>
                <w:rFonts w:cstheme="minorHAnsi"/>
                <w:color w:val="353535"/>
                <w:sz w:val="20"/>
                <w:szCs w:val="20"/>
                <w:shd w:val="clear" w:color="auto" w:fill="FFFFFF"/>
              </w:rPr>
              <w:t xml:space="preserve"> fikirlerini kodlara dökmesi istenecektir. Projenin ilk satır ve son satır kodu da projenin tamamı Cumhuriyet </w:t>
            </w:r>
            <w:proofErr w:type="spellStart"/>
            <w:r w:rsidRPr="00A370A8">
              <w:rPr>
                <w:rFonts w:cstheme="minorHAnsi"/>
                <w:color w:val="353535"/>
                <w:sz w:val="20"/>
                <w:szCs w:val="20"/>
                <w:shd w:val="clear" w:color="auto" w:fill="FFFFFF"/>
              </w:rPr>
              <w:t>Teknokent</w:t>
            </w:r>
            <w:proofErr w:type="spellEnd"/>
            <w:r w:rsidRPr="00A370A8">
              <w:rPr>
                <w:rFonts w:cstheme="minorHAnsi"/>
                <w:color w:val="353535"/>
                <w:sz w:val="20"/>
                <w:szCs w:val="20"/>
                <w:shd w:val="clear" w:color="auto" w:fill="FFFFFF"/>
              </w:rPr>
              <w:t xml:space="preserve"> te ve belirlenen sürede tamamlanacaktır. </w:t>
            </w:r>
          </w:p>
        </w:tc>
        <w:tc>
          <w:tcPr>
            <w:tcW w:w="356" w:type="pct"/>
            <w:vAlign w:val="center"/>
          </w:tcPr>
          <w:p w:rsidR="006A6922" w:rsidRDefault="006A6922">
            <w:pPr>
              <w:spacing w:before="240" w:after="120"/>
              <w:ind w:right="68"/>
              <w:rPr>
                <w:rFonts w:ascii="Calibri" w:hAnsi="Calibri" w:cs="Calibri"/>
                <w:color w:val="000000"/>
                <w:sz w:val="24"/>
                <w:szCs w:val="24"/>
              </w:rPr>
            </w:pPr>
            <w:r>
              <w:rPr>
                <w:rFonts w:cstheme="minorHAnsi"/>
                <w:sz w:val="20"/>
                <w:szCs w:val="20"/>
              </w:rPr>
              <w:t>150.000</w:t>
            </w:r>
          </w:p>
        </w:tc>
        <w:tc>
          <w:tcPr>
            <w:tcW w:w="398" w:type="pct"/>
            <w:vAlign w:val="center"/>
          </w:tcPr>
          <w:p w:rsidR="006A6922" w:rsidRDefault="006A6922">
            <w:pPr>
              <w:spacing w:before="240" w:after="120"/>
              <w:ind w:right="68"/>
              <w:rPr>
                <w:rFonts w:ascii="Calibri" w:hAnsi="Calibri" w:cs="Calibri"/>
                <w:color w:val="000000"/>
                <w:sz w:val="24"/>
                <w:szCs w:val="24"/>
              </w:rPr>
            </w:pPr>
            <w:r>
              <w:rPr>
                <w:rFonts w:ascii="Calibri" w:hAnsi="Calibri" w:cs="Calibri"/>
                <w:color w:val="000000"/>
                <w:sz w:val="24"/>
                <w:szCs w:val="24"/>
              </w:rPr>
              <w:t>Sivas</w:t>
            </w:r>
          </w:p>
        </w:tc>
        <w:tc>
          <w:tcPr>
            <w:tcW w:w="501" w:type="pct"/>
            <w:vAlign w:val="center"/>
          </w:tcPr>
          <w:p w:rsidR="006A6922" w:rsidRDefault="006A6922" w:rsidP="00AA3FAE">
            <w:pPr>
              <w:spacing w:before="240" w:after="120"/>
              <w:ind w:right="68"/>
              <w:jc w:val="left"/>
              <w:rPr>
                <w:rFonts w:ascii="Calibri" w:hAnsi="Calibri" w:cs="Calibri"/>
                <w:color w:val="000000"/>
                <w:sz w:val="24"/>
                <w:szCs w:val="24"/>
              </w:rPr>
            </w:pPr>
            <w:r w:rsidRPr="00A370A8">
              <w:rPr>
                <w:rFonts w:cstheme="minorHAnsi"/>
                <w:sz w:val="20"/>
                <w:szCs w:val="20"/>
              </w:rPr>
              <w:t xml:space="preserve">Cumhuriyet </w:t>
            </w:r>
            <w:proofErr w:type="spellStart"/>
            <w:r w:rsidRPr="00A370A8">
              <w:rPr>
                <w:rFonts w:cstheme="minorHAnsi"/>
                <w:sz w:val="20"/>
                <w:szCs w:val="20"/>
              </w:rPr>
              <w:t>Teknokent</w:t>
            </w:r>
            <w:proofErr w:type="spellEnd"/>
            <w:r w:rsidRPr="00A370A8">
              <w:rPr>
                <w:rFonts w:cstheme="minorHAnsi"/>
                <w:sz w:val="20"/>
                <w:szCs w:val="20"/>
              </w:rPr>
              <w:t xml:space="preserve"> + ORAN</w:t>
            </w:r>
          </w:p>
        </w:tc>
        <w:tc>
          <w:tcPr>
            <w:tcW w:w="428" w:type="pct"/>
            <w:vAlign w:val="center"/>
          </w:tcPr>
          <w:p w:rsidR="006A6922" w:rsidRDefault="006A6922" w:rsidP="00AA3FAE">
            <w:pPr>
              <w:spacing w:before="240" w:after="120"/>
              <w:ind w:right="68"/>
              <w:jc w:val="left"/>
              <w:rPr>
                <w:rFonts w:ascii="Calibri" w:hAnsi="Calibri" w:cs="Calibri"/>
                <w:color w:val="000000"/>
                <w:sz w:val="24"/>
                <w:szCs w:val="24"/>
              </w:rPr>
            </w:pPr>
            <w:r>
              <w:rPr>
                <w:rFonts w:ascii="Calibri" w:hAnsi="Calibri" w:cs="Calibri"/>
                <w:color w:val="000000"/>
                <w:sz w:val="24"/>
                <w:szCs w:val="24"/>
              </w:rPr>
              <w:t>Sivas YDO</w:t>
            </w:r>
          </w:p>
        </w:tc>
        <w:tc>
          <w:tcPr>
            <w:tcW w:w="379" w:type="pct"/>
          </w:tcPr>
          <w:p w:rsidR="006A6922" w:rsidRDefault="006A6922">
            <w:pPr>
              <w:spacing w:before="240" w:after="120"/>
              <w:ind w:right="68"/>
              <w:rPr>
                <w:rFonts w:ascii="Calibri" w:hAnsi="Calibri" w:cs="Calibri"/>
                <w:color w:val="000000"/>
                <w:sz w:val="24"/>
                <w:szCs w:val="24"/>
              </w:rPr>
            </w:pPr>
          </w:p>
        </w:tc>
      </w:tr>
      <w:tr w:rsidR="006A6922" w:rsidTr="006F1E7B">
        <w:tc>
          <w:tcPr>
            <w:tcW w:w="644" w:type="pct"/>
            <w:vAlign w:val="center"/>
          </w:tcPr>
          <w:p w:rsidR="006A6922" w:rsidRPr="008C62B5" w:rsidRDefault="006A6922" w:rsidP="00593206">
            <w:pPr>
              <w:spacing w:before="240" w:after="120"/>
              <w:ind w:right="68"/>
              <w:jc w:val="left"/>
              <w:rPr>
                <w:rFonts w:cstheme="minorHAnsi"/>
                <w:color w:val="000000"/>
              </w:rPr>
            </w:pPr>
            <w:r>
              <w:rPr>
                <w:color w:val="000000"/>
              </w:rPr>
              <w:t>Sivas Mutfağı Yarışması</w:t>
            </w:r>
          </w:p>
        </w:tc>
        <w:tc>
          <w:tcPr>
            <w:tcW w:w="604" w:type="pct"/>
            <w:vAlign w:val="center"/>
          </w:tcPr>
          <w:p w:rsidR="006A6922" w:rsidRPr="00593206" w:rsidRDefault="00CC5E40" w:rsidP="00593206">
            <w:pPr>
              <w:spacing w:before="240" w:after="120"/>
              <w:ind w:right="68"/>
              <w:jc w:val="left"/>
              <w:rPr>
                <w:rFonts w:cstheme="minorHAnsi"/>
                <w:color w:val="000000"/>
              </w:rPr>
            </w:pPr>
            <w:r>
              <w:rPr>
                <w:color w:val="000000"/>
              </w:rPr>
              <w:t>Yerel Kalkınma Fırsatları</w:t>
            </w:r>
          </w:p>
        </w:tc>
        <w:tc>
          <w:tcPr>
            <w:tcW w:w="672" w:type="pct"/>
            <w:vAlign w:val="center"/>
          </w:tcPr>
          <w:p w:rsidR="006A6922" w:rsidRPr="008C62B5" w:rsidRDefault="006A6922" w:rsidP="00593206">
            <w:pPr>
              <w:spacing w:before="240" w:after="120"/>
              <w:ind w:right="68"/>
              <w:jc w:val="left"/>
              <w:rPr>
                <w:rFonts w:cstheme="minorHAnsi"/>
                <w:color w:val="000000"/>
              </w:rPr>
            </w:pPr>
            <w:r>
              <w:rPr>
                <w:color w:val="000000"/>
              </w:rPr>
              <w:t xml:space="preserve">Sivas mutfağının ulusal ve uluslararası tanıtımına yönelik faaliyetler </w:t>
            </w:r>
            <w:r>
              <w:rPr>
                <w:color w:val="000000"/>
              </w:rPr>
              <w:lastRenderedPageBreak/>
              <w:t>kapsamında TURES (Tüm Restoranlar ve Turizmciler Derneği) öncülüğünde ve Sivas Valiliği’nin desteğiyle gastronomi programı düzenlenmesi işidir.</w:t>
            </w:r>
          </w:p>
        </w:tc>
        <w:tc>
          <w:tcPr>
            <w:tcW w:w="1018" w:type="pct"/>
            <w:vAlign w:val="center"/>
          </w:tcPr>
          <w:p w:rsidR="006A6922" w:rsidRPr="008C62B5" w:rsidRDefault="006A6922" w:rsidP="00593206">
            <w:pPr>
              <w:spacing w:before="240" w:after="120"/>
              <w:ind w:right="68"/>
              <w:jc w:val="left"/>
              <w:rPr>
                <w:rFonts w:cstheme="minorHAnsi"/>
                <w:color w:val="000000"/>
              </w:rPr>
            </w:pPr>
            <w:r>
              <w:rPr>
                <w:color w:val="000000"/>
              </w:rPr>
              <w:lastRenderedPageBreak/>
              <w:t xml:space="preserve">Sivas Cumhuriyet Üniversitesi Turizm Fakültesi’nin de ortak olacağı bu program kapsamında Gastronomi Bölümü öğrencilerine </w:t>
            </w:r>
            <w:r>
              <w:rPr>
                <w:color w:val="000000"/>
              </w:rPr>
              <w:lastRenderedPageBreak/>
              <w:t xml:space="preserve">yönelik olarak Sivas </w:t>
            </w:r>
            <w:proofErr w:type="spellStart"/>
            <w:r>
              <w:rPr>
                <w:color w:val="000000"/>
              </w:rPr>
              <w:t>Mutfağı’nın</w:t>
            </w:r>
            <w:proofErr w:type="spellEnd"/>
            <w:r>
              <w:rPr>
                <w:color w:val="000000"/>
              </w:rPr>
              <w:t xml:space="preserve"> detaylı olarak anlatılacağı eğitim faaliyetleri ile birlikte, öğrencilere yönelik ödüllü yarışma düzenlenmesi planlanmaktadır.</w:t>
            </w:r>
          </w:p>
        </w:tc>
        <w:tc>
          <w:tcPr>
            <w:tcW w:w="356" w:type="pct"/>
          </w:tcPr>
          <w:p w:rsidR="006A6922" w:rsidRPr="00593206" w:rsidRDefault="006A6922" w:rsidP="00593206">
            <w:pPr>
              <w:spacing w:before="240" w:after="120"/>
              <w:ind w:right="68"/>
              <w:jc w:val="left"/>
              <w:rPr>
                <w:rFonts w:cstheme="minorHAnsi"/>
                <w:color w:val="000000"/>
              </w:rPr>
            </w:pPr>
            <w:r>
              <w:rPr>
                <w:rFonts w:cstheme="minorHAnsi"/>
                <w:color w:val="000000"/>
              </w:rPr>
              <w:lastRenderedPageBreak/>
              <w:t>75.000</w:t>
            </w:r>
          </w:p>
        </w:tc>
        <w:tc>
          <w:tcPr>
            <w:tcW w:w="398" w:type="pct"/>
          </w:tcPr>
          <w:p w:rsidR="006A6922" w:rsidRPr="008C62B5" w:rsidRDefault="006A6922" w:rsidP="00593206">
            <w:pPr>
              <w:spacing w:before="240" w:after="120"/>
              <w:ind w:right="68"/>
              <w:jc w:val="left"/>
              <w:rPr>
                <w:rFonts w:cstheme="minorHAnsi"/>
                <w:color w:val="000000"/>
              </w:rPr>
            </w:pPr>
            <w:r>
              <w:rPr>
                <w:color w:val="000000"/>
                <w:sz w:val="24"/>
                <w:szCs w:val="24"/>
              </w:rPr>
              <w:t>Sivas</w:t>
            </w:r>
          </w:p>
        </w:tc>
        <w:tc>
          <w:tcPr>
            <w:tcW w:w="501" w:type="pct"/>
          </w:tcPr>
          <w:p w:rsidR="006A6922" w:rsidRPr="008C62B5" w:rsidRDefault="006A6922" w:rsidP="00593206">
            <w:pPr>
              <w:spacing w:before="240" w:after="120"/>
              <w:ind w:right="68"/>
              <w:jc w:val="left"/>
              <w:rPr>
                <w:rFonts w:cstheme="minorHAnsi"/>
                <w:color w:val="000000"/>
              </w:rPr>
            </w:pPr>
            <w:r w:rsidRPr="00CC5E40">
              <w:rPr>
                <w:color w:val="000000"/>
              </w:rPr>
              <w:t xml:space="preserve">TURES (Tüm Restoranlar ve Turizmciler Derneği) + Sivas TSO + </w:t>
            </w:r>
            <w:r w:rsidRPr="00CC5E40">
              <w:rPr>
                <w:color w:val="000000"/>
              </w:rPr>
              <w:lastRenderedPageBreak/>
              <w:t xml:space="preserve">Cumhuriyet Üniversitesi Turizm </w:t>
            </w:r>
            <w:proofErr w:type="spellStart"/>
            <w:r w:rsidRPr="00CC5E40">
              <w:rPr>
                <w:color w:val="000000"/>
              </w:rPr>
              <w:t>Fakütesi</w:t>
            </w:r>
            <w:proofErr w:type="spellEnd"/>
          </w:p>
        </w:tc>
        <w:tc>
          <w:tcPr>
            <w:tcW w:w="428" w:type="pct"/>
          </w:tcPr>
          <w:p w:rsidR="006A6922" w:rsidRPr="00593206" w:rsidRDefault="006A6922" w:rsidP="00593206">
            <w:pPr>
              <w:spacing w:before="240" w:after="120"/>
              <w:ind w:right="68"/>
              <w:jc w:val="left"/>
              <w:rPr>
                <w:rFonts w:cstheme="minorHAnsi"/>
                <w:color w:val="000000"/>
              </w:rPr>
            </w:pPr>
            <w:r>
              <w:rPr>
                <w:color w:val="000000"/>
                <w:sz w:val="24"/>
                <w:szCs w:val="24"/>
              </w:rPr>
              <w:lastRenderedPageBreak/>
              <w:t>Sivas YDO</w:t>
            </w:r>
          </w:p>
        </w:tc>
        <w:tc>
          <w:tcPr>
            <w:tcW w:w="379" w:type="pct"/>
            <w:vAlign w:val="center"/>
          </w:tcPr>
          <w:p w:rsidR="006A6922" w:rsidRPr="00593206" w:rsidRDefault="006A6922" w:rsidP="00593206">
            <w:pPr>
              <w:spacing w:before="240" w:after="120"/>
              <w:ind w:right="68"/>
              <w:jc w:val="left"/>
              <w:rPr>
                <w:rFonts w:cstheme="minorHAnsi"/>
                <w:color w:val="000000"/>
              </w:rPr>
            </w:pPr>
            <w:r w:rsidRPr="00593206">
              <w:rPr>
                <w:rFonts w:cstheme="minorHAnsi"/>
                <w:color w:val="000000"/>
              </w:rPr>
              <w:t>2020 I</w:t>
            </w:r>
            <w:r>
              <w:rPr>
                <w:rFonts w:cstheme="minorHAnsi"/>
                <w:color w:val="000000"/>
              </w:rPr>
              <w:t>I</w:t>
            </w:r>
            <w:r w:rsidRPr="00593206">
              <w:rPr>
                <w:rFonts w:cstheme="minorHAnsi"/>
                <w:color w:val="000000"/>
              </w:rPr>
              <w:t>. Çeyrek</w:t>
            </w:r>
          </w:p>
        </w:tc>
      </w:tr>
      <w:tr w:rsidR="006A6922" w:rsidTr="00DD0878">
        <w:tc>
          <w:tcPr>
            <w:tcW w:w="644" w:type="pct"/>
            <w:vAlign w:val="center"/>
          </w:tcPr>
          <w:p w:rsidR="006A6922" w:rsidRPr="00593206" w:rsidRDefault="006A6922" w:rsidP="00593206">
            <w:pPr>
              <w:spacing w:before="240" w:after="120"/>
              <w:ind w:right="68"/>
              <w:jc w:val="left"/>
              <w:rPr>
                <w:rFonts w:cstheme="minorHAnsi"/>
                <w:color w:val="000000"/>
              </w:rPr>
            </w:pPr>
            <w:r w:rsidRPr="008C62B5">
              <w:rPr>
                <w:rFonts w:cstheme="minorHAnsi"/>
                <w:color w:val="000000"/>
              </w:rPr>
              <w:lastRenderedPageBreak/>
              <w:t>Mini MBA Programı</w:t>
            </w:r>
          </w:p>
        </w:tc>
        <w:tc>
          <w:tcPr>
            <w:tcW w:w="604" w:type="pct"/>
            <w:vAlign w:val="center"/>
          </w:tcPr>
          <w:p w:rsidR="006A6922" w:rsidRPr="00593206" w:rsidRDefault="00CC5E40" w:rsidP="00593206">
            <w:pPr>
              <w:spacing w:before="240" w:after="120"/>
              <w:ind w:right="68"/>
              <w:jc w:val="left"/>
              <w:rPr>
                <w:rFonts w:cstheme="minorHAnsi"/>
                <w:color w:val="000000"/>
              </w:rPr>
            </w:pPr>
            <w:r>
              <w:rPr>
                <w:rFonts w:cstheme="minorHAnsi"/>
                <w:color w:val="000000"/>
              </w:rPr>
              <w:t>Yerel Kalkınma Fırsatları</w:t>
            </w:r>
          </w:p>
        </w:tc>
        <w:tc>
          <w:tcPr>
            <w:tcW w:w="672" w:type="pct"/>
            <w:vAlign w:val="center"/>
          </w:tcPr>
          <w:p w:rsidR="006A6922" w:rsidRPr="00593206" w:rsidRDefault="006A6922" w:rsidP="00593206">
            <w:pPr>
              <w:spacing w:before="240" w:after="120"/>
              <w:ind w:right="68"/>
              <w:jc w:val="left"/>
              <w:rPr>
                <w:rFonts w:cstheme="minorHAnsi"/>
                <w:color w:val="000000"/>
              </w:rPr>
            </w:pPr>
            <w:r w:rsidRPr="008C62B5">
              <w:rPr>
                <w:rFonts w:cstheme="minorHAnsi"/>
                <w:color w:val="000000"/>
              </w:rPr>
              <w:t>İşletme sahiplerinin ve tepe yöneticilerinin genel işletme süreçleri hakkında bilgilendirilmesi</w:t>
            </w:r>
          </w:p>
        </w:tc>
        <w:tc>
          <w:tcPr>
            <w:tcW w:w="1018" w:type="pct"/>
            <w:vAlign w:val="center"/>
          </w:tcPr>
          <w:p w:rsidR="006A6922" w:rsidRPr="00593206" w:rsidRDefault="006A6922" w:rsidP="00593206">
            <w:pPr>
              <w:spacing w:before="240" w:after="120"/>
              <w:ind w:right="68"/>
              <w:jc w:val="left"/>
              <w:rPr>
                <w:rFonts w:cstheme="minorHAnsi"/>
                <w:color w:val="000000"/>
              </w:rPr>
            </w:pPr>
            <w:r w:rsidRPr="008C62B5">
              <w:rPr>
                <w:rFonts w:cstheme="minorHAnsi"/>
                <w:color w:val="000000"/>
              </w:rPr>
              <w:t>İşletme sahiplerine ve tepe yöneticilerin</w:t>
            </w:r>
            <w:r w:rsidRPr="009D0D66">
              <w:rPr>
                <w:rFonts w:cstheme="minorHAnsi"/>
                <w:color w:val="000000"/>
              </w:rPr>
              <w:t>e finans, pazarlama, insan kaynakları, muhasebe, lojistik, verimlilik, kalite yönetim sistemleri gibi konularda bütünsel olarak yetkinlik sağlanması</w:t>
            </w:r>
          </w:p>
        </w:tc>
        <w:tc>
          <w:tcPr>
            <w:tcW w:w="356" w:type="pct"/>
            <w:vAlign w:val="center"/>
          </w:tcPr>
          <w:p w:rsidR="006A6922" w:rsidRPr="00593206" w:rsidRDefault="006A6922" w:rsidP="00593206">
            <w:pPr>
              <w:spacing w:before="240" w:after="120"/>
              <w:ind w:right="68"/>
              <w:jc w:val="left"/>
              <w:rPr>
                <w:rFonts w:cstheme="minorHAnsi"/>
                <w:color w:val="000000"/>
              </w:rPr>
            </w:pPr>
            <w:r w:rsidRPr="00593206">
              <w:rPr>
                <w:rFonts w:cstheme="minorHAnsi"/>
                <w:color w:val="000000"/>
              </w:rPr>
              <w:t>75.000 TL</w:t>
            </w:r>
          </w:p>
        </w:tc>
        <w:tc>
          <w:tcPr>
            <w:tcW w:w="398" w:type="pct"/>
            <w:vAlign w:val="center"/>
          </w:tcPr>
          <w:p w:rsidR="006A6922" w:rsidRPr="00593206" w:rsidRDefault="006A6922" w:rsidP="00593206">
            <w:pPr>
              <w:spacing w:before="240" w:after="120"/>
              <w:ind w:right="68"/>
              <w:jc w:val="left"/>
              <w:rPr>
                <w:rFonts w:cstheme="minorHAnsi"/>
                <w:color w:val="000000"/>
              </w:rPr>
            </w:pPr>
            <w:r w:rsidRPr="008C62B5">
              <w:rPr>
                <w:rFonts w:cstheme="minorHAnsi"/>
                <w:color w:val="000000"/>
              </w:rPr>
              <w:t>Sivas</w:t>
            </w:r>
          </w:p>
        </w:tc>
        <w:tc>
          <w:tcPr>
            <w:tcW w:w="501" w:type="pct"/>
            <w:vAlign w:val="center"/>
          </w:tcPr>
          <w:p w:rsidR="006A6922" w:rsidRPr="00593206" w:rsidRDefault="006A6922" w:rsidP="00593206">
            <w:pPr>
              <w:spacing w:before="240" w:after="120"/>
              <w:ind w:right="68"/>
              <w:jc w:val="left"/>
              <w:rPr>
                <w:rFonts w:cstheme="minorHAnsi"/>
                <w:color w:val="000000"/>
              </w:rPr>
            </w:pPr>
            <w:proofErr w:type="spellStart"/>
            <w:r w:rsidRPr="008C62B5">
              <w:rPr>
                <w:rFonts w:cstheme="minorHAnsi"/>
                <w:color w:val="000000"/>
              </w:rPr>
              <w:t>TSO’lar</w:t>
            </w:r>
            <w:proofErr w:type="spellEnd"/>
            <w:r w:rsidRPr="008C62B5">
              <w:rPr>
                <w:rFonts w:cstheme="minorHAnsi"/>
                <w:color w:val="000000"/>
              </w:rPr>
              <w:t>, OSB’ler</w:t>
            </w:r>
          </w:p>
        </w:tc>
        <w:tc>
          <w:tcPr>
            <w:tcW w:w="428" w:type="pct"/>
            <w:vAlign w:val="center"/>
          </w:tcPr>
          <w:p w:rsidR="006A6922" w:rsidRPr="00593206" w:rsidRDefault="006A6922" w:rsidP="00593206">
            <w:pPr>
              <w:spacing w:before="240" w:after="120"/>
              <w:ind w:right="68"/>
              <w:jc w:val="left"/>
              <w:rPr>
                <w:rFonts w:cstheme="minorHAnsi"/>
                <w:color w:val="000000"/>
              </w:rPr>
            </w:pPr>
            <w:r w:rsidRPr="00593206">
              <w:rPr>
                <w:rFonts w:cstheme="minorHAnsi"/>
                <w:color w:val="000000"/>
              </w:rPr>
              <w:t>Sivas YDO</w:t>
            </w:r>
          </w:p>
        </w:tc>
        <w:tc>
          <w:tcPr>
            <w:tcW w:w="379" w:type="pct"/>
            <w:vAlign w:val="center"/>
          </w:tcPr>
          <w:p w:rsidR="006A6922" w:rsidRPr="00593206" w:rsidRDefault="006A6922" w:rsidP="00593206">
            <w:pPr>
              <w:spacing w:before="240" w:after="120"/>
              <w:ind w:right="68"/>
              <w:jc w:val="left"/>
              <w:rPr>
                <w:rFonts w:cstheme="minorHAnsi"/>
                <w:color w:val="000000"/>
              </w:rPr>
            </w:pPr>
            <w:r w:rsidRPr="00593206">
              <w:rPr>
                <w:rFonts w:cstheme="minorHAnsi"/>
                <w:color w:val="000000"/>
              </w:rPr>
              <w:t>2020 I</w:t>
            </w:r>
            <w:r w:rsidR="00CC5E40">
              <w:rPr>
                <w:rFonts w:cstheme="minorHAnsi"/>
                <w:color w:val="000000"/>
              </w:rPr>
              <w:t>I</w:t>
            </w:r>
            <w:r w:rsidRPr="00593206">
              <w:rPr>
                <w:rFonts w:cstheme="minorHAnsi"/>
                <w:color w:val="000000"/>
              </w:rPr>
              <w:t>. Çeyrek</w:t>
            </w:r>
          </w:p>
        </w:tc>
      </w:tr>
      <w:tr w:rsidR="006A6922" w:rsidTr="00DD0878">
        <w:tc>
          <w:tcPr>
            <w:tcW w:w="644" w:type="pct"/>
            <w:vAlign w:val="center"/>
          </w:tcPr>
          <w:p w:rsidR="006A6922" w:rsidRPr="00593206" w:rsidRDefault="006A6922" w:rsidP="00593206">
            <w:pPr>
              <w:spacing w:before="240" w:after="120"/>
              <w:ind w:right="68"/>
              <w:jc w:val="left"/>
              <w:rPr>
                <w:rFonts w:cstheme="minorHAnsi"/>
                <w:color w:val="000000"/>
              </w:rPr>
            </w:pPr>
            <w:proofErr w:type="spellStart"/>
            <w:r w:rsidRPr="008C62B5">
              <w:rPr>
                <w:rFonts w:cstheme="minorHAnsi"/>
                <w:color w:val="000000"/>
              </w:rPr>
              <w:t>İnovasyon</w:t>
            </w:r>
            <w:proofErr w:type="spellEnd"/>
            <w:r w:rsidRPr="008C62B5">
              <w:rPr>
                <w:rFonts w:cstheme="minorHAnsi"/>
                <w:color w:val="000000"/>
              </w:rPr>
              <w:t xml:space="preserve"> Yönetimi Eğitimi</w:t>
            </w:r>
          </w:p>
        </w:tc>
        <w:tc>
          <w:tcPr>
            <w:tcW w:w="604" w:type="pct"/>
            <w:vAlign w:val="center"/>
          </w:tcPr>
          <w:p w:rsidR="006A6922" w:rsidRPr="00593206" w:rsidRDefault="00120197" w:rsidP="00593206">
            <w:pPr>
              <w:spacing w:before="240" w:after="120"/>
              <w:ind w:right="68"/>
              <w:jc w:val="left"/>
              <w:rPr>
                <w:rFonts w:cstheme="minorHAnsi"/>
                <w:color w:val="000000"/>
              </w:rPr>
            </w:pPr>
            <w:r>
              <w:rPr>
                <w:rFonts w:cstheme="minorHAnsi"/>
                <w:color w:val="000000"/>
              </w:rPr>
              <w:t>Yerel Kalkınma Fırsatları</w:t>
            </w:r>
          </w:p>
        </w:tc>
        <w:tc>
          <w:tcPr>
            <w:tcW w:w="672" w:type="pct"/>
            <w:vAlign w:val="center"/>
          </w:tcPr>
          <w:p w:rsidR="006A6922" w:rsidRPr="00593206" w:rsidRDefault="006A6922" w:rsidP="00593206">
            <w:pPr>
              <w:spacing w:before="240" w:after="120"/>
              <w:ind w:right="68"/>
              <w:jc w:val="left"/>
              <w:rPr>
                <w:rFonts w:cstheme="minorHAnsi"/>
                <w:color w:val="000000"/>
              </w:rPr>
            </w:pPr>
            <w:r w:rsidRPr="008C62B5">
              <w:rPr>
                <w:rFonts w:cstheme="minorHAnsi"/>
                <w:color w:val="000000"/>
              </w:rPr>
              <w:t xml:space="preserve">İşletmelerde </w:t>
            </w:r>
            <w:proofErr w:type="spellStart"/>
            <w:r w:rsidRPr="008C62B5">
              <w:rPr>
                <w:rFonts w:cstheme="minorHAnsi"/>
                <w:color w:val="000000"/>
              </w:rPr>
              <w:t>inovasyon</w:t>
            </w:r>
            <w:proofErr w:type="spellEnd"/>
            <w:r w:rsidRPr="008C62B5">
              <w:rPr>
                <w:rFonts w:cstheme="minorHAnsi"/>
                <w:color w:val="000000"/>
              </w:rPr>
              <w:t xml:space="preserve"> konusunda farkındalık </w:t>
            </w:r>
            <w:r w:rsidRPr="008C62B5">
              <w:rPr>
                <w:rFonts w:cstheme="minorHAnsi"/>
                <w:color w:val="000000"/>
              </w:rPr>
              <w:lastRenderedPageBreak/>
              <w:t>oluşturmak</w:t>
            </w:r>
          </w:p>
        </w:tc>
        <w:tc>
          <w:tcPr>
            <w:tcW w:w="1018" w:type="pct"/>
            <w:vAlign w:val="center"/>
          </w:tcPr>
          <w:p w:rsidR="006A6922" w:rsidRPr="00593206" w:rsidRDefault="006A6922" w:rsidP="00593206">
            <w:pPr>
              <w:spacing w:before="240" w:after="120"/>
              <w:ind w:right="68"/>
              <w:jc w:val="left"/>
              <w:rPr>
                <w:rFonts w:cstheme="minorHAnsi"/>
                <w:color w:val="000000"/>
              </w:rPr>
            </w:pPr>
            <w:r w:rsidRPr="008C62B5">
              <w:rPr>
                <w:rFonts w:cstheme="minorHAnsi"/>
                <w:color w:val="000000"/>
              </w:rPr>
              <w:lastRenderedPageBreak/>
              <w:t xml:space="preserve">Geleneksel işletme yaklaşımlarına alternatif olarak üretim, pazarlama, süreç gibi konularda </w:t>
            </w:r>
            <w:proofErr w:type="spellStart"/>
            <w:r w:rsidRPr="008C62B5">
              <w:rPr>
                <w:rFonts w:cstheme="minorHAnsi"/>
                <w:color w:val="000000"/>
              </w:rPr>
              <w:t>inovatif</w:t>
            </w:r>
            <w:proofErr w:type="spellEnd"/>
            <w:r w:rsidRPr="008C62B5">
              <w:rPr>
                <w:rFonts w:cstheme="minorHAnsi"/>
                <w:color w:val="000000"/>
              </w:rPr>
              <w:t xml:space="preserve"> </w:t>
            </w:r>
            <w:r w:rsidRPr="008C62B5">
              <w:rPr>
                <w:rFonts w:cstheme="minorHAnsi"/>
                <w:color w:val="000000"/>
              </w:rPr>
              <w:lastRenderedPageBreak/>
              <w:t>yaklaşımların benimsenmesi</w:t>
            </w:r>
          </w:p>
        </w:tc>
        <w:tc>
          <w:tcPr>
            <w:tcW w:w="356" w:type="pct"/>
            <w:vAlign w:val="center"/>
          </w:tcPr>
          <w:p w:rsidR="006A6922" w:rsidRPr="00593206" w:rsidRDefault="006A6922" w:rsidP="00593206">
            <w:pPr>
              <w:spacing w:before="240" w:after="120"/>
              <w:ind w:right="68"/>
              <w:jc w:val="left"/>
              <w:rPr>
                <w:rFonts w:cstheme="minorHAnsi"/>
                <w:color w:val="000000"/>
              </w:rPr>
            </w:pPr>
            <w:r w:rsidRPr="00593206">
              <w:rPr>
                <w:rFonts w:cstheme="minorHAnsi"/>
                <w:color w:val="000000"/>
              </w:rPr>
              <w:lastRenderedPageBreak/>
              <w:t>35.000 TL</w:t>
            </w:r>
          </w:p>
        </w:tc>
        <w:tc>
          <w:tcPr>
            <w:tcW w:w="398" w:type="pct"/>
            <w:vAlign w:val="center"/>
          </w:tcPr>
          <w:p w:rsidR="006A6922" w:rsidRPr="00593206" w:rsidRDefault="006A6922" w:rsidP="00593206">
            <w:pPr>
              <w:spacing w:before="240" w:after="120"/>
              <w:ind w:right="68"/>
              <w:jc w:val="left"/>
              <w:rPr>
                <w:rFonts w:cstheme="minorHAnsi"/>
                <w:color w:val="000000"/>
              </w:rPr>
            </w:pPr>
            <w:r w:rsidRPr="008C62B5">
              <w:rPr>
                <w:rFonts w:cstheme="minorHAnsi"/>
                <w:color w:val="000000"/>
              </w:rPr>
              <w:t>Sivas</w:t>
            </w:r>
          </w:p>
        </w:tc>
        <w:tc>
          <w:tcPr>
            <w:tcW w:w="501" w:type="pct"/>
            <w:vAlign w:val="center"/>
          </w:tcPr>
          <w:p w:rsidR="006A6922" w:rsidRPr="00593206" w:rsidRDefault="006A6922" w:rsidP="00593206">
            <w:pPr>
              <w:spacing w:before="240" w:after="120"/>
              <w:ind w:right="68"/>
              <w:jc w:val="left"/>
              <w:rPr>
                <w:rFonts w:cstheme="minorHAnsi"/>
                <w:color w:val="000000"/>
              </w:rPr>
            </w:pPr>
            <w:proofErr w:type="spellStart"/>
            <w:r w:rsidRPr="008C62B5">
              <w:rPr>
                <w:rFonts w:cstheme="minorHAnsi"/>
                <w:color w:val="000000"/>
              </w:rPr>
              <w:t>TSO’lar</w:t>
            </w:r>
            <w:proofErr w:type="spellEnd"/>
            <w:r w:rsidRPr="008C62B5">
              <w:rPr>
                <w:rFonts w:cstheme="minorHAnsi"/>
                <w:color w:val="000000"/>
              </w:rPr>
              <w:t>, OSB’ler</w:t>
            </w:r>
          </w:p>
        </w:tc>
        <w:tc>
          <w:tcPr>
            <w:tcW w:w="428" w:type="pct"/>
            <w:vAlign w:val="center"/>
          </w:tcPr>
          <w:p w:rsidR="006A6922" w:rsidRPr="00593206" w:rsidRDefault="006A6922" w:rsidP="00593206">
            <w:pPr>
              <w:spacing w:before="240" w:after="120"/>
              <w:ind w:right="68"/>
              <w:jc w:val="left"/>
              <w:rPr>
                <w:rFonts w:cstheme="minorHAnsi"/>
                <w:color w:val="000000"/>
              </w:rPr>
            </w:pPr>
            <w:r w:rsidRPr="00593206">
              <w:rPr>
                <w:rFonts w:cstheme="minorHAnsi"/>
                <w:color w:val="000000"/>
              </w:rPr>
              <w:t>Sivas YDO</w:t>
            </w:r>
          </w:p>
        </w:tc>
        <w:tc>
          <w:tcPr>
            <w:tcW w:w="379" w:type="pct"/>
            <w:vAlign w:val="center"/>
          </w:tcPr>
          <w:p w:rsidR="006A6922" w:rsidRPr="00593206" w:rsidRDefault="006A6922" w:rsidP="00593206">
            <w:pPr>
              <w:spacing w:before="240" w:after="120"/>
              <w:ind w:right="68"/>
              <w:jc w:val="left"/>
              <w:rPr>
                <w:rFonts w:cstheme="minorHAnsi"/>
                <w:color w:val="000000"/>
              </w:rPr>
            </w:pPr>
            <w:r w:rsidRPr="00593206">
              <w:rPr>
                <w:rFonts w:cstheme="minorHAnsi"/>
                <w:color w:val="000000"/>
              </w:rPr>
              <w:t>2020 II. Çeyrek</w:t>
            </w:r>
          </w:p>
        </w:tc>
      </w:tr>
      <w:tr w:rsidR="006A6922" w:rsidTr="00DD0878">
        <w:tc>
          <w:tcPr>
            <w:tcW w:w="644" w:type="pct"/>
            <w:vAlign w:val="center"/>
          </w:tcPr>
          <w:p w:rsidR="006A6922" w:rsidRPr="00593206" w:rsidRDefault="006A6922" w:rsidP="00593206">
            <w:pPr>
              <w:spacing w:before="240" w:after="120"/>
              <w:ind w:right="68"/>
              <w:jc w:val="left"/>
              <w:rPr>
                <w:rFonts w:cstheme="minorHAnsi"/>
                <w:color w:val="000000"/>
              </w:rPr>
            </w:pPr>
            <w:r w:rsidRPr="008C62B5">
              <w:rPr>
                <w:rFonts w:cstheme="minorHAnsi"/>
                <w:color w:val="000000"/>
              </w:rPr>
              <w:lastRenderedPageBreak/>
              <w:t xml:space="preserve">Ar-Ge ve </w:t>
            </w:r>
            <w:proofErr w:type="spellStart"/>
            <w:r w:rsidRPr="008C62B5">
              <w:rPr>
                <w:rFonts w:cstheme="minorHAnsi"/>
                <w:color w:val="000000"/>
              </w:rPr>
              <w:t>İnovasyon</w:t>
            </w:r>
            <w:proofErr w:type="spellEnd"/>
            <w:r w:rsidRPr="008C62B5">
              <w:rPr>
                <w:rFonts w:cstheme="minorHAnsi"/>
                <w:color w:val="000000"/>
              </w:rPr>
              <w:t xml:space="preserve"> Uzmanlığı Eğitimi</w:t>
            </w:r>
          </w:p>
        </w:tc>
        <w:tc>
          <w:tcPr>
            <w:tcW w:w="604" w:type="pct"/>
            <w:vAlign w:val="center"/>
          </w:tcPr>
          <w:p w:rsidR="006A6922" w:rsidRPr="00593206" w:rsidRDefault="00AF782B" w:rsidP="00593206">
            <w:pPr>
              <w:spacing w:before="240" w:after="120"/>
              <w:ind w:right="68"/>
              <w:jc w:val="left"/>
              <w:rPr>
                <w:rFonts w:cstheme="minorHAnsi"/>
                <w:color w:val="000000"/>
              </w:rPr>
            </w:pPr>
            <w:r>
              <w:rPr>
                <w:rFonts w:cstheme="minorHAnsi"/>
                <w:color w:val="000000"/>
              </w:rPr>
              <w:t>Yerel Kalkınma Fırsatları</w:t>
            </w:r>
          </w:p>
        </w:tc>
        <w:tc>
          <w:tcPr>
            <w:tcW w:w="672" w:type="pct"/>
            <w:vAlign w:val="center"/>
          </w:tcPr>
          <w:p w:rsidR="006A6922" w:rsidRPr="00593206" w:rsidRDefault="006A6922" w:rsidP="00593206">
            <w:pPr>
              <w:spacing w:before="240" w:after="120"/>
              <w:ind w:right="68"/>
              <w:jc w:val="left"/>
              <w:rPr>
                <w:rFonts w:cstheme="minorHAnsi"/>
                <w:color w:val="000000"/>
              </w:rPr>
            </w:pPr>
            <w:r w:rsidRPr="008C62B5">
              <w:rPr>
                <w:rFonts w:cstheme="minorHAnsi"/>
                <w:color w:val="000000"/>
              </w:rPr>
              <w:t xml:space="preserve">İşletmelerde Ar-Ge </w:t>
            </w:r>
            <w:proofErr w:type="gramStart"/>
            <w:r w:rsidRPr="008C62B5">
              <w:rPr>
                <w:rFonts w:cstheme="minorHAnsi"/>
                <w:color w:val="000000"/>
              </w:rPr>
              <w:t xml:space="preserve">ve  </w:t>
            </w:r>
            <w:proofErr w:type="spellStart"/>
            <w:r w:rsidRPr="008C62B5">
              <w:rPr>
                <w:rFonts w:cstheme="minorHAnsi"/>
                <w:color w:val="000000"/>
              </w:rPr>
              <w:t>inovasyon</w:t>
            </w:r>
            <w:proofErr w:type="spellEnd"/>
            <w:proofErr w:type="gramEnd"/>
            <w:r w:rsidRPr="008C62B5">
              <w:rPr>
                <w:rFonts w:cstheme="minorHAnsi"/>
                <w:color w:val="000000"/>
              </w:rPr>
              <w:t xml:space="preserve"> konusunda </w:t>
            </w:r>
            <w:r w:rsidRPr="009D0D66">
              <w:rPr>
                <w:rFonts w:cstheme="minorHAnsi"/>
                <w:color w:val="000000"/>
              </w:rPr>
              <w:t>çalışan personele ilgili süreç yönetimi ile ilgili farkındalık oluşturmak</w:t>
            </w:r>
          </w:p>
        </w:tc>
        <w:tc>
          <w:tcPr>
            <w:tcW w:w="1018" w:type="pct"/>
            <w:vAlign w:val="center"/>
          </w:tcPr>
          <w:p w:rsidR="006A6922" w:rsidRPr="00593206" w:rsidRDefault="006A6922" w:rsidP="00593206">
            <w:pPr>
              <w:spacing w:before="240" w:after="120"/>
              <w:ind w:right="68"/>
              <w:jc w:val="left"/>
              <w:rPr>
                <w:rFonts w:cstheme="minorHAnsi"/>
                <w:color w:val="000000"/>
              </w:rPr>
            </w:pPr>
            <w:r w:rsidRPr="008C62B5">
              <w:rPr>
                <w:rFonts w:cstheme="minorHAnsi"/>
                <w:color w:val="000000"/>
              </w:rPr>
              <w:t xml:space="preserve">İşletmelerde Ar-Ge </w:t>
            </w:r>
            <w:proofErr w:type="gramStart"/>
            <w:r w:rsidRPr="008C62B5">
              <w:rPr>
                <w:rFonts w:cstheme="minorHAnsi"/>
                <w:color w:val="000000"/>
              </w:rPr>
              <w:t xml:space="preserve">ve  </w:t>
            </w:r>
            <w:proofErr w:type="spellStart"/>
            <w:r w:rsidRPr="008C62B5">
              <w:rPr>
                <w:rFonts w:cstheme="minorHAnsi"/>
                <w:color w:val="000000"/>
              </w:rPr>
              <w:t>inovasyon</w:t>
            </w:r>
            <w:proofErr w:type="spellEnd"/>
            <w:proofErr w:type="gramEnd"/>
            <w:r w:rsidRPr="008C62B5">
              <w:rPr>
                <w:rFonts w:cstheme="minorHAnsi"/>
                <w:color w:val="000000"/>
              </w:rPr>
              <w:t xml:space="preserve"> konusunda çalışan personelin ilgili süreç yönetimine dair nasıl bir yol </w:t>
            </w:r>
            <w:r w:rsidRPr="009D0D66">
              <w:rPr>
                <w:rFonts w:cstheme="minorHAnsi"/>
                <w:color w:val="000000"/>
              </w:rPr>
              <w:t>izlemesi gerektiğinin belirlenmesi</w:t>
            </w:r>
          </w:p>
        </w:tc>
        <w:tc>
          <w:tcPr>
            <w:tcW w:w="356" w:type="pct"/>
            <w:vAlign w:val="center"/>
          </w:tcPr>
          <w:p w:rsidR="006A6922" w:rsidRPr="00593206" w:rsidRDefault="006A6922" w:rsidP="00593206">
            <w:pPr>
              <w:spacing w:before="240" w:after="120"/>
              <w:ind w:right="68"/>
              <w:jc w:val="left"/>
              <w:rPr>
                <w:rFonts w:cstheme="minorHAnsi"/>
                <w:color w:val="000000"/>
              </w:rPr>
            </w:pPr>
            <w:r w:rsidRPr="00593206">
              <w:rPr>
                <w:rFonts w:cstheme="minorHAnsi"/>
                <w:color w:val="000000"/>
              </w:rPr>
              <w:t>25.000 TL</w:t>
            </w:r>
          </w:p>
        </w:tc>
        <w:tc>
          <w:tcPr>
            <w:tcW w:w="398" w:type="pct"/>
            <w:vAlign w:val="center"/>
          </w:tcPr>
          <w:p w:rsidR="006A6922" w:rsidRPr="00593206" w:rsidRDefault="006A6922" w:rsidP="00593206">
            <w:pPr>
              <w:spacing w:before="240" w:after="120"/>
              <w:ind w:right="68"/>
              <w:jc w:val="left"/>
              <w:rPr>
                <w:rFonts w:cstheme="minorHAnsi"/>
                <w:color w:val="000000"/>
              </w:rPr>
            </w:pPr>
            <w:r w:rsidRPr="008C62B5">
              <w:rPr>
                <w:rFonts w:cstheme="minorHAnsi"/>
                <w:color w:val="000000"/>
              </w:rPr>
              <w:t>Sivas</w:t>
            </w:r>
          </w:p>
        </w:tc>
        <w:tc>
          <w:tcPr>
            <w:tcW w:w="501" w:type="pct"/>
            <w:vAlign w:val="center"/>
          </w:tcPr>
          <w:p w:rsidR="006A6922" w:rsidRPr="00593206" w:rsidRDefault="006A6922" w:rsidP="00593206">
            <w:pPr>
              <w:spacing w:before="240" w:after="120"/>
              <w:ind w:right="68"/>
              <w:jc w:val="left"/>
              <w:rPr>
                <w:rFonts w:cstheme="minorHAnsi"/>
                <w:color w:val="000000"/>
              </w:rPr>
            </w:pPr>
            <w:proofErr w:type="spellStart"/>
            <w:r w:rsidRPr="008C62B5">
              <w:rPr>
                <w:rFonts w:cstheme="minorHAnsi"/>
                <w:color w:val="000000"/>
              </w:rPr>
              <w:t>TSO’lar</w:t>
            </w:r>
            <w:proofErr w:type="spellEnd"/>
            <w:r w:rsidRPr="008C62B5">
              <w:rPr>
                <w:rFonts w:cstheme="minorHAnsi"/>
                <w:color w:val="000000"/>
              </w:rPr>
              <w:t>, OSB’ler</w:t>
            </w:r>
          </w:p>
        </w:tc>
        <w:tc>
          <w:tcPr>
            <w:tcW w:w="428" w:type="pct"/>
            <w:vAlign w:val="center"/>
          </w:tcPr>
          <w:p w:rsidR="006A6922" w:rsidRPr="00593206" w:rsidRDefault="006A6922" w:rsidP="00593206">
            <w:pPr>
              <w:spacing w:before="240" w:after="120"/>
              <w:ind w:right="68"/>
              <w:jc w:val="left"/>
              <w:rPr>
                <w:rFonts w:cstheme="minorHAnsi"/>
                <w:color w:val="000000"/>
              </w:rPr>
            </w:pPr>
            <w:r w:rsidRPr="00593206">
              <w:rPr>
                <w:rFonts w:cstheme="minorHAnsi"/>
                <w:color w:val="000000"/>
              </w:rPr>
              <w:t>Sivas YDO</w:t>
            </w:r>
          </w:p>
        </w:tc>
        <w:tc>
          <w:tcPr>
            <w:tcW w:w="379" w:type="pct"/>
            <w:vAlign w:val="center"/>
          </w:tcPr>
          <w:p w:rsidR="006A6922" w:rsidRPr="00593206" w:rsidRDefault="006A6922" w:rsidP="00593206">
            <w:pPr>
              <w:spacing w:before="240" w:after="120"/>
              <w:ind w:right="68"/>
              <w:jc w:val="left"/>
              <w:rPr>
                <w:rFonts w:cstheme="minorHAnsi"/>
                <w:color w:val="000000"/>
              </w:rPr>
            </w:pPr>
            <w:r w:rsidRPr="00593206">
              <w:rPr>
                <w:rFonts w:cstheme="minorHAnsi"/>
                <w:color w:val="000000"/>
              </w:rPr>
              <w:t>2020 II. Çeyrek</w:t>
            </w:r>
          </w:p>
        </w:tc>
      </w:tr>
      <w:tr w:rsidR="006A6922" w:rsidTr="00DD0878">
        <w:tc>
          <w:tcPr>
            <w:tcW w:w="644" w:type="pct"/>
            <w:vAlign w:val="center"/>
          </w:tcPr>
          <w:p w:rsidR="006A6922" w:rsidRPr="00593206" w:rsidRDefault="006A6922" w:rsidP="00593206">
            <w:pPr>
              <w:spacing w:before="240" w:after="120"/>
              <w:ind w:right="68"/>
              <w:jc w:val="left"/>
              <w:rPr>
                <w:rFonts w:cstheme="minorHAnsi"/>
                <w:color w:val="000000"/>
              </w:rPr>
            </w:pPr>
            <w:r w:rsidRPr="008C62B5">
              <w:rPr>
                <w:rFonts w:cstheme="minorHAnsi"/>
                <w:color w:val="000000"/>
              </w:rPr>
              <w:t>Finansal Okuryazarlık</w:t>
            </w:r>
          </w:p>
        </w:tc>
        <w:tc>
          <w:tcPr>
            <w:tcW w:w="604" w:type="pct"/>
            <w:vAlign w:val="center"/>
          </w:tcPr>
          <w:p w:rsidR="006A6922" w:rsidRPr="00593206" w:rsidRDefault="00AF782B" w:rsidP="00593206">
            <w:pPr>
              <w:spacing w:before="240" w:after="120"/>
              <w:ind w:right="68"/>
              <w:jc w:val="left"/>
              <w:rPr>
                <w:rFonts w:cstheme="minorHAnsi"/>
                <w:color w:val="000000"/>
              </w:rPr>
            </w:pPr>
            <w:r>
              <w:rPr>
                <w:rFonts w:cstheme="minorHAnsi"/>
                <w:color w:val="000000"/>
              </w:rPr>
              <w:t>Yerel Kalkınma Fırsatları</w:t>
            </w:r>
          </w:p>
        </w:tc>
        <w:tc>
          <w:tcPr>
            <w:tcW w:w="672" w:type="pct"/>
            <w:vAlign w:val="center"/>
          </w:tcPr>
          <w:p w:rsidR="006A6922" w:rsidRPr="0014575F" w:rsidRDefault="006A6922" w:rsidP="00593206">
            <w:pPr>
              <w:spacing w:before="240" w:after="120"/>
              <w:ind w:right="68"/>
              <w:jc w:val="left"/>
              <w:rPr>
                <w:rFonts w:cstheme="minorHAnsi"/>
                <w:color w:val="000000"/>
              </w:rPr>
            </w:pPr>
            <w:r w:rsidRPr="008C62B5">
              <w:rPr>
                <w:rFonts w:cstheme="minorHAnsi"/>
              </w:rPr>
              <w:t>İşletme yöneticilerinin finansal durumlarını daha etkin biçimde kontrol altına tutabilmelerinin sağlanması</w:t>
            </w:r>
          </w:p>
        </w:tc>
        <w:tc>
          <w:tcPr>
            <w:tcW w:w="1018" w:type="pct"/>
            <w:vAlign w:val="center"/>
          </w:tcPr>
          <w:p w:rsidR="006A6922" w:rsidRPr="0014575F" w:rsidRDefault="006A6922" w:rsidP="00593206">
            <w:pPr>
              <w:spacing w:before="240" w:after="120"/>
              <w:ind w:right="68"/>
              <w:jc w:val="left"/>
              <w:rPr>
                <w:rFonts w:cstheme="minorHAnsi"/>
                <w:color w:val="000000"/>
              </w:rPr>
            </w:pPr>
            <w:r w:rsidRPr="008C62B5">
              <w:rPr>
                <w:rFonts w:cstheme="minorHAnsi"/>
                <w:color w:val="000000"/>
              </w:rPr>
              <w:t>İşletme yöneticilerinin finansal süreçlerinde daha bilinçli adımlar atabilmeleri için mevcut durumlarını sağlıklı biçimde analiz edebilmeleri sağlanacaktır.</w:t>
            </w:r>
          </w:p>
        </w:tc>
        <w:tc>
          <w:tcPr>
            <w:tcW w:w="356" w:type="pct"/>
            <w:vAlign w:val="center"/>
          </w:tcPr>
          <w:p w:rsidR="006A6922" w:rsidRPr="0014575F" w:rsidRDefault="006A6922" w:rsidP="00593206">
            <w:pPr>
              <w:spacing w:before="240" w:after="120"/>
              <w:ind w:right="68"/>
              <w:jc w:val="left"/>
              <w:rPr>
                <w:rFonts w:cstheme="minorHAnsi"/>
                <w:color w:val="000000"/>
              </w:rPr>
            </w:pPr>
            <w:r w:rsidRPr="0014575F">
              <w:rPr>
                <w:rFonts w:cstheme="minorHAnsi"/>
                <w:color w:val="000000"/>
              </w:rPr>
              <w:t>25.000 TL</w:t>
            </w:r>
          </w:p>
        </w:tc>
        <w:tc>
          <w:tcPr>
            <w:tcW w:w="398" w:type="pct"/>
            <w:vAlign w:val="center"/>
          </w:tcPr>
          <w:p w:rsidR="006A6922" w:rsidRPr="00593206" w:rsidRDefault="006A6922" w:rsidP="00593206">
            <w:pPr>
              <w:spacing w:before="240" w:after="120"/>
              <w:ind w:right="68"/>
              <w:jc w:val="left"/>
              <w:rPr>
                <w:rFonts w:cstheme="minorHAnsi"/>
                <w:color w:val="000000"/>
              </w:rPr>
            </w:pPr>
            <w:r w:rsidRPr="008C62B5">
              <w:rPr>
                <w:rFonts w:cstheme="minorHAnsi"/>
                <w:color w:val="000000"/>
              </w:rPr>
              <w:t>Sivas</w:t>
            </w:r>
            <w:r w:rsidRPr="008C62B5">
              <w:rPr>
                <w:rFonts w:cstheme="minorHAnsi"/>
                <w:color w:val="000000"/>
              </w:rPr>
              <w:tab/>
            </w:r>
          </w:p>
        </w:tc>
        <w:tc>
          <w:tcPr>
            <w:tcW w:w="501" w:type="pct"/>
            <w:vAlign w:val="center"/>
          </w:tcPr>
          <w:p w:rsidR="006A6922" w:rsidRPr="008C62B5" w:rsidRDefault="006A6922" w:rsidP="00593206">
            <w:pPr>
              <w:spacing w:before="240" w:after="120"/>
              <w:ind w:right="68"/>
              <w:jc w:val="left"/>
              <w:rPr>
                <w:rFonts w:cstheme="minorHAnsi"/>
                <w:color w:val="000000"/>
              </w:rPr>
            </w:pPr>
            <w:proofErr w:type="spellStart"/>
            <w:r w:rsidRPr="008C62B5">
              <w:rPr>
                <w:rFonts w:cstheme="minorHAnsi"/>
                <w:color w:val="000000"/>
              </w:rPr>
              <w:t>TSO’lar</w:t>
            </w:r>
            <w:proofErr w:type="spellEnd"/>
          </w:p>
          <w:p w:rsidR="006A6922" w:rsidRPr="0014575F" w:rsidRDefault="006A6922" w:rsidP="00593206">
            <w:pPr>
              <w:spacing w:before="240" w:after="120"/>
              <w:ind w:right="68"/>
              <w:jc w:val="left"/>
              <w:rPr>
                <w:rFonts w:cstheme="minorHAnsi"/>
                <w:color w:val="000000"/>
              </w:rPr>
            </w:pPr>
            <w:r w:rsidRPr="008C62B5">
              <w:rPr>
                <w:rFonts w:cstheme="minorHAnsi"/>
                <w:color w:val="000000"/>
              </w:rPr>
              <w:t>OSB’ler</w:t>
            </w:r>
          </w:p>
        </w:tc>
        <w:tc>
          <w:tcPr>
            <w:tcW w:w="428" w:type="pct"/>
            <w:vAlign w:val="center"/>
          </w:tcPr>
          <w:p w:rsidR="006A6922" w:rsidRPr="0014575F" w:rsidRDefault="006A6922" w:rsidP="00593206">
            <w:pPr>
              <w:spacing w:before="240" w:after="120"/>
              <w:ind w:right="68"/>
              <w:jc w:val="left"/>
              <w:rPr>
                <w:rFonts w:cstheme="minorHAnsi"/>
                <w:color w:val="000000"/>
              </w:rPr>
            </w:pPr>
            <w:r w:rsidRPr="0014575F">
              <w:rPr>
                <w:rFonts w:cstheme="minorHAnsi"/>
                <w:color w:val="000000"/>
              </w:rPr>
              <w:t>Sivas YDO</w:t>
            </w:r>
          </w:p>
        </w:tc>
        <w:tc>
          <w:tcPr>
            <w:tcW w:w="379" w:type="pct"/>
            <w:vAlign w:val="center"/>
          </w:tcPr>
          <w:p w:rsidR="006A6922" w:rsidRPr="0014575F" w:rsidRDefault="006A6922" w:rsidP="00593206">
            <w:pPr>
              <w:spacing w:before="240" w:after="120"/>
              <w:ind w:right="68"/>
              <w:jc w:val="left"/>
              <w:rPr>
                <w:rFonts w:cstheme="minorHAnsi"/>
                <w:color w:val="000000"/>
              </w:rPr>
            </w:pPr>
            <w:r w:rsidRPr="0014575F">
              <w:rPr>
                <w:rFonts w:cstheme="minorHAnsi"/>
                <w:color w:val="000000"/>
              </w:rPr>
              <w:t>2020 III. Çeyrek</w:t>
            </w:r>
          </w:p>
        </w:tc>
      </w:tr>
      <w:tr w:rsidR="006A6922" w:rsidTr="00DD0878">
        <w:tc>
          <w:tcPr>
            <w:tcW w:w="644" w:type="pct"/>
            <w:vAlign w:val="center"/>
          </w:tcPr>
          <w:p w:rsidR="006A6922" w:rsidRPr="0014575F" w:rsidRDefault="006A6922" w:rsidP="0014575F">
            <w:pPr>
              <w:spacing w:before="240" w:after="120"/>
              <w:ind w:right="68"/>
              <w:jc w:val="left"/>
              <w:rPr>
                <w:rFonts w:cstheme="minorHAnsi"/>
                <w:color w:val="000000"/>
              </w:rPr>
            </w:pPr>
            <w:r w:rsidRPr="008C62B5">
              <w:rPr>
                <w:rFonts w:cstheme="minorHAnsi"/>
                <w:color w:val="000000"/>
              </w:rPr>
              <w:t>İşletmelerde Bütçeleme ve Kontrol</w:t>
            </w:r>
            <w:r w:rsidR="00AF782B">
              <w:rPr>
                <w:rFonts w:cstheme="minorHAnsi"/>
                <w:color w:val="000000"/>
              </w:rPr>
              <w:t xml:space="preserve"> Eğitimi</w:t>
            </w:r>
          </w:p>
        </w:tc>
        <w:tc>
          <w:tcPr>
            <w:tcW w:w="604" w:type="pct"/>
            <w:vAlign w:val="center"/>
          </w:tcPr>
          <w:p w:rsidR="006A6922" w:rsidRPr="0014575F" w:rsidRDefault="00AF782B" w:rsidP="0014575F">
            <w:pPr>
              <w:spacing w:before="240" w:after="120"/>
              <w:ind w:right="68"/>
              <w:jc w:val="left"/>
              <w:rPr>
                <w:rFonts w:cstheme="minorHAnsi"/>
                <w:color w:val="000000"/>
              </w:rPr>
            </w:pPr>
            <w:r>
              <w:rPr>
                <w:rFonts w:cstheme="minorHAnsi"/>
                <w:color w:val="000000"/>
              </w:rPr>
              <w:t>Yerel Kalkınma Fırsatları</w:t>
            </w:r>
          </w:p>
        </w:tc>
        <w:tc>
          <w:tcPr>
            <w:tcW w:w="672" w:type="pct"/>
            <w:vAlign w:val="center"/>
          </w:tcPr>
          <w:p w:rsidR="006A6922" w:rsidRPr="0014575F" w:rsidRDefault="006A6922" w:rsidP="0014575F">
            <w:pPr>
              <w:spacing w:before="240" w:after="120"/>
              <w:ind w:right="68"/>
              <w:jc w:val="left"/>
              <w:rPr>
                <w:rFonts w:cstheme="minorHAnsi"/>
                <w:color w:val="000000"/>
              </w:rPr>
            </w:pPr>
            <w:r w:rsidRPr="008C62B5">
              <w:rPr>
                <w:rFonts w:cstheme="minorHAnsi"/>
              </w:rPr>
              <w:t>Finans birimi çalışanlarının bütçe oluşturma ve yönetme konusunda bilinçlendirilmesi</w:t>
            </w:r>
          </w:p>
        </w:tc>
        <w:tc>
          <w:tcPr>
            <w:tcW w:w="1018" w:type="pct"/>
            <w:vAlign w:val="center"/>
          </w:tcPr>
          <w:p w:rsidR="006A6922" w:rsidRPr="0014575F" w:rsidRDefault="006A6922" w:rsidP="0014575F">
            <w:pPr>
              <w:spacing w:before="240" w:after="120"/>
              <w:ind w:right="68"/>
              <w:jc w:val="left"/>
              <w:rPr>
                <w:rFonts w:cstheme="minorHAnsi"/>
                <w:color w:val="000000"/>
              </w:rPr>
            </w:pPr>
            <w:r w:rsidRPr="008C62B5">
              <w:rPr>
                <w:rFonts w:cstheme="minorHAnsi"/>
                <w:color w:val="000000"/>
              </w:rPr>
              <w:t>Sağlıklı bir finansal strateji oluşturma kapsamında, bütçeleme yöntemlerinin ve bu süreçlerin kontrol edilebilirliğinin sağlanması</w:t>
            </w:r>
          </w:p>
        </w:tc>
        <w:tc>
          <w:tcPr>
            <w:tcW w:w="356" w:type="pct"/>
            <w:vAlign w:val="center"/>
          </w:tcPr>
          <w:p w:rsidR="006A6922" w:rsidRPr="0014575F" w:rsidRDefault="006A6922" w:rsidP="0014575F">
            <w:pPr>
              <w:spacing w:before="240" w:after="120"/>
              <w:ind w:right="68"/>
              <w:jc w:val="left"/>
              <w:rPr>
                <w:rFonts w:cstheme="minorHAnsi"/>
                <w:color w:val="000000"/>
              </w:rPr>
            </w:pPr>
            <w:r w:rsidRPr="0014575F">
              <w:rPr>
                <w:rFonts w:cstheme="minorHAnsi"/>
                <w:color w:val="000000"/>
              </w:rPr>
              <w:t>25.000 TL</w:t>
            </w:r>
          </w:p>
        </w:tc>
        <w:tc>
          <w:tcPr>
            <w:tcW w:w="398" w:type="pct"/>
            <w:vAlign w:val="center"/>
          </w:tcPr>
          <w:p w:rsidR="006A6922" w:rsidRPr="0014575F" w:rsidRDefault="006A6922" w:rsidP="0014575F">
            <w:pPr>
              <w:spacing w:before="240" w:after="120"/>
              <w:ind w:right="68"/>
              <w:jc w:val="left"/>
              <w:rPr>
                <w:rFonts w:cstheme="minorHAnsi"/>
                <w:color w:val="000000"/>
              </w:rPr>
            </w:pPr>
            <w:r w:rsidRPr="008C62B5">
              <w:rPr>
                <w:rFonts w:cstheme="minorHAnsi"/>
                <w:color w:val="000000"/>
              </w:rPr>
              <w:t>Sivas</w:t>
            </w:r>
            <w:r w:rsidRPr="008C62B5">
              <w:rPr>
                <w:rFonts w:cstheme="minorHAnsi"/>
                <w:color w:val="000000"/>
              </w:rPr>
              <w:tab/>
            </w:r>
          </w:p>
        </w:tc>
        <w:tc>
          <w:tcPr>
            <w:tcW w:w="501" w:type="pct"/>
            <w:vAlign w:val="center"/>
          </w:tcPr>
          <w:p w:rsidR="006A6922" w:rsidRPr="008C62B5" w:rsidRDefault="006A6922" w:rsidP="0014575F">
            <w:pPr>
              <w:spacing w:before="240" w:after="120"/>
              <w:ind w:right="68"/>
              <w:jc w:val="left"/>
              <w:rPr>
                <w:rFonts w:cstheme="minorHAnsi"/>
                <w:color w:val="000000"/>
              </w:rPr>
            </w:pPr>
            <w:proofErr w:type="spellStart"/>
            <w:r w:rsidRPr="008C62B5">
              <w:rPr>
                <w:rFonts w:cstheme="minorHAnsi"/>
                <w:color w:val="000000"/>
              </w:rPr>
              <w:t>TSO’lar</w:t>
            </w:r>
            <w:proofErr w:type="spellEnd"/>
          </w:p>
          <w:p w:rsidR="006A6922" w:rsidRPr="0014575F" w:rsidRDefault="006A6922" w:rsidP="0014575F">
            <w:pPr>
              <w:spacing w:before="240" w:after="120"/>
              <w:ind w:right="68"/>
              <w:jc w:val="left"/>
              <w:rPr>
                <w:rFonts w:cstheme="minorHAnsi"/>
                <w:color w:val="000000"/>
              </w:rPr>
            </w:pPr>
            <w:r w:rsidRPr="008C62B5">
              <w:rPr>
                <w:rFonts w:cstheme="minorHAnsi"/>
                <w:color w:val="000000"/>
              </w:rPr>
              <w:t>OSB’ler</w:t>
            </w:r>
          </w:p>
        </w:tc>
        <w:tc>
          <w:tcPr>
            <w:tcW w:w="428" w:type="pct"/>
            <w:vAlign w:val="center"/>
          </w:tcPr>
          <w:p w:rsidR="006A6922" w:rsidRPr="0014575F" w:rsidRDefault="006A6922" w:rsidP="0014575F">
            <w:pPr>
              <w:spacing w:before="240" w:after="120"/>
              <w:ind w:right="68"/>
              <w:jc w:val="left"/>
              <w:rPr>
                <w:rFonts w:cstheme="minorHAnsi"/>
                <w:color w:val="000000"/>
              </w:rPr>
            </w:pPr>
            <w:r w:rsidRPr="0014575F">
              <w:rPr>
                <w:rFonts w:cstheme="minorHAnsi"/>
                <w:color w:val="000000"/>
              </w:rPr>
              <w:t>Sivas YDO</w:t>
            </w:r>
          </w:p>
        </w:tc>
        <w:tc>
          <w:tcPr>
            <w:tcW w:w="379" w:type="pct"/>
            <w:vAlign w:val="center"/>
          </w:tcPr>
          <w:p w:rsidR="006A6922" w:rsidRPr="0014575F" w:rsidRDefault="006A6922" w:rsidP="0014575F">
            <w:pPr>
              <w:spacing w:before="240" w:after="120"/>
              <w:ind w:right="68"/>
              <w:jc w:val="left"/>
              <w:rPr>
                <w:rFonts w:cstheme="minorHAnsi"/>
                <w:color w:val="000000"/>
              </w:rPr>
            </w:pPr>
            <w:r w:rsidRPr="0014575F">
              <w:rPr>
                <w:rFonts w:cstheme="minorHAnsi"/>
                <w:color w:val="000000"/>
              </w:rPr>
              <w:t>2020 III. Çeyrek</w:t>
            </w:r>
          </w:p>
        </w:tc>
      </w:tr>
      <w:tr w:rsidR="006A6922" w:rsidTr="00DD0878">
        <w:tc>
          <w:tcPr>
            <w:tcW w:w="644" w:type="pct"/>
            <w:vAlign w:val="center"/>
          </w:tcPr>
          <w:p w:rsidR="006A6922" w:rsidRPr="0014575F" w:rsidRDefault="006A6922" w:rsidP="0014575F">
            <w:pPr>
              <w:spacing w:before="240" w:after="120"/>
              <w:ind w:right="68"/>
              <w:jc w:val="left"/>
              <w:rPr>
                <w:rFonts w:cstheme="minorHAnsi"/>
                <w:color w:val="000000"/>
              </w:rPr>
            </w:pPr>
            <w:r w:rsidRPr="008C62B5">
              <w:rPr>
                <w:rFonts w:cstheme="minorHAnsi"/>
                <w:color w:val="000000"/>
              </w:rPr>
              <w:lastRenderedPageBreak/>
              <w:t>Stratejik Pazarlama Eğitimi</w:t>
            </w:r>
          </w:p>
        </w:tc>
        <w:tc>
          <w:tcPr>
            <w:tcW w:w="604" w:type="pct"/>
            <w:vAlign w:val="center"/>
          </w:tcPr>
          <w:p w:rsidR="006A6922" w:rsidRPr="0014575F" w:rsidRDefault="00AF782B" w:rsidP="0014575F">
            <w:pPr>
              <w:spacing w:before="240" w:after="120"/>
              <w:ind w:right="68"/>
              <w:jc w:val="left"/>
              <w:rPr>
                <w:rFonts w:cstheme="minorHAnsi"/>
                <w:color w:val="000000"/>
              </w:rPr>
            </w:pPr>
            <w:r>
              <w:rPr>
                <w:rFonts w:cstheme="minorHAnsi"/>
                <w:color w:val="000000"/>
              </w:rPr>
              <w:t>Yerel Kalkınma Fırsatları</w:t>
            </w:r>
          </w:p>
        </w:tc>
        <w:tc>
          <w:tcPr>
            <w:tcW w:w="672" w:type="pct"/>
            <w:vAlign w:val="center"/>
          </w:tcPr>
          <w:p w:rsidR="006A6922" w:rsidRPr="0014575F" w:rsidRDefault="006A6922" w:rsidP="0014575F">
            <w:pPr>
              <w:spacing w:before="240" w:after="120"/>
              <w:ind w:right="68"/>
              <w:jc w:val="left"/>
              <w:rPr>
                <w:rFonts w:cstheme="minorHAnsi"/>
                <w:color w:val="000000"/>
              </w:rPr>
            </w:pPr>
            <w:r w:rsidRPr="008C62B5">
              <w:rPr>
                <w:rFonts w:cstheme="minorHAnsi"/>
              </w:rPr>
              <w:t>Değişen dünya koşullarında firmalarımızın pazarlama yönetimlerine yeni bir bakış açısı kazandırılması</w:t>
            </w:r>
          </w:p>
        </w:tc>
        <w:tc>
          <w:tcPr>
            <w:tcW w:w="1018" w:type="pct"/>
            <w:vAlign w:val="center"/>
          </w:tcPr>
          <w:p w:rsidR="006A6922" w:rsidRPr="0014575F" w:rsidRDefault="006A6922" w:rsidP="0014575F">
            <w:pPr>
              <w:spacing w:before="240" w:after="120"/>
              <w:ind w:right="68"/>
              <w:jc w:val="left"/>
              <w:rPr>
                <w:rFonts w:cstheme="minorHAnsi"/>
                <w:color w:val="000000"/>
              </w:rPr>
            </w:pPr>
            <w:r w:rsidRPr="008C62B5">
              <w:rPr>
                <w:rFonts w:cstheme="minorHAnsi"/>
                <w:color w:val="000000"/>
              </w:rPr>
              <w:t>Rekabetçi pazar ortamına ayak uydurabilen, günümüz şartlarına uygun pazarlama stratejisi geliştirebilen firmalarımızın ortaya çıkarılması</w:t>
            </w:r>
          </w:p>
        </w:tc>
        <w:tc>
          <w:tcPr>
            <w:tcW w:w="356" w:type="pct"/>
            <w:vAlign w:val="center"/>
          </w:tcPr>
          <w:p w:rsidR="006A6922" w:rsidRPr="0014575F" w:rsidRDefault="006A6922" w:rsidP="0014575F">
            <w:pPr>
              <w:spacing w:before="240" w:after="120"/>
              <w:ind w:right="68"/>
              <w:jc w:val="left"/>
              <w:rPr>
                <w:rFonts w:cstheme="minorHAnsi"/>
                <w:color w:val="000000"/>
              </w:rPr>
            </w:pPr>
            <w:r w:rsidRPr="0014575F">
              <w:rPr>
                <w:rFonts w:cstheme="minorHAnsi"/>
                <w:color w:val="000000"/>
              </w:rPr>
              <w:t>25.000 TL</w:t>
            </w:r>
          </w:p>
        </w:tc>
        <w:tc>
          <w:tcPr>
            <w:tcW w:w="398" w:type="pct"/>
            <w:vAlign w:val="center"/>
          </w:tcPr>
          <w:p w:rsidR="006A6922" w:rsidRPr="0014575F" w:rsidRDefault="006A6922" w:rsidP="0014575F">
            <w:pPr>
              <w:spacing w:before="240" w:after="120"/>
              <w:ind w:right="68"/>
              <w:jc w:val="left"/>
              <w:rPr>
                <w:rFonts w:cstheme="minorHAnsi"/>
                <w:color w:val="000000"/>
              </w:rPr>
            </w:pPr>
            <w:r w:rsidRPr="008C62B5">
              <w:rPr>
                <w:rFonts w:cstheme="minorHAnsi"/>
                <w:color w:val="000000"/>
              </w:rPr>
              <w:t>Sivas</w:t>
            </w:r>
            <w:r w:rsidRPr="008C62B5">
              <w:rPr>
                <w:rFonts w:cstheme="minorHAnsi"/>
                <w:color w:val="000000"/>
              </w:rPr>
              <w:tab/>
            </w:r>
          </w:p>
        </w:tc>
        <w:tc>
          <w:tcPr>
            <w:tcW w:w="501" w:type="pct"/>
            <w:vAlign w:val="center"/>
          </w:tcPr>
          <w:p w:rsidR="006A6922" w:rsidRPr="008C62B5" w:rsidRDefault="006A6922" w:rsidP="0014575F">
            <w:pPr>
              <w:spacing w:before="240" w:after="120"/>
              <w:ind w:right="68"/>
              <w:jc w:val="left"/>
              <w:rPr>
                <w:rFonts w:cstheme="minorHAnsi"/>
                <w:color w:val="000000"/>
              </w:rPr>
            </w:pPr>
            <w:proofErr w:type="spellStart"/>
            <w:r w:rsidRPr="008C62B5">
              <w:rPr>
                <w:rFonts w:cstheme="minorHAnsi"/>
                <w:color w:val="000000"/>
              </w:rPr>
              <w:t>TSO’lar</w:t>
            </w:r>
            <w:proofErr w:type="spellEnd"/>
          </w:p>
          <w:p w:rsidR="006A6922" w:rsidRPr="0014575F" w:rsidRDefault="006A6922" w:rsidP="0014575F">
            <w:pPr>
              <w:spacing w:before="240" w:after="120"/>
              <w:ind w:right="68"/>
              <w:jc w:val="left"/>
              <w:rPr>
                <w:rFonts w:cstheme="minorHAnsi"/>
                <w:color w:val="000000"/>
              </w:rPr>
            </w:pPr>
            <w:r w:rsidRPr="008C62B5">
              <w:rPr>
                <w:rFonts w:cstheme="minorHAnsi"/>
                <w:color w:val="000000"/>
              </w:rPr>
              <w:t>OSB’ler</w:t>
            </w:r>
          </w:p>
        </w:tc>
        <w:tc>
          <w:tcPr>
            <w:tcW w:w="428" w:type="pct"/>
            <w:vAlign w:val="center"/>
          </w:tcPr>
          <w:p w:rsidR="006A6922" w:rsidRPr="0014575F" w:rsidRDefault="006A6922" w:rsidP="0014575F">
            <w:pPr>
              <w:spacing w:before="240" w:after="120"/>
              <w:ind w:right="68"/>
              <w:jc w:val="left"/>
              <w:rPr>
                <w:rFonts w:cstheme="minorHAnsi"/>
                <w:color w:val="000000"/>
              </w:rPr>
            </w:pPr>
            <w:r w:rsidRPr="0014575F">
              <w:rPr>
                <w:rFonts w:cstheme="minorHAnsi"/>
                <w:color w:val="000000"/>
              </w:rPr>
              <w:t>Sivas YDO</w:t>
            </w:r>
          </w:p>
        </w:tc>
        <w:tc>
          <w:tcPr>
            <w:tcW w:w="379" w:type="pct"/>
            <w:vAlign w:val="center"/>
          </w:tcPr>
          <w:p w:rsidR="006A6922" w:rsidRPr="0014575F" w:rsidRDefault="006A6922" w:rsidP="0014575F">
            <w:pPr>
              <w:spacing w:before="240" w:after="120"/>
              <w:ind w:right="68"/>
              <w:jc w:val="left"/>
              <w:rPr>
                <w:rFonts w:cstheme="minorHAnsi"/>
                <w:color w:val="000000"/>
              </w:rPr>
            </w:pPr>
            <w:r w:rsidRPr="0014575F">
              <w:rPr>
                <w:rFonts w:cstheme="minorHAnsi"/>
                <w:color w:val="000000"/>
              </w:rPr>
              <w:t>2020 III. Çeyrek</w:t>
            </w:r>
          </w:p>
        </w:tc>
      </w:tr>
      <w:tr w:rsidR="006A6922" w:rsidTr="00DD0878">
        <w:tc>
          <w:tcPr>
            <w:tcW w:w="644" w:type="pct"/>
            <w:vAlign w:val="center"/>
          </w:tcPr>
          <w:p w:rsidR="006A6922" w:rsidRPr="008C62B5" w:rsidRDefault="006A6922" w:rsidP="0014575F">
            <w:pPr>
              <w:spacing w:before="240" w:after="120"/>
              <w:ind w:right="68"/>
              <w:jc w:val="left"/>
              <w:rPr>
                <w:rFonts w:cstheme="minorHAnsi"/>
                <w:color w:val="000000"/>
              </w:rPr>
            </w:pPr>
            <w:r w:rsidRPr="008C62B5">
              <w:rPr>
                <w:rFonts w:cstheme="minorHAnsi"/>
                <w:color w:val="000000"/>
              </w:rPr>
              <w:t>Satış Yönetimi Eğitimi</w:t>
            </w:r>
          </w:p>
        </w:tc>
        <w:tc>
          <w:tcPr>
            <w:tcW w:w="604" w:type="pct"/>
            <w:vAlign w:val="center"/>
          </w:tcPr>
          <w:p w:rsidR="006A6922" w:rsidRPr="0014575F" w:rsidRDefault="00AF782B" w:rsidP="00AF782B">
            <w:pPr>
              <w:spacing w:before="240" w:after="120"/>
              <w:ind w:right="68"/>
              <w:jc w:val="left"/>
              <w:rPr>
                <w:rFonts w:cstheme="minorHAnsi"/>
                <w:color w:val="000000"/>
              </w:rPr>
            </w:pPr>
            <w:r>
              <w:rPr>
                <w:rFonts w:cstheme="minorHAnsi"/>
                <w:color w:val="000000"/>
              </w:rPr>
              <w:t>Yerel Kalkınma Fırsatları</w:t>
            </w:r>
          </w:p>
        </w:tc>
        <w:tc>
          <w:tcPr>
            <w:tcW w:w="672" w:type="pct"/>
            <w:vAlign w:val="center"/>
          </w:tcPr>
          <w:p w:rsidR="006A6922" w:rsidRPr="00A11B8D" w:rsidRDefault="006A6922" w:rsidP="0014575F">
            <w:pPr>
              <w:spacing w:before="240" w:after="120"/>
              <w:ind w:right="68"/>
              <w:jc w:val="left"/>
              <w:rPr>
                <w:rFonts w:cstheme="minorHAnsi"/>
              </w:rPr>
            </w:pPr>
            <w:r w:rsidRPr="008C62B5">
              <w:rPr>
                <w:rFonts w:cstheme="minorHAnsi"/>
              </w:rPr>
              <w:t xml:space="preserve">Değişen dünya koşullarında firmalarımızın satış </w:t>
            </w:r>
            <w:r w:rsidRPr="009D0D66">
              <w:rPr>
                <w:rFonts w:cstheme="minorHAnsi"/>
              </w:rPr>
              <w:t>yönetimlerine yeni bir bakış açısı kazandırılması</w:t>
            </w:r>
          </w:p>
        </w:tc>
        <w:tc>
          <w:tcPr>
            <w:tcW w:w="1018" w:type="pct"/>
            <w:vAlign w:val="center"/>
          </w:tcPr>
          <w:p w:rsidR="006A6922" w:rsidRPr="00A11B8D" w:rsidRDefault="006A6922" w:rsidP="0014575F">
            <w:pPr>
              <w:spacing w:before="240" w:after="120"/>
              <w:ind w:right="68"/>
              <w:jc w:val="left"/>
              <w:rPr>
                <w:rFonts w:cstheme="minorHAnsi"/>
                <w:color w:val="000000"/>
              </w:rPr>
            </w:pPr>
            <w:r w:rsidRPr="00A11B8D">
              <w:rPr>
                <w:rFonts w:cstheme="minorHAnsi"/>
                <w:color w:val="000000"/>
              </w:rPr>
              <w:t>Rekabetçi pazar ortamına ayak uydurabilen, günümüz şartlarına uygun satış stratejisi geliştirebilen firmalarımızın ortaya çıkarılması</w:t>
            </w:r>
          </w:p>
        </w:tc>
        <w:tc>
          <w:tcPr>
            <w:tcW w:w="356" w:type="pct"/>
            <w:vAlign w:val="center"/>
          </w:tcPr>
          <w:p w:rsidR="006A6922" w:rsidRPr="0014575F" w:rsidRDefault="006A6922" w:rsidP="0014575F">
            <w:pPr>
              <w:spacing w:before="240" w:after="120"/>
              <w:ind w:right="68"/>
              <w:jc w:val="left"/>
              <w:rPr>
                <w:rFonts w:cstheme="minorHAnsi"/>
                <w:color w:val="000000"/>
              </w:rPr>
            </w:pPr>
            <w:r w:rsidRPr="0014575F">
              <w:rPr>
                <w:rFonts w:cstheme="minorHAnsi"/>
                <w:color w:val="000000"/>
              </w:rPr>
              <w:t>25.000 TL</w:t>
            </w:r>
          </w:p>
        </w:tc>
        <w:tc>
          <w:tcPr>
            <w:tcW w:w="398" w:type="pct"/>
            <w:vAlign w:val="center"/>
          </w:tcPr>
          <w:p w:rsidR="006A6922" w:rsidRPr="008C62B5" w:rsidRDefault="006A6922" w:rsidP="0014575F">
            <w:pPr>
              <w:spacing w:before="240" w:after="120"/>
              <w:ind w:right="68"/>
              <w:jc w:val="left"/>
              <w:rPr>
                <w:rFonts w:cstheme="minorHAnsi"/>
                <w:color w:val="000000"/>
              </w:rPr>
            </w:pPr>
            <w:r w:rsidRPr="008C62B5">
              <w:rPr>
                <w:rFonts w:cstheme="minorHAnsi"/>
                <w:color w:val="000000"/>
              </w:rPr>
              <w:t>Sivas</w:t>
            </w:r>
            <w:r w:rsidRPr="008C62B5">
              <w:rPr>
                <w:rFonts w:cstheme="minorHAnsi"/>
                <w:color w:val="000000"/>
              </w:rPr>
              <w:tab/>
            </w:r>
          </w:p>
        </w:tc>
        <w:tc>
          <w:tcPr>
            <w:tcW w:w="501" w:type="pct"/>
            <w:vAlign w:val="center"/>
          </w:tcPr>
          <w:p w:rsidR="006A6922" w:rsidRPr="00761C54" w:rsidRDefault="006A6922" w:rsidP="0014575F">
            <w:pPr>
              <w:spacing w:before="240" w:after="120"/>
              <w:ind w:right="68"/>
              <w:jc w:val="left"/>
              <w:rPr>
                <w:rFonts w:cstheme="minorHAnsi"/>
                <w:color w:val="000000"/>
              </w:rPr>
            </w:pPr>
            <w:proofErr w:type="spellStart"/>
            <w:r w:rsidRPr="009D0D66">
              <w:rPr>
                <w:rFonts w:cstheme="minorHAnsi"/>
                <w:color w:val="000000"/>
              </w:rPr>
              <w:t>TSO’lar</w:t>
            </w:r>
            <w:proofErr w:type="spellEnd"/>
          </w:p>
          <w:p w:rsidR="006A6922" w:rsidRPr="00A11B8D" w:rsidRDefault="006A6922" w:rsidP="0014575F">
            <w:pPr>
              <w:spacing w:before="240" w:after="120"/>
              <w:ind w:right="68"/>
              <w:jc w:val="left"/>
              <w:rPr>
                <w:rFonts w:cstheme="minorHAnsi"/>
                <w:color w:val="000000"/>
              </w:rPr>
            </w:pPr>
            <w:r w:rsidRPr="00A11B8D">
              <w:rPr>
                <w:rFonts w:cstheme="minorHAnsi"/>
                <w:color w:val="000000"/>
              </w:rPr>
              <w:t>OSB’ler</w:t>
            </w:r>
          </w:p>
        </w:tc>
        <w:tc>
          <w:tcPr>
            <w:tcW w:w="428" w:type="pct"/>
            <w:vAlign w:val="center"/>
          </w:tcPr>
          <w:p w:rsidR="006A6922" w:rsidRPr="0014575F" w:rsidRDefault="006A6922" w:rsidP="0014575F">
            <w:pPr>
              <w:spacing w:before="240" w:after="120"/>
              <w:ind w:right="68"/>
              <w:jc w:val="left"/>
              <w:rPr>
                <w:rFonts w:cstheme="minorHAnsi"/>
                <w:color w:val="000000"/>
              </w:rPr>
            </w:pPr>
            <w:r w:rsidRPr="0014575F">
              <w:rPr>
                <w:rFonts w:cstheme="minorHAnsi"/>
                <w:color w:val="000000"/>
              </w:rPr>
              <w:t>Sivas YDO</w:t>
            </w:r>
          </w:p>
        </w:tc>
        <w:tc>
          <w:tcPr>
            <w:tcW w:w="379" w:type="pct"/>
            <w:vAlign w:val="center"/>
          </w:tcPr>
          <w:p w:rsidR="006A6922" w:rsidRPr="0014575F" w:rsidRDefault="006A6922" w:rsidP="0014575F">
            <w:pPr>
              <w:spacing w:before="240" w:after="120"/>
              <w:ind w:right="68"/>
              <w:jc w:val="left"/>
              <w:rPr>
                <w:rFonts w:cstheme="minorHAnsi"/>
                <w:color w:val="000000"/>
              </w:rPr>
            </w:pPr>
            <w:r w:rsidRPr="0014575F">
              <w:rPr>
                <w:rFonts w:cstheme="minorHAnsi"/>
                <w:color w:val="000000"/>
              </w:rPr>
              <w:t>2020 III. Çeyrek</w:t>
            </w:r>
          </w:p>
        </w:tc>
      </w:tr>
      <w:tr w:rsidR="006A6922" w:rsidTr="00DD0878">
        <w:tc>
          <w:tcPr>
            <w:tcW w:w="644" w:type="pct"/>
            <w:vAlign w:val="center"/>
          </w:tcPr>
          <w:p w:rsidR="006A6922" w:rsidRPr="009D0D66" w:rsidRDefault="006A6922" w:rsidP="0014575F">
            <w:pPr>
              <w:spacing w:before="240" w:after="120"/>
              <w:ind w:right="68"/>
              <w:jc w:val="left"/>
              <w:rPr>
                <w:rFonts w:cstheme="minorHAnsi"/>
                <w:color w:val="000000"/>
              </w:rPr>
            </w:pPr>
            <w:proofErr w:type="spellStart"/>
            <w:r w:rsidRPr="008C62B5">
              <w:rPr>
                <w:rFonts w:cstheme="minorHAnsi"/>
                <w:color w:val="000000"/>
              </w:rPr>
              <w:t>İnovatif</w:t>
            </w:r>
            <w:proofErr w:type="spellEnd"/>
            <w:r w:rsidRPr="008C62B5">
              <w:rPr>
                <w:rFonts w:cstheme="minorHAnsi"/>
                <w:color w:val="000000"/>
              </w:rPr>
              <w:t xml:space="preserve"> Çocuklar Yetiştirmek Söyleşisi</w:t>
            </w:r>
          </w:p>
        </w:tc>
        <w:tc>
          <w:tcPr>
            <w:tcW w:w="604" w:type="pct"/>
            <w:vAlign w:val="center"/>
          </w:tcPr>
          <w:p w:rsidR="006A6922" w:rsidRPr="00A11B8D" w:rsidRDefault="00AF782B" w:rsidP="0014575F">
            <w:pPr>
              <w:spacing w:before="240" w:after="120"/>
              <w:ind w:right="68"/>
              <w:jc w:val="left"/>
              <w:rPr>
                <w:rFonts w:cstheme="minorHAnsi"/>
                <w:color w:val="000000"/>
              </w:rPr>
            </w:pPr>
            <w:r>
              <w:rPr>
                <w:rFonts w:cstheme="minorHAnsi"/>
                <w:color w:val="000000"/>
              </w:rPr>
              <w:t>Yerel Kalkınma Fırsatları</w:t>
            </w:r>
          </w:p>
        </w:tc>
        <w:tc>
          <w:tcPr>
            <w:tcW w:w="672" w:type="pct"/>
            <w:vAlign w:val="center"/>
          </w:tcPr>
          <w:p w:rsidR="006A6922" w:rsidRPr="00A11B8D" w:rsidRDefault="006A6922" w:rsidP="0014575F">
            <w:pPr>
              <w:spacing w:before="240" w:after="120"/>
              <w:ind w:right="68"/>
              <w:jc w:val="left"/>
              <w:rPr>
                <w:rFonts w:cstheme="minorHAnsi"/>
                <w:color w:val="000000"/>
              </w:rPr>
            </w:pPr>
            <w:proofErr w:type="spellStart"/>
            <w:r w:rsidRPr="00A11B8D">
              <w:rPr>
                <w:rFonts w:cstheme="minorHAnsi"/>
                <w:color w:val="000000"/>
              </w:rPr>
              <w:t>İnovasyon</w:t>
            </w:r>
            <w:proofErr w:type="spellEnd"/>
            <w:r w:rsidRPr="00A11B8D">
              <w:rPr>
                <w:rFonts w:cstheme="minorHAnsi"/>
                <w:color w:val="000000"/>
              </w:rPr>
              <w:t xml:space="preserve"> kültürünü çocuklara henüz küçük yaşta iken aşılamaya yönelik olarak velilerin bilinçlendirilmesi ve bu konuda </w:t>
            </w:r>
            <w:r w:rsidRPr="00A11B8D">
              <w:rPr>
                <w:rFonts w:cstheme="minorHAnsi"/>
                <w:color w:val="000000"/>
              </w:rPr>
              <w:lastRenderedPageBreak/>
              <w:t>farkındalık yaratılması</w:t>
            </w:r>
          </w:p>
        </w:tc>
        <w:tc>
          <w:tcPr>
            <w:tcW w:w="1018" w:type="pct"/>
            <w:vAlign w:val="center"/>
          </w:tcPr>
          <w:p w:rsidR="006A6922" w:rsidRPr="00EA3C06" w:rsidRDefault="006A6922" w:rsidP="0014575F">
            <w:pPr>
              <w:spacing w:before="240" w:after="120"/>
              <w:ind w:right="68"/>
              <w:jc w:val="left"/>
              <w:rPr>
                <w:rFonts w:cstheme="minorHAnsi"/>
                <w:color w:val="000000"/>
              </w:rPr>
            </w:pPr>
            <w:r w:rsidRPr="00EA3C06">
              <w:rPr>
                <w:rFonts w:cstheme="minorHAnsi"/>
                <w:color w:val="000000"/>
              </w:rPr>
              <w:lastRenderedPageBreak/>
              <w:t xml:space="preserve">Çocukların ve ebeveynlerinin </w:t>
            </w:r>
            <w:proofErr w:type="spellStart"/>
            <w:r w:rsidRPr="00EA3C06">
              <w:rPr>
                <w:rFonts w:cstheme="minorHAnsi"/>
                <w:color w:val="000000"/>
              </w:rPr>
              <w:t>inovasyon</w:t>
            </w:r>
            <w:proofErr w:type="spellEnd"/>
            <w:r w:rsidRPr="00EA3C06">
              <w:rPr>
                <w:rFonts w:cstheme="minorHAnsi"/>
                <w:color w:val="000000"/>
              </w:rPr>
              <w:t xml:space="preserve"> kültürünü erken yaşlarda benimsemeleri</w:t>
            </w:r>
          </w:p>
        </w:tc>
        <w:tc>
          <w:tcPr>
            <w:tcW w:w="356" w:type="pct"/>
            <w:vAlign w:val="center"/>
          </w:tcPr>
          <w:p w:rsidR="006A6922" w:rsidRPr="0014575F" w:rsidRDefault="006A6922" w:rsidP="0014575F">
            <w:pPr>
              <w:spacing w:before="240" w:after="120"/>
              <w:ind w:right="68"/>
              <w:jc w:val="left"/>
              <w:rPr>
                <w:rFonts w:cstheme="minorHAnsi"/>
                <w:color w:val="000000"/>
              </w:rPr>
            </w:pPr>
            <w:r w:rsidRPr="0014575F">
              <w:rPr>
                <w:rFonts w:cstheme="minorHAnsi"/>
                <w:color w:val="000000"/>
              </w:rPr>
              <w:t>15.000 TL</w:t>
            </w:r>
          </w:p>
        </w:tc>
        <w:tc>
          <w:tcPr>
            <w:tcW w:w="398" w:type="pct"/>
            <w:vAlign w:val="center"/>
          </w:tcPr>
          <w:p w:rsidR="006A6922" w:rsidRPr="008C62B5" w:rsidRDefault="006A6922" w:rsidP="0014575F">
            <w:pPr>
              <w:spacing w:before="240" w:after="120"/>
              <w:ind w:right="68"/>
              <w:jc w:val="left"/>
              <w:rPr>
                <w:rFonts w:cstheme="minorHAnsi"/>
                <w:color w:val="000000"/>
              </w:rPr>
            </w:pPr>
            <w:r w:rsidRPr="008C62B5">
              <w:rPr>
                <w:rFonts w:cstheme="minorHAnsi"/>
                <w:color w:val="000000"/>
              </w:rPr>
              <w:t>Sivas</w:t>
            </w:r>
          </w:p>
        </w:tc>
        <w:tc>
          <w:tcPr>
            <w:tcW w:w="501" w:type="pct"/>
            <w:vAlign w:val="center"/>
          </w:tcPr>
          <w:p w:rsidR="006A6922" w:rsidRPr="00761C54" w:rsidRDefault="006A6922" w:rsidP="0014575F">
            <w:pPr>
              <w:spacing w:before="240" w:after="120"/>
              <w:ind w:right="68"/>
              <w:jc w:val="left"/>
              <w:rPr>
                <w:rFonts w:cstheme="minorHAnsi"/>
                <w:color w:val="000000"/>
              </w:rPr>
            </w:pPr>
            <w:r w:rsidRPr="009D0D66">
              <w:rPr>
                <w:rFonts w:cstheme="minorHAnsi"/>
                <w:color w:val="000000"/>
              </w:rPr>
              <w:t>Sivas TSO</w:t>
            </w:r>
          </w:p>
          <w:p w:rsidR="006A6922" w:rsidRPr="00A11B8D" w:rsidRDefault="006A6922" w:rsidP="0014575F">
            <w:pPr>
              <w:spacing w:before="240" w:after="120"/>
              <w:ind w:right="68"/>
              <w:jc w:val="left"/>
              <w:rPr>
                <w:rFonts w:cstheme="minorHAnsi"/>
                <w:color w:val="000000"/>
              </w:rPr>
            </w:pPr>
            <w:r w:rsidRPr="00A11B8D">
              <w:rPr>
                <w:rFonts w:cstheme="minorHAnsi"/>
                <w:color w:val="000000"/>
              </w:rPr>
              <w:t>Cumhuriyet Üniversitesi</w:t>
            </w:r>
          </w:p>
        </w:tc>
        <w:tc>
          <w:tcPr>
            <w:tcW w:w="428" w:type="pct"/>
            <w:vAlign w:val="center"/>
          </w:tcPr>
          <w:p w:rsidR="006A6922" w:rsidRPr="00A11B8D" w:rsidRDefault="006A6922" w:rsidP="0014575F">
            <w:pPr>
              <w:spacing w:before="240" w:after="120"/>
              <w:ind w:right="68"/>
              <w:jc w:val="left"/>
              <w:rPr>
                <w:rFonts w:cstheme="minorHAnsi"/>
                <w:color w:val="000000"/>
              </w:rPr>
            </w:pPr>
            <w:r w:rsidRPr="00A11B8D">
              <w:rPr>
                <w:rFonts w:cstheme="minorHAnsi"/>
                <w:color w:val="000000"/>
              </w:rPr>
              <w:t>Sivas YDO</w:t>
            </w:r>
          </w:p>
        </w:tc>
        <w:tc>
          <w:tcPr>
            <w:tcW w:w="379" w:type="pct"/>
            <w:vAlign w:val="center"/>
          </w:tcPr>
          <w:p w:rsidR="006A6922" w:rsidRPr="0014575F" w:rsidRDefault="006A6922" w:rsidP="0014575F">
            <w:pPr>
              <w:spacing w:before="240" w:after="120"/>
              <w:ind w:right="68"/>
              <w:jc w:val="left"/>
              <w:rPr>
                <w:rFonts w:cstheme="minorHAnsi"/>
                <w:color w:val="000000"/>
              </w:rPr>
            </w:pPr>
            <w:r w:rsidRPr="0014575F">
              <w:rPr>
                <w:rFonts w:cstheme="minorHAnsi"/>
                <w:color w:val="000000"/>
              </w:rPr>
              <w:t>2020 II. Çeyrek</w:t>
            </w:r>
          </w:p>
        </w:tc>
      </w:tr>
      <w:tr w:rsidR="006A6922" w:rsidTr="00DD0878">
        <w:tc>
          <w:tcPr>
            <w:tcW w:w="644" w:type="pct"/>
            <w:vAlign w:val="center"/>
          </w:tcPr>
          <w:p w:rsidR="006A6922" w:rsidRPr="008C62B5" w:rsidRDefault="006A6922" w:rsidP="0014575F">
            <w:pPr>
              <w:spacing w:before="240" w:after="120"/>
              <w:ind w:right="68"/>
              <w:jc w:val="left"/>
              <w:rPr>
                <w:rFonts w:cstheme="minorHAnsi"/>
                <w:color w:val="000000"/>
              </w:rPr>
            </w:pPr>
            <w:r w:rsidRPr="008C62B5">
              <w:rPr>
                <w:rFonts w:cstheme="minorHAnsi"/>
                <w:color w:val="000000"/>
              </w:rPr>
              <w:lastRenderedPageBreak/>
              <w:t>Sivaslı İşadamları Buluşması</w:t>
            </w:r>
          </w:p>
        </w:tc>
        <w:tc>
          <w:tcPr>
            <w:tcW w:w="604" w:type="pct"/>
            <w:vAlign w:val="center"/>
          </w:tcPr>
          <w:p w:rsidR="006A6922" w:rsidRPr="009D0D66" w:rsidRDefault="00AF782B" w:rsidP="0014575F">
            <w:pPr>
              <w:spacing w:before="240" w:after="120"/>
              <w:ind w:right="68"/>
              <w:jc w:val="left"/>
              <w:rPr>
                <w:rFonts w:cstheme="minorHAnsi"/>
                <w:color w:val="000000"/>
              </w:rPr>
            </w:pPr>
            <w:r>
              <w:rPr>
                <w:rFonts w:cstheme="minorHAnsi"/>
                <w:color w:val="000000"/>
              </w:rPr>
              <w:t>Yerel Kalkınma Fırsatları</w:t>
            </w:r>
          </w:p>
        </w:tc>
        <w:tc>
          <w:tcPr>
            <w:tcW w:w="672" w:type="pct"/>
            <w:vAlign w:val="center"/>
          </w:tcPr>
          <w:p w:rsidR="006A6922" w:rsidRPr="00A11B8D" w:rsidRDefault="006A6922" w:rsidP="0014575F">
            <w:pPr>
              <w:spacing w:before="240" w:after="120"/>
              <w:ind w:right="68"/>
              <w:jc w:val="left"/>
              <w:rPr>
                <w:rFonts w:cstheme="minorHAnsi"/>
                <w:color w:val="000000"/>
              </w:rPr>
            </w:pPr>
            <w:r w:rsidRPr="00A11B8D">
              <w:rPr>
                <w:rFonts w:cstheme="minorHAnsi"/>
                <w:color w:val="000000"/>
              </w:rPr>
              <w:t>Avrupa’da faaliyet göstermekte olan Sivaslı işadamlarımız ile bir araya gelinmesi</w:t>
            </w:r>
          </w:p>
        </w:tc>
        <w:tc>
          <w:tcPr>
            <w:tcW w:w="1018" w:type="pct"/>
            <w:vAlign w:val="center"/>
          </w:tcPr>
          <w:p w:rsidR="006A6922" w:rsidRPr="00A11B8D" w:rsidRDefault="006A6922" w:rsidP="0014575F">
            <w:pPr>
              <w:spacing w:before="240" w:after="120"/>
              <w:ind w:right="68"/>
              <w:jc w:val="left"/>
              <w:rPr>
                <w:rFonts w:cstheme="minorHAnsi"/>
                <w:color w:val="000000"/>
              </w:rPr>
            </w:pPr>
            <w:r w:rsidRPr="00A11B8D">
              <w:rPr>
                <w:rFonts w:cstheme="minorHAnsi"/>
                <w:color w:val="000000"/>
              </w:rPr>
              <w:t>Sivas Yatırım Destek Ofisimizi bugüne kadar özellikle Almanya ve Hollanda’da misafir eden Avrupa Sivaslılar Birliği üyesi işadamlarımıza, Sivas Yatırım Ortamı ve Mali Destekler konusunda Sivas’ta bilgilendirme yapılması</w:t>
            </w:r>
          </w:p>
        </w:tc>
        <w:tc>
          <w:tcPr>
            <w:tcW w:w="356" w:type="pct"/>
            <w:vAlign w:val="center"/>
          </w:tcPr>
          <w:p w:rsidR="006A6922" w:rsidRPr="0014575F" w:rsidRDefault="006A6922" w:rsidP="0014575F">
            <w:pPr>
              <w:spacing w:before="240" w:after="120"/>
              <w:ind w:right="68"/>
              <w:jc w:val="left"/>
              <w:rPr>
                <w:rFonts w:cstheme="minorHAnsi"/>
                <w:color w:val="000000"/>
              </w:rPr>
            </w:pPr>
            <w:r w:rsidRPr="0014575F">
              <w:rPr>
                <w:rFonts w:cstheme="minorHAnsi"/>
                <w:color w:val="000000"/>
              </w:rPr>
              <w:t>500.000 TL</w:t>
            </w:r>
          </w:p>
        </w:tc>
        <w:tc>
          <w:tcPr>
            <w:tcW w:w="398" w:type="pct"/>
            <w:vAlign w:val="center"/>
          </w:tcPr>
          <w:p w:rsidR="006A6922" w:rsidRPr="008C62B5" w:rsidRDefault="006A6922" w:rsidP="0014575F">
            <w:pPr>
              <w:spacing w:before="240" w:after="120"/>
              <w:ind w:right="68"/>
              <w:jc w:val="left"/>
              <w:rPr>
                <w:rFonts w:cstheme="minorHAnsi"/>
                <w:color w:val="000000"/>
              </w:rPr>
            </w:pPr>
            <w:r w:rsidRPr="008C62B5">
              <w:rPr>
                <w:rFonts w:cstheme="minorHAnsi"/>
                <w:color w:val="000000"/>
              </w:rPr>
              <w:t>Sivas</w:t>
            </w:r>
          </w:p>
        </w:tc>
        <w:tc>
          <w:tcPr>
            <w:tcW w:w="501" w:type="pct"/>
            <w:vAlign w:val="center"/>
          </w:tcPr>
          <w:p w:rsidR="006A6922" w:rsidRPr="00761C54" w:rsidRDefault="006A6922" w:rsidP="0014575F">
            <w:pPr>
              <w:spacing w:before="240" w:after="120"/>
              <w:ind w:right="68"/>
              <w:jc w:val="left"/>
              <w:rPr>
                <w:rFonts w:cstheme="minorHAnsi"/>
                <w:color w:val="000000"/>
              </w:rPr>
            </w:pPr>
            <w:r w:rsidRPr="009D0D66">
              <w:rPr>
                <w:rFonts w:cstheme="minorHAnsi"/>
                <w:color w:val="000000"/>
              </w:rPr>
              <w:t>Sivas TSO</w:t>
            </w:r>
          </w:p>
          <w:p w:rsidR="006A6922" w:rsidRPr="00A11B8D" w:rsidRDefault="006A6922" w:rsidP="0014575F">
            <w:pPr>
              <w:spacing w:before="240" w:after="120"/>
              <w:ind w:right="68"/>
              <w:jc w:val="left"/>
              <w:rPr>
                <w:rFonts w:cstheme="minorHAnsi"/>
                <w:color w:val="000000"/>
              </w:rPr>
            </w:pPr>
            <w:r w:rsidRPr="00A11B8D">
              <w:rPr>
                <w:rFonts w:cstheme="minorHAnsi"/>
                <w:color w:val="000000"/>
              </w:rPr>
              <w:t>Sivas Valiliği</w:t>
            </w:r>
          </w:p>
        </w:tc>
        <w:tc>
          <w:tcPr>
            <w:tcW w:w="428" w:type="pct"/>
            <w:vAlign w:val="center"/>
          </w:tcPr>
          <w:p w:rsidR="006A6922" w:rsidRPr="00A11B8D" w:rsidRDefault="006A6922" w:rsidP="0014575F">
            <w:pPr>
              <w:spacing w:before="240" w:after="120"/>
              <w:ind w:right="68"/>
              <w:jc w:val="left"/>
              <w:rPr>
                <w:rFonts w:cstheme="minorHAnsi"/>
                <w:color w:val="000000"/>
              </w:rPr>
            </w:pPr>
            <w:r w:rsidRPr="00A11B8D">
              <w:rPr>
                <w:rFonts w:cstheme="minorHAnsi"/>
                <w:color w:val="000000"/>
              </w:rPr>
              <w:t>Sivas YDO</w:t>
            </w:r>
          </w:p>
        </w:tc>
        <w:tc>
          <w:tcPr>
            <w:tcW w:w="379" w:type="pct"/>
            <w:vAlign w:val="center"/>
          </w:tcPr>
          <w:p w:rsidR="006A6922" w:rsidRPr="0014575F" w:rsidRDefault="006A6922" w:rsidP="0014575F">
            <w:pPr>
              <w:spacing w:before="240" w:after="120"/>
              <w:ind w:right="68"/>
              <w:jc w:val="left"/>
              <w:rPr>
                <w:rFonts w:cstheme="minorHAnsi"/>
                <w:color w:val="000000"/>
              </w:rPr>
            </w:pPr>
            <w:r w:rsidRPr="0014575F">
              <w:rPr>
                <w:rFonts w:cstheme="minorHAnsi"/>
                <w:color w:val="000000"/>
              </w:rPr>
              <w:t>2020 III. Çeyrek</w:t>
            </w:r>
          </w:p>
        </w:tc>
      </w:tr>
      <w:tr w:rsidR="006A6922" w:rsidTr="006F1E7B">
        <w:tc>
          <w:tcPr>
            <w:tcW w:w="644" w:type="pct"/>
          </w:tcPr>
          <w:p w:rsidR="006A6922" w:rsidRPr="008C62B5" w:rsidRDefault="006A6922" w:rsidP="0014575F">
            <w:pPr>
              <w:spacing w:before="240" w:after="120"/>
              <w:ind w:right="68"/>
              <w:jc w:val="left"/>
              <w:rPr>
                <w:rFonts w:cstheme="minorHAnsi"/>
                <w:color w:val="000000"/>
              </w:rPr>
            </w:pPr>
            <w:r w:rsidRPr="00815D9E">
              <w:rPr>
                <w:rFonts w:cstheme="minorHAnsi"/>
                <w:color w:val="000000"/>
              </w:rPr>
              <w:t>Fikirden Ürüne</w:t>
            </w:r>
          </w:p>
        </w:tc>
        <w:tc>
          <w:tcPr>
            <w:tcW w:w="604" w:type="pct"/>
          </w:tcPr>
          <w:p w:rsidR="006A6922" w:rsidRPr="009D0D66" w:rsidRDefault="00AF782B" w:rsidP="00AF782B">
            <w:pPr>
              <w:spacing w:before="240" w:after="120"/>
              <w:ind w:right="68"/>
              <w:jc w:val="left"/>
              <w:rPr>
                <w:rFonts w:cstheme="minorHAnsi"/>
                <w:color w:val="000000"/>
              </w:rPr>
            </w:pPr>
            <w:r>
              <w:t>Yerel Kalkınma Fırsatları</w:t>
            </w:r>
          </w:p>
        </w:tc>
        <w:tc>
          <w:tcPr>
            <w:tcW w:w="672" w:type="pct"/>
          </w:tcPr>
          <w:p w:rsidR="006A6922" w:rsidRPr="006E59F3" w:rsidRDefault="006A6922" w:rsidP="0014575F">
            <w:pPr>
              <w:spacing w:before="240" w:after="120"/>
              <w:ind w:right="68"/>
              <w:jc w:val="left"/>
              <w:rPr>
                <w:rFonts w:cstheme="minorHAnsi"/>
                <w:color w:val="000000"/>
              </w:rPr>
            </w:pPr>
            <w:r w:rsidRPr="006E59F3">
              <w:rPr>
                <w:color w:val="000000"/>
                <w:szCs w:val="24"/>
              </w:rPr>
              <w:t xml:space="preserve">Ar-Ge proje pazarı düzenlenmesi.  </w:t>
            </w:r>
          </w:p>
        </w:tc>
        <w:tc>
          <w:tcPr>
            <w:tcW w:w="1018" w:type="pct"/>
          </w:tcPr>
          <w:p w:rsidR="006A6922" w:rsidRPr="006E59F3" w:rsidRDefault="006A6922" w:rsidP="0014575F">
            <w:pPr>
              <w:spacing w:before="240" w:after="120"/>
              <w:ind w:right="68"/>
              <w:jc w:val="left"/>
              <w:rPr>
                <w:rFonts w:cstheme="minorHAnsi"/>
                <w:color w:val="000000"/>
              </w:rPr>
            </w:pPr>
            <w:r w:rsidRPr="006E59F3">
              <w:rPr>
                <w:color w:val="000000"/>
                <w:szCs w:val="24"/>
              </w:rPr>
              <w:t xml:space="preserve">İleri teknoloji ve yüksek katma değer odaklı girişimcilik ekosistemini güçlendirmek, yenilikçi fikirlerin hayata geçirilmesini ve </w:t>
            </w:r>
            <w:proofErr w:type="spellStart"/>
            <w:r w:rsidRPr="006E59F3">
              <w:rPr>
                <w:color w:val="000000"/>
                <w:szCs w:val="24"/>
              </w:rPr>
              <w:t>inovatif</w:t>
            </w:r>
            <w:proofErr w:type="spellEnd"/>
            <w:r w:rsidRPr="006E59F3">
              <w:rPr>
                <w:color w:val="000000"/>
                <w:szCs w:val="24"/>
              </w:rPr>
              <w:t xml:space="preserve"> ürünlerin ticarileşmesini sağlamak, projelerin bölgesel, ulusal ve </w:t>
            </w:r>
            <w:proofErr w:type="spellStart"/>
            <w:r w:rsidRPr="006E59F3">
              <w:rPr>
                <w:color w:val="000000"/>
                <w:szCs w:val="24"/>
              </w:rPr>
              <w:t>uluslararsı</w:t>
            </w:r>
            <w:proofErr w:type="spellEnd"/>
            <w:r w:rsidRPr="006E59F3">
              <w:rPr>
                <w:color w:val="000000"/>
                <w:szCs w:val="24"/>
              </w:rPr>
              <w:t xml:space="preserve"> alanda yer edinmesini temin etmek amacıyla Ar-Ge proje pazarı </w:t>
            </w:r>
            <w:r w:rsidRPr="006E59F3">
              <w:rPr>
                <w:color w:val="000000"/>
                <w:szCs w:val="24"/>
              </w:rPr>
              <w:lastRenderedPageBreak/>
              <w:t xml:space="preserve">düzenlenmesi.  </w:t>
            </w:r>
          </w:p>
        </w:tc>
        <w:tc>
          <w:tcPr>
            <w:tcW w:w="356" w:type="pct"/>
          </w:tcPr>
          <w:p w:rsidR="006A6922" w:rsidRPr="006E59F3" w:rsidRDefault="006A6922" w:rsidP="0014575F">
            <w:pPr>
              <w:spacing w:before="240" w:after="120"/>
              <w:ind w:right="68"/>
              <w:jc w:val="left"/>
              <w:rPr>
                <w:rFonts w:cstheme="minorHAnsi"/>
                <w:color w:val="000000"/>
              </w:rPr>
            </w:pPr>
            <w:r w:rsidRPr="006E59F3">
              <w:rPr>
                <w:color w:val="000000"/>
                <w:szCs w:val="24"/>
              </w:rPr>
              <w:lastRenderedPageBreak/>
              <w:t>200.000 TL</w:t>
            </w:r>
          </w:p>
        </w:tc>
        <w:tc>
          <w:tcPr>
            <w:tcW w:w="398" w:type="pct"/>
          </w:tcPr>
          <w:p w:rsidR="006A6922" w:rsidRPr="006E59F3" w:rsidRDefault="006A6922" w:rsidP="0014575F">
            <w:pPr>
              <w:spacing w:before="240" w:after="120"/>
              <w:ind w:right="68"/>
              <w:jc w:val="left"/>
              <w:rPr>
                <w:rFonts w:cstheme="minorHAnsi"/>
                <w:color w:val="000000"/>
              </w:rPr>
            </w:pPr>
            <w:r w:rsidRPr="006E59F3">
              <w:rPr>
                <w:color w:val="000000"/>
                <w:szCs w:val="24"/>
              </w:rPr>
              <w:t>Sivas</w:t>
            </w:r>
          </w:p>
        </w:tc>
        <w:tc>
          <w:tcPr>
            <w:tcW w:w="501" w:type="pct"/>
          </w:tcPr>
          <w:p w:rsidR="006A6922" w:rsidRPr="006E59F3" w:rsidRDefault="006A6922" w:rsidP="0014575F">
            <w:pPr>
              <w:spacing w:before="240" w:after="120"/>
              <w:ind w:right="68"/>
              <w:jc w:val="left"/>
              <w:rPr>
                <w:rFonts w:cstheme="minorHAnsi"/>
                <w:color w:val="000000"/>
              </w:rPr>
            </w:pPr>
            <w:r w:rsidRPr="006E59F3">
              <w:rPr>
                <w:color w:val="000000"/>
                <w:szCs w:val="24"/>
              </w:rPr>
              <w:t xml:space="preserve">ORAN + Cumhuriyet </w:t>
            </w:r>
            <w:proofErr w:type="spellStart"/>
            <w:r w:rsidRPr="006E59F3">
              <w:rPr>
                <w:color w:val="000000"/>
                <w:szCs w:val="24"/>
              </w:rPr>
              <w:t>Teknokent</w:t>
            </w:r>
            <w:proofErr w:type="spellEnd"/>
          </w:p>
        </w:tc>
        <w:tc>
          <w:tcPr>
            <w:tcW w:w="428" w:type="pct"/>
          </w:tcPr>
          <w:p w:rsidR="006A6922" w:rsidRPr="006E59F3" w:rsidRDefault="006A6922" w:rsidP="0014575F">
            <w:pPr>
              <w:spacing w:before="240" w:after="120"/>
              <w:ind w:right="68"/>
              <w:jc w:val="left"/>
              <w:rPr>
                <w:rFonts w:cstheme="minorHAnsi"/>
                <w:color w:val="000000"/>
              </w:rPr>
            </w:pPr>
            <w:r w:rsidRPr="006E59F3">
              <w:rPr>
                <w:color w:val="000000"/>
                <w:szCs w:val="24"/>
              </w:rPr>
              <w:t>Sivas YDO</w:t>
            </w:r>
          </w:p>
        </w:tc>
        <w:tc>
          <w:tcPr>
            <w:tcW w:w="379" w:type="pct"/>
          </w:tcPr>
          <w:p w:rsidR="006A6922" w:rsidRPr="0014575F" w:rsidRDefault="006A6922" w:rsidP="0014575F">
            <w:pPr>
              <w:spacing w:before="240" w:after="120"/>
              <w:ind w:right="68"/>
              <w:jc w:val="left"/>
              <w:rPr>
                <w:rFonts w:cstheme="minorHAnsi"/>
                <w:color w:val="000000"/>
              </w:rPr>
            </w:pPr>
            <w:r>
              <w:rPr>
                <w:rFonts w:cstheme="minorHAnsi"/>
                <w:color w:val="000000"/>
              </w:rPr>
              <w:t>2020 IV</w:t>
            </w:r>
            <w:r w:rsidRPr="0014575F">
              <w:rPr>
                <w:rFonts w:cstheme="minorHAnsi"/>
                <w:color w:val="000000"/>
              </w:rPr>
              <w:t>. Çeyrek</w:t>
            </w:r>
          </w:p>
        </w:tc>
      </w:tr>
      <w:tr w:rsidR="006A6922" w:rsidTr="006F1E7B">
        <w:tc>
          <w:tcPr>
            <w:tcW w:w="644" w:type="pct"/>
          </w:tcPr>
          <w:p w:rsidR="006A6922" w:rsidRPr="00815D9E" w:rsidRDefault="006A6922" w:rsidP="0014575F">
            <w:pPr>
              <w:spacing w:before="240" w:after="120"/>
              <w:ind w:right="68"/>
              <w:jc w:val="left"/>
              <w:rPr>
                <w:rFonts w:cstheme="minorHAnsi"/>
                <w:color w:val="000000"/>
              </w:rPr>
            </w:pPr>
            <w:r w:rsidRPr="00815D9E">
              <w:rPr>
                <w:rFonts w:cstheme="minorHAnsi"/>
                <w:color w:val="000000"/>
              </w:rPr>
              <w:lastRenderedPageBreak/>
              <w:t>Dijital Pazarlama Konferansı</w:t>
            </w:r>
          </w:p>
        </w:tc>
        <w:tc>
          <w:tcPr>
            <w:tcW w:w="604" w:type="pct"/>
          </w:tcPr>
          <w:p w:rsidR="006A6922" w:rsidRDefault="006A6922" w:rsidP="0014575F">
            <w:pPr>
              <w:spacing w:before="240" w:after="120"/>
              <w:ind w:right="68"/>
              <w:jc w:val="left"/>
              <w:rPr>
                <w:color w:val="000000"/>
                <w:sz w:val="24"/>
                <w:szCs w:val="24"/>
              </w:rPr>
            </w:pPr>
            <w:r>
              <w:t>İmalat Sanayinde Kurumsallaşma ve Katma Değerli Üretimin Geliştirilmesi</w:t>
            </w:r>
          </w:p>
        </w:tc>
        <w:tc>
          <w:tcPr>
            <w:tcW w:w="672" w:type="pct"/>
          </w:tcPr>
          <w:p w:rsidR="006A6922" w:rsidRDefault="006A6922" w:rsidP="0014575F">
            <w:pPr>
              <w:spacing w:before="240" w:after="120"/>
              <w:ind w:right="68"/>
              <w:jc w:val="left"/>
              <w:rPr>
                <w:color w:val="000000"/>
                <w:sz w:val="24"/>
                <w:szCs w:val="24"/>
              </w:rPr>
            </w:pPr>
            <w:r w:rsidRPr="006E59F3">
              <w:rPr>
                <w:color w:val="000000"/>
                <w:szCs w:val="24"/>
              </w:rPr>
              <w:t>Firmalarda ve Kurumlarda farkındalık ve bilinç seviyesinin yükseltilmesi</w:t>
            </w:r>
          </w:p>
        </w:tc>
        <w:tc>
          <w:tcPr>
            <w:tcW w:w="1018" w:type="pct"/>
          </w:tcPr>
          <w:p w:rsidR="006A6922" w:rsidRDefault="006A6922" w:rsidP="0014575F">
            <w:pPr>
              <w:spacing w:before="240" w:after="120"/>
              <w:ind w:right="68"/>
              <w:jc w:val="left"/>
              <w:rPr>
                <w:color w:val="000000"/>
                <w:sz w:val="24"/>
                <w:szCs w:val="24"/>
              </w:rPr>
            </w:pPr>
            <w:r w:rsidRPr="006E59F3">
              <w:rPr>
                <w:color w:val="000000"/>
                <w:szCs w:val="24"/>
              </w:rPr>
              <w:t>Girişimcilerin e-ticaret ve e-ihracat konusunda bir araya getirmek, ulusal çaptaki paydaşların bir araya getirilmelerinin sağlanması</w:t>
            </w:r>
          </w:p>
        </w:tc>
        <w:tc>
          <w:tcPr>
            <w:tcW w:w="356" w:type="pct"/>
          </w:tcPr>
          <w:p w:rsidR="006A6922" w:rsidRDefault="006A6922" w:rsidP="0014575F">
            <w:pPr>
              <w:spacing w:before="240" w:after="120"/>
              <w:ind w:right="68"/>
              <w:jc w:val="left"/>
              <w:rPr>
                <w:color w:val="000000"/>
                <w:sz w:val="24"/>
                <w:szCs w:val="24"/>
              </w:rPr>
            </w:pPr>
            <w:r w:rsidRPr="006E59F3">
              <w:rPr>
                <w:color w:val="000000"/>
                <w:szCs w:val="24"/>
              </w:rPr>
              <w:t>140.000 TL</w:t>
            </w:r>
          </w:p>
        </w:tc>
        <w:tc>
          <w:tcPr>
            <w:tcW w:w="398" w:type="pct"/>
          </w:tcPr>
          <w:p w:rsidR="006A6922" w:rsidRPr="006E59F3" w:rsidRDefault="006A6922" w:rsidP="0014575F">
            <w:pPr>
              <w:spacing w:before="240" w:after="120"/>
              <w:ind w:right="68"/>
              <w:jc w:val="left"/>
              <w:rPr>
                <w:color w:val="000000"/>
                <w:szCs w:val="24"/>
              </w:rPr>
            </w:pPr>
            <w:r w:rsidRPr="006E59F3">
              <w:rPr>
                <w:color w:val="000000"/>
                <w:szCs w:val="24"/>
              </w:rPr>
              <w:t>Kayseri</w:t>
            </w:r>
          </w:p>
          <w:p w:rsidR="006A6922" w:rsidRDefault="006A6922" w:rsidP="0014575F">
            <w:pPr>
              <w:spacing w:before="240" w:after="120"/>
              <w:ind w:right="68"/>
              <w:jc w:val="left"/>
              <w:rPr>
                <w:color w:val="000000"/>
                <w:sz w:val="24"/>
                <w:szCs w:val="24"/>
              </w:rPr>
            </w:pPr>
            <w:r w:rsidRPr="006E59F3">
              <w:rPr>
                <w:color w:val="000000"/>
                <w:szCs w:val="24"/>
              </w:rPr>
              <w:t>Sivas Yozgat</w:t>
            </w:r>
          </w:p>
        </w:tc>
        <w:tc>
          <w:tcPr>
            <w:tcW w:w="501" w:type="pct"/>
          </w:tcPr>
          <w:p w:rsidR="006A6922" w:rsidRPr="006E59F3" w:rsidRDefault="006A6922" w:rsidP="0014575F">
            <w:pPr>
              <w:spacing w:before="240" w:after="120"/>
              <w:ind w:right="68"/>
              <w:jc w:val="left"/>
              <w:rPr>
                <w:color w:val="000000"/>
                <w:szCs w:val="24"/>
              </w:rPr>
            </w:pPr>
            <w:r w:rsidRPr="006E59F3">
              <w:rPr>
                <w:color w:val="000000"/>
                <w:szCs w:val="24"/>
              </w:rPr>
              <w:t>Kayseri Ticaret Odası</w:t>
            </w:r>
          </w:p>
          <w:p w:rsidR="006A6922" w:rsidRPr="006E59F3" w:rsidRDefault="006A6922" w:rsidP="0014575F">
            <w:pPr>
              <w:spacing w:before="240" w:after="120"/>
              <w:ind w:right="68"/>
              <w:jc w:val="left"/>
              <w:rPr>
                <w:color w:val="000000"/>
                <w:szCs w:val="24"/>
              </w:rPr>
            </w:pPr>
            <w:r w:rsidRPr="006E59F3">
              <w:rPr>
                <w:color w:val="000000"/>
                <w:szCs w:val="24"/>
              </w:rPr>
              <w:t xml:space="preserve">Yozgat ve Sivas </w:t>
            </w:r>
            <w:proofErr w:type="spellStart"/>
            <w:r w:rsidRPr="006E59F3">
              <w:rPr>
                <w:color w:val="000000"/>
                <w:szCs w:val="24"/>
              </w:rPr>
              <w:t>TSO’lar</w:t>
            </w:r>
            <w:proofErr w:type="spellEnd"/>
          </w:p>
        </w:tc>
        <w:tc>
          <w:tcPr>
            <w:tcW w:w="428" w:type="pct"/>
          </w:tcPr>
          <w:p w:rsidR="006A6922" w:rsidRPr="006E59F3" w:rsidRDefault="006A6922" w:rsidP="0014575F">
            <w:pPr>
              <w:spacing w:before="240" w:after="120"/>
              <w:ind w:right="68"/>
              <w:jc w:val="left"/>
              <w:rPr>
                <w:color w:val="000000"/>
                <w:szCs w:val="24"/>
              </w:rPr>
            </w:pPr>
            <w:r w:rsidRPr="006E59F3">
              <w:rPr>
                <w:color w:val="000000"/>
                <w:szCs w:val="24"/>
              </w:rPr>
              <w:t>PSSDB</w:t>
            </w:r>
          </w:p>
          <w:p w:rsidR="006A6922" w:rsidRDefault="006A6922" w:rsidP="0014575F">
            <w:pPr>
              <w:spacing w:before="240" w:after="120"/>
              <w:ind w:right="68"/>
              <w:jc w:val="left"/>
              <w:rPr>
                <w:color w:val="000000"/>
                <w:sz w:val="24"/>
                <w:szCs w:val="24"/>
              </w:rPr>
            </w:pPr>
          </w:p>
        </w:tc>
        <w:tc>
          <w:tcPr>
            <w:tcW w:w="379" w:type="pct"/>
          </w:tcPr>
          <w:p w:rsidR="006A6922" w:rsidRDefault="006A6922" w:rsidP="0014575F">
            <w:pPr>
              <w:spacing w:before="240" w:after="120"/>
              <w:ind w:right="68"/>
              <w:jc w:val="left"/>
              <w:rPr>
                <w:rFonts w:cstheme="minorHAnsi"/>
                <w:color w:val="000000"/>
              </w:rPr>
            </w:pPr>
            <w:r>
              <w:rPr>
                <w:rFonts w:cstheme="minorHAnsi"/>
                <w:color w:val="000000"/>
              </w:rPr>
              <w:t>2020 I</w:t>
            </w:r>
            <w:r w:rsidRPr="0014575F">
              <w:rPr>
                <w:rFonts w:cstheme="minorHAnsi"/>
                <w:color w:val="000000"/>
              </w:rPr>
              <w:t>. Çeyrek</w:t>
            </w:r>
          </w:p>
        </w:tc>
      </w:tr>
      <w:tr w:rsidR="006A6922" w:rsidTr="006F1E7B">
        <w:tc>
          <w:tcPr>
            <w:tcW w:w="644" w:type="pct"/>
          </w:tcPr>
          <w:p w:rsidR="006A6922" w:rsidRDefault="006A6922" w:rsidP="0014575F">
            <w:pPr>
              <w:spacing w:before="240" w:after="120"/>
              <w:ind w:right="68"/>
              <w:jc w:val="left"/>
              <w:rPr>
                <w:noProof/>
                <w:sz w:val="18"/>
                <w:lang w:eastAsia="tr-TR"/>
              </w:rPr>
            </w:pPr>
            <w:r w:rsidRPr="00815D9E">
              <w:rPr>
                <w:rFonts w:cstheme="minorHAnsi"/>
                <w:color w:val="000000"/>
              </w:rPr>
              <w:t>Kooperatif ve Belediyeler için E-ticaret Süreç Tasarımı</w:t>
            </w:r>
          </w:p>
        </w:tc>
        <w:tc>
          <w:tcPr>
            <w:tcW w:w="604" w:type="pct"/>
          </w:tcPr>
          <w:p w:rsidR="006A6922" w:rsidRDefault="006A6922" w:rsidP="0014575F">
            <w:pPr>
              <w:spacing w:before="240" w:after="120"/>
              <w:ind w:right="68"/>
              <w:jc w:val="left"/>
            </w:pPr>
            <w:r>
              <w:t xml:space="preserve">İmalat </w:t>
            </w:r>
            <w:r w:rsidRPr="00786BD1">
              <w:t>Sanayi</w:t>
            </w:r>
            <w:r>
              <w:t>n</w:t>
            </w:r>
            <w:r w:rsidRPr="00786BD1">
              <w:t>de Kurumsallaşma ve Katma Değerli Üretimin Geliştirilmesi</w:t>
            </w:r>
          </w:p>
        </w:tc>
        <w:tc>
          <w:tcPr>
            <w:tcW w:w="672" w:type="pct"/>
          </w:tcPr>
          <w:p w:rsidR="006A6922" w:rsidRPr="006E59F3" w:rsidRDefault="006A6922" w:rsidP="0014575F">
            <w:pPr>
              <w:spacing w:before="240" w:after="120"/>
              <w:ind w:right="68"/>
              <w:jc w:val="left"/>
              <w:rPr>
                <w:color w:val="000000"/>
                <w:szCs w:val="24"/>
              </w:rPr>
            </w:pPr>
            <w:r>
              <w:rPr>
                <w:color w:val="000000"/>
                <w:szCs w:val="24"/>
              </w:rPr>
              <w:t>Kar amacı gütmeyen kurumların pazarlama süreçlerine aktif katkı sağlanması</w:t>
            </w:r>
          </w:p>
        </w:tc>
        <w:tc>
          <w:tcPr>
            <w:tcW w:w="1018" w:type="pct"/>
          </w:tcPr>
          <w:p w:rsidR="006A6922" w:rsidRDefault="006A6922" w:rsidP="008A7EB0">
            <w:pPr>
              <w:spacing w:before="240" w:after="120"/>
              <w:ind w:right="68"/>
              <w:jc w:val="left"/>
              <w:rPr>
                <w:color w:val="000000"/>
                <w:szCs w:val="24"/>
              </w:rPr>
            </w:pPr>
            <w:r>
              <w:rPr>
                <w:color w:val="000000"/>
                <w:szCs w:val="24"/>
              </w:rPr>
              <w:t>Kurumların ürün satışı yapabileceği platformların oluşturulması</w:t>
            </w:r>
          </w:p>
          <w:p w:rsidR="006A6922" w:rsidRPr="006E59F3" w:rsidRDefault="006A6922" w:rsidP="0014575F">
            <w:pPr>
              <w:spacing w:before="240" w:after="120"/>
              <w:ind w:right="68"/>
              <w:jc w:val="left"/>
              <w:rPr>
                <w:color w:val="000000"/>
                <w:szCs w:val="24"/>
              </w:rPr>
            </w:pPr>
            <w:proofErr w:type="gramStart"/>
            <w:r>
              <w:rPr>
                <w:color w:val="000000"/>
                <w:szCs w:val="24"/>
              </w:rPr>
              <w:t>Kurumların  E</w:t>
            </w:r>
            <w:proofErr w:type="gramEnd"/>
            <w:r>
              <w:rPr>
                <w:color w:val="000000"/>
                <w:szCs w:val="24"/>
              </w:rPr>
              <w:t>-Ticaret alanında faaliyet göstermelerine katkı sağlanması</w:t>
            </w:r>
          </w:p>
        </w:tc>
        <w:tc>
          <w:tcPr>
            <w:tcW w:w="356" w:type="pct"/>
          </w:tcPr>
          <w:p w:rsidR="006A6922" w:rsidRPr="006E59F3" w:rsidRDefault="006A6922" w:rsidP="0014575F">
            <w:pPr>
              <w:spacing w:before="240" w:after="120"/>
              <w:ind w:right="68"/>
              <w:jc w:val="left"/>
              <w:rPr>
                <w:color w:val="000000"/>
                <w:szCs w:val="24"/>
              </w:rPr>
            </w:pPr>
            <w:r>
              <w:rPr>
                <w:color w:val="000000"/>
                <w:szCs w:val="24"/>
              </w:rPr>
              <w:t>100.000 TL</w:t>
            </w:r>
          </w:p>
        </w:tc>
        <w:tc>
          <w:tcPr>
            <w:tcW w:w="398" w:type="pct"/>
          </w:tcPr>
          <w:p w:rsidR="006A6922" w:rsidRDefault="006A6922" w:rsidP="008A7EB0">
            <w:pPr>
              <w:spacing w:before="240" w:after="120"/>
              <w:ind w:right="68"/>
              <w:jc w:val="left"/>
              <w:rPr>
                <w:color w:val="000000"/>
                <w:szCs w:val="24"/>
              </w:rPr>
            </w:pPr>
            <w:r>
              <w:rPr>
                <w:color w:val="000000"/>
                <w:szCs w:val="24"/>
              </w:rPr>
              <w:t>Kayseri</w:t>
            </w:r>
          </w:p>
          <w:p w:rsidR="006A6922" w:rsidRDefault="006A6922" w:rsidP="008A7EB0">
            <w:pPr>
              <w:spacing w:before="240" w:after="120"/>
              <w:ind w:right="68"/>
              <w:jc w:val="left"/>
              <w:rPr>
                <w:color w:val="000000"/>
                <w:szCs w:val="24"/>
              </w:rPr>
            </w:pPr>
            <w:r>
              <w:rPr>
                <w:color w:val="000000"/>
                <w:szCs w:val="24"/>
              </w:rPr>
              <w:t xml:space="preserve">Sivas </w:t>
            </w:r>
          </w:p>
          <w:p w:rsidR="006A6922" w:rsidRPr="006E59F3" w:rsidRDefault="006A6922" w:rsidP="0014575F">
            <w:pPr>
              <w:spacing w:before="240" w:after="120"/>
              <w:ind w:right="68"/>
              <w:jc w:val="left"/>
              <w:rPr>
                <w:color w:val="000000"/>
                <w:szCs w:val="24"/>
              </w:rPr>
            </w:pPr>
            <w:r>
              <w:rPr>
                <w:color w:val="000000"/>
                <w:szCs w:val="24"/>
              </w:rPr>
              <w:t>Yozgat</w:t>
            </w:r>
          </w:p>
        </w:tc>
        <w:tc>
          <w:tcPr>
            <w:tcW w:w="501" w:type="pct"/>
          </w:tcPr>
          <w:p w:rsidR="006A6922" w:rsidRDefault="006A6922" w:rsidP="008A7EB0">
            <w:pPr>
              <w:spacing w:before="240" w:after="120"/>
              <w:ind w:right="68"/>
              <w:jc w:val="left"/>
              <w:rPr>
                <w:color w:val="000000"/>
                <w:szCs w:val="24"/>
              </w:rPr>
            </w:pPr>
            <w:r>
              <w:rPr>
                <w:color w:val="000000"/>
                <w:szCs w:val="24"/>
              </w:rPr>
              <w:t xml:space="preserve">Kayseri </w:t>
            </w:r>
            <w:proofErr w:type="spellStart"/>
            <w:r>
              <w:rPr>
                <w:color w:val="000000"/>
                <w:szCs w:val="24"/>
              </w:rPr>
              <w:t>BBSivas</w:t>
            </w:r>
            <w:proofErr w:type="spellEnd"/>
            <w:r>
              <w:rPr>
                <w:color w:val="000000"/>
                <w:szCs w:val="24"/>
              </w:rPr>
              <w:t xml:space="preserve"> </w:t>
            </w:r>
            <w:r w:rsidR="009140DA">
              <w:rPr>
                <w:color w:val="000000"/>
                <w:szCs w:val="24"/>
              </w:rPr>
              <w:t xml:space="preserve">ve Yozgat </w:t>
            </w:r>
            <w:r>
              <w:rPr>
                <w:color w:val="000000"/>
                <w:szCs w:val="24"/>
              </w:rPr>
              <w:t>Belediyesi</w:t>
            </w:r>
          </w:p>
          <w:p w:rsidR="006A6922" w:rsidRDefault="006A6922" w:rsidP="008A7EB0">
            <w:pPr>
              <w:spacing w:before="240" w:after="120"/>
              <w:ind w:right="68"/>
              <w:jc w:val="left"/>
              <w:rPr>
                <w:color w:val="000000"/>
                <w:szCs w:val="24"/>
              </w:rPr>
            </w:pPr>
            <w:r>
              <w:rPr>
                <w:color w:val="000000"/>
                <w:szCs w:val="24"/>
              </w:rPr>
              <w:t>Kayseri OSB</w:t>
            </w:r>
          </w:p>
          <w:p w:rsidR="006A6922" w:rsidRDefault="006A6922" w:rsidP="008A7EB0">
            <w:pPr>
              <w:spacing w:before="240" w:after="120"/>
              <w:ind w:right="68"/>
              <w:jc w:val="left"/>
              <w:rPr>
                <w:color w:val="000000"/>
                <w:szCs w:val="24"/>
              </w:rPr>
            </w:pPr>
            <w:r>
              <w:rPr>
                <w:color w:val="000000"/>
                <w:szCs w:val="24"/>
              </w:rPr>
              <w:t>Kayseri</w:t>
            </w:r>
            <w:r w:rsidR="009140DA">
              <w:rPr>
                <w:color w:val="000000"/>
                <w:szCs w:val="24"/>
              </w:rPr>
              <w:t>, Sivas ve Yozgat</w:t>
            </w:r>
            <w:r>
              <w:rPr>
                <w:color w:val="000000"/>
                <w:szCs w:val="24"/>
              </w:rPr>
              <w:t xml:space="preserve"> TSO</w:t>
            </w:r>
          </w:p>
          <w:p w:rsidR="006A6922" w:rsidRPr="006E59F3" w:rsidRDefault="006A6922" w:rsidP="0014575F">
            <w:pPr>
              <w:spacing w:before="240" w:after="120"/>
              <w:ind w:right="68"/>
              <w:jc w:val="left"/>
              <w:rPr>
                <w:color w:val="000000"/>
                <w:szCs w:val="24"/>
              </w:rPr>
            </w:pPr>
            <w:r>
              <w:rPr>
                <w:color w:val="000000"/>
                <w:szCs w:val="24"/>
              </w:rPr>
              <w:t>Erciyes KSS</w:t>
            </w:r>
          </w:p>
        </w:tc>
        <w:tc>
          <w:tcPr>
            <w:tcW w:w="428" w:type="pct"/>
          </w:tcPr>
          <w:p w:rsidR="006A6922" w:rsidRPr="006E59F3" w:rsidRDefault="006A6922" w:rsidP="0014575F">
            <w:pPr>
              <w:spacing w:before="240" w:after="120"/>
              <w:ind w:right="68"/>
              <w:jc w:val="left"/>
              <w:rPr>
                <w:color w:val="000000"/>
                <w:szCs w:val="24"/>
              </w:rPr>
            </w:pPr>
            <w:r>
              <w:rPr>
                <w:color w:val="000000"/>
                <w:szCs w:val="24"/>
              </w:rPr>
              <w:t>PSSDB</w:t>
            </w:r>
          </w:p>
        </w:tc>
        <w:tc>
          <w:tcPr>
            <w:tcW w:w="379" w:type="pct"/>
          </w:tcPr>
          <w:p w:rsidR="006A6922" w:rsidRDefault="006A6922" w:rsidP="0014575F">
            <w:pPr>
              <w:spacing w:before="240" w:after="120"/>
              <w:ind w:right="68"/>
              <w:jc w:val="left"/>
              <w:rPr>
                <w:rFonts w:cstheme="minorHAnsi"/>
                <w:color w:val="000000"/>
              </w:rPr>
            </w:pPr>
            <w:r>
              <w:rPr>
                <w:rFonts w:cstheme="minorHAnsi"/>
                <w:color w:val="000000"/>
              </w:rPr>
              <w:t>2020 III. Çeyrek</w:t>
            </w:r>
          </w:p>
        </w:tc>
      </w:tr>
    </w:tbl>
    <w:p w:rsidR="00490702" w:rsidRDefault="00490702" w:rsidP="00A52D7E">
      <w:pPr>
        <w:pStyle w:val="Madde"/>
        <w:numPr>
          <w:ilvl w:val="0"/>
          <w:numId w:val="0"/>
        </w:numPr>
      </w:pPr>
    </w:p>
    <w:p w:rsidR="000551AB" w:rsidRPr="001E2A73" w:rsidRDefault="000551AB" w:rsidP="00BA4ED1">
      <w:pPr>
        <w:pStyle w:val="P2"/>
        <w:numPr>
          <w:ilvl w:val="0"/>
          <w:numId w:val="0"/>
        </w:numPr>
        <w:ind w:left="284"/>
      </w:pPr>
      <w:bookmarkStart w:id="327" w:name="_Toc36366592"/>
      <w:r w:rsidRPr="001E2A73">
        <w:lastRenderedPageBreak/>
        <w:t>Ek-1/E Yapılacak Araştırmalar, Analizler, Stratejiler ve Raporlar Tablosu</w:t>
      </w:r>
      <w:bookmarkEnd w:id="327"/>
    </w:p>
    <w:tbl>
      <w:tblPr>
        <w:tblStyle w:val="TabloKlavuzu"/>
        <w:tblW w:w="5000" w:type="pct"/>
        <w:tblLook w:val="04A0" w:firstRow="1" w:lastRow="0" w:firstColumn="1" w:lastColumn="0" w:noHBand="0" w:noVBand="1"/>
      </w:tblPr>
      <w:tblGrid>
        <w:gridCol w:w="3660"/>
        <w:gridCol w:w="3362"/>
        <w:gridCol w:w="1969"/>
        <w:gridCol w:w="4944"/>
      </w:tblGrid>
      <w:tr w:rsidR="000551AB" w:rsidTr="0081496D">
        <w:trPr>
          <w:tblHeader/>
        </w:trPr>
        <w:tc>
          <w:tcPr>
            <w:tcW w:w="1313" w:type="pct"/>
            <w:tcBorders>
              <w:bottom w:val="single" w:sz="12" w:space="0" w:color="auto"/>
            </w:tcBorders>
            <w:vAlign w:val="center"/>
            <w:hideMark/>
          </w:tcPr>
          <w:p w:rsidR="000551AB" w:rsidRPr="00F9534D" w:rsidRDefault="000551AB" w:rsidP="00AE47B4">
            <w:pPr>
              <w:spacing w:before="120" w:after="120"/>
              <w:ind w:right="68"/>
              <w:jc w:val="center"/>
              <w:rPr>
                <w:rFonts w:ascii="Calibri" w:hAnsi="Calibri" w:cs="Calibri"/>
                <w:b/>
                <w:color w:val="000000"/>
                <w:sz w:val="20"/>
                <w:szCs w:val="24"/>
              </w:rPr>
            </w:pPr>
            <w:r w:rsidRPr="00F9534D">
              <w:rPr>
                <w:rFonts w:ascii="Calibri" w:hAnsi="Calibri" w:cs="Calibri"/>
                <w:b/>
                <w:color w:val="000000"/>
                <w:sz w:val="20"/>
                <w:szCs w:val="24"/>
              </w:rPr>
              <w:t>Yapılacak Araştırma/Analiz/Strateji/Raporlar</w:t>
            </w:r>
          </w:p>
        </w:tc>
        <w:tc>
          <w:tcPr>
            <w:tcW w:w="1206" w:type="pct"/>
            <w:tcBorders>
              <w:bottom w:val="single" w:sz="12" w:space="0" w:color="auto"/>
            </w:tcBorders>
            <w:vAlign w:val="center"/>
            <w:hideMark/>
          </w:tcPr>
          <w:p w:rsidR="000551AB" w:rsidRPr="00F9534D" w:rsidRDefault="000551AB" w:rsidP="00AE47B4">
            <w:pPr>
              <w:spacing w:before="120" w:after="120"/>
              <w:ind w:right="68"/>
              <w:jc w:val="center"/>
              <w:rPr>
                <w:rFonts w:ascii="Calibri" w:hAnsi="Calibri" w:cs="Calibri"/>
                <w:b/>
                <w:color w:val="000000"/>
                <w:sz w:val="20"/>
                <w:szCs w:val="24"/>
              </w:rPr>
            </w:pPr>
            <w:r w:rsidRPr="00F9534D">
              <w:rPr>
                <w:rFonts w:ascii="Calibri" w:hAnsi="Calibri" w:cs="Calibri"/>
                <w:b/>
                <w:color w:val="000000"/>
                <w:sz w:val="20"/>
                <w:szCs w:val="24"/>
              </w:rPr>
              <w:t>Amaç</w:t>
            </w:r>
          </w:p>
        </w:tc>
        <w:tc>
          <w:tcPr>
            <w:tcW w:w="706" w:type="pct"/>
            <w:tcBorders>
              <w:bottom w:val="single" w:sz="12" w:space="0" w:color="auto"/>
            </w:tcBorders>
            <w:vAlign w:val="center"/>
            <w:hideMark/>
          </w:tcPr>
          <w:p w:rsidR="004B61DE" w:rsidRDefault="000551AB" w:rsidP="00AE47B4">
            <w:pPr>
              <w:spacing w:before="120" w:after="120"/>
              <w:ind w:right="68"/>
              <w:jc w:val="center"/>
              <w:rPr>
                <w:rFonts w:ascii="Calibri" w:hAnsi="Calibri" w:cs="Calibri"/>
                <w:b/>
                <w:color w:val="000000"/>
                <w:sz w:val="20"/>
                <w:szCs w:val="24"/>
              </w:rPr>
            </w:pPr>
            <w:r w:rsidRPr="00F9534D">
              <w:rPr>
                <w:rFonts w:ascii="Calibri" w:hAnsi="Calibri" w:cs="Calibri"/>
                <w:b/>
                <w:color w:val="000000"/>
                <w:sz w:val="20"/>
                <w:szCs w:val="24"/>
              </w:rPr>
              <w:t>Hazırlanış Şekli</w:t>
            </w:r>
          </w:p>
          <w:p w:rsidR="000551AB" w:rsidRPr="00F9534D" w:rsidRDefault="004B61DE" w:rsidP="00AE47B4">
            <w:pPr>
              <w:spacing w:before="120" w:after="120"/>
              <w:ind w:right="68"/>
              <w:jc w:val="center"/>
              <w:rPr>
                <w:rFonts w:ascii="Calibri" w:hAnsi="Calibri" w:cs="Calibri"/>
                <w:b/>
                <w:color w:val="000000"/>
                <w:sz w:val="20"/>
                <w:szCs w:val="24"/>
              </w:rPr>
            </w:pPr>
            <w:r w:rsidRPr="00F9534D">
              <w:rPr>
                <w:rFonts w:ascii="Calibri" w:hAnsi="Calibri" w:cs="Calibri"/>
                <w:b/>
                <w:color w:val="000000"/>
                <w:sz w:val="20"/>
                <w:szCs w:val="24"/>
              </w:rPr>
              <w:t>(Ajans eliyle/</w:t>
            </w:r>
            <w:proofErr w:type="spellStart"/>
            <w:r w:rsidRPr="00F9534D">
              <w:rPr>
                <w:rFonts w:ascii="Calibri" w:hAnsi="Calibri" w:cs="Calibri"/>
                <w:b/>
                <w:color w:val="000000"/>
                <w:sz w:val="20"/>
                <w:szCs w:val="24"/>
              </w:rPr>
              <w:t>Parçacıl</w:t>
            </w:r>
            <w:proofErr w:type="spellEnd"/>
            <w:r w:rsidRPr="00F9534D">
              <w:rPr>
                <w:rFonts w:ascii="Calibri" w:hAnsi="Calibri" w:cs="Calibri"/>
                <w:b/>
                <w:color w:val="000000"/>
                <w:sz w:val="20"/>
                <w:szCs w:val="24"/>
              </w:rPr>
              <w:t xml:space="preserve"> hizmet alımı/Hizmet alımı)</w:t>
            </w:r>
          </w:p>
        </w:tc>
        <w:tc>
          <w:tcPr>
            <w:tcW w:w="1774" w:type="pct"/>
            <w:tcBorders>
              <w:bottom w:val="single" w:sz="12" w:space="0" w:color="auto"/>
            </w:tcBorders>
            <w:vAlign w:val="center"/>
            <w:hideMark/>
          </w:tcPr>
          <w:p w:rsidR="000551AB" w:rsidRPr="00F9534D" w:rsidRDefault="000551AB" w:rsidP="00AE47B4">
            <w:pPr>
              <w:spacing w:before="120" w:after="120"/>
              <w:ind w:right="68"/>
              <w:jc w:val="center"/>
              <w:rPr>
                <w:rFonts w:ascii="Calibri" w:hAnsi="Calibri" w:cs="Calibri"/>
                <w:b/>
                <w:color w:val="000000"/>
                <w:sz w:val="20"/>
                <w:szCs w:val="24"/>
              </w:rPr>
            </w:pPr>
            <w:r w:rsidRPr="00F9534D">
              <w:rPr>
                <w:rFonts w:ascii="Calibri" w:hAnsi="Calibri" w:cs="Calibri"/>
                <w:b/>
                <w:color w:val="000000"/>
                <w:sz w:val="20"/>
                <w:szCs w:val="24"/>
              </w:rPr>
              <w:t>Hizmet Alımı Gerekçesi ve Kapsamı</w:t>
            </w:r>
          </w:p>
        </w:tc>
      </w:tr>
      <w:tr w:rsidR="00C66E78" w:rsidTr="00AE47B4">
        <w:trPr>
          <w:trHeight w:val="237"/>
        </w:trPr>
        <w:tc>
          <w:tcPr>
            <w:tcW w:w="1313"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Kayseri İli Ar-Ge Yenilikçilik Ekosistemi Analizi</w:t>
            </w:r>
          </w:p>
        </w:tc>
        <w:tc>
          <w:tcPr>
            <w:tcW w:w="1206" w:type="pct"/>
          </w:tcPr>
          <w:p w:rsidR="00C66E78" w:rsidRPr="00C66E78" w:rsidRDefault="00C66E78" w:rsidP="00AE47B4">
            <w:pPr>
              <w:spacing w:before="120" w:after="120"/>
              <w:ind w:right="68"/>
              <w:jc w:val="left"/>
              <w:rPr>
                <w:rFonts w:ascii="Calibri" w:eastAsia="Calibri" w:hAnsi="Calibri" w:cs="Calibri"/>
                <w:color w:val="000000"/>
                <w:sz w:val="20"/>
                <w:szCs w:val="24"/>
              </w:rPr>
            </w:pPr>
          </w:p>
        </w:tc>
        <w:tc>
          <w:tcPr>
            <w:tcW w:w="706"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Ajans eliyle/</w:t>
            </w:r>
            <w:proofErr w:type="spellStart"/>
            <w:r w:rsidRPr="00C66E78">
              <w:rPr>
                <w:color w:val="000000"/>
                <w:sz w:val="20"/>
                <w:szCs w:val="24"/>
              </w:rPr>
              <w:t>Parçacıl</w:t>
            </w:r>
            <w:proofErr w:type="spellEnd"/>
            <w:r w:rsidRPr="00C66E78">
              <w:rPr>
                <w:color w:val="000000"/>
                <w:sz w:val="20"/>
                <w:szCs w:val="24"/>
              </w:rPr>
              <w:t xml:space="preserve"> hizmet alımı/Hizmet alımı</w:t>
            </w:r>
          </w:p>
        </w:tc>
        <w:tc>
          <w:tcPr>
            <w:tcW w:w="1774" w:type="pct"/>
          </w:tcPr>
          <w:p w:rsidR="00C66E78" w:rsidRPr="00C66E78" w:rsidRDefault="00C66E78" w:rsidP="00AE47B4">
            <w:pPr>
              <w:spacing w:before="120" w:after="120"/>
              <w:ind w:right="68"/>
              <w:jc w:val="left"/>
              <w:rPr>
                <w:rFonts w:ascii="Calibri" w:eastAsia="Calibri" w:hAnsi="Calibri" w:cs="Calibri"/>
                <w:color w:val="000000"/>
                <w:sz w:val="20"/>
                <w:szCs w:val="24"/>
              </w:rPr>
            </w:pPr>
          </w:p>
        </w:tc>
      </w:tr>
      <w:tr w:rsidR="00C66E78" w:rsidTr="00AE47B4">
        <w:trPr>
          <w:trHeight w:val="237"/>
        </w:trPr>
        <w:tc>
          <w:tcPr>
            <w:tcW w:w="1313"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Kayseri Sağlık Turizmi Eylem Planı</w:t>
            </w:r>
          </w:p>
        </w:tc>
        <w:tc>
          <w:tcPr>
            <w:tcW w:w="1206"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Hastanelerin sağlık turizmi konusunda eksikliklerini tespit etmek ve kurumları hazırlamak</w:t>
            </w:r>
          </w:p>
        </w:tc>
        <w:tc>
          <w:tcPr>
            <w:tcW w:w="706" w:type="pct"/>
            <w:vAlign w:val="center"/>
            <w:hideMark/>
          </w:tcPr>
          <w:p w:rsidR="00C66E78" w:rsidRPr="00C66E78" w:rsidRDefault="00C66E78" w:rsidP="00AE47B4">
            <w:pPr>
              <w:spacing w:before="120" w:after="120"/>
              <w:ind w:right="68"/>
              <w:jc w:val="left"/>
              <w:rPr>
                <w:rFonts w:ascii="Calibri" w:eastAsia="Calibri" w:hAnsi="Calibri" w:cs="Calibri"/>
                <w:color w:val="000000"/>
                <w:sz w:val="20"/>
                <w:szCs w:val="24"/>
              </w:rPr>
            </w:pPr>
            <w:proofErr w:type="spellStart"/>
            <w:r w:rsidRPr="00C66E78">
              <w:rPr>
                <w:color w:val="000000"/>
                <w:sz w:val="20"/>
                <w:szCs w:val="24"/>
              </w:rPr>
              <w:t>Parçacıl</w:t>
            </w:r>
            <w:proofErr w:type="spellEnd"/>
            <w:r w:rsidRPr="00C66E78">
              <w:rPr>
                <w:color w:val="000000"/>
                <w:sz w:val="20"/>
                <w:szCs w:val="24"/>
              </w:rPr>
              <w:t xml:space="preserve"> hizmet alımı</w:t>
            </w:r>
          </w:p>
        </w:tc>
        <w:tc>
          <w:tcPr>
            <w:tcW w:w="1774"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 xml:space="preserve">Sağlık Mevzuatı uzman, </w:t>
            </w:r>
            <w:r w:rsidR="002730BF" w:rsidRPr="00C66E78">
              <w:rPr>
                <w:color w:val="000000"/>
                <w:sz w:val="20"/>
                <w:szCs w:val="24"/>
              </w:rPr>
              <w:t>tecrübeli ve</w:t>
            </w:r>
            <w:r w:rsidRPr="00C66E78">
              <w:rPr>
                <w:color w:val="000000"/>
                <w:sz w:val="20"/>
                <w:szCs w:val="24"/>
              </w:rPr>
              <w:t xml:space="preserve"> Uluslararası Turizm faaliyetleri konusunda uzman ekip görüşünün gerekliliği ve Teknik Destek kapsamında yürütülmesi planlanmaktadır.</w:t>
            </w:r>
          </w:p>
        </w:tc>
      </w:tr>
      <w:tr w:rsidR="00C66E78" w:rsidTr="00AE47B4">
        <w:trPr>
          <w:trHeight w:val="237"/>
        </w:trPr>
        <w:tc>
          <w:tcPr>
            <w:tcW w:w="1313"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proofErr w:type="spellStart"/>
            <w:r w:rsidRPr="00C66E78">
              <w:rPr>
                <w:color w:val="000000"/>
                <w:sz w:val="20"/>
                <w:szCs w:val="24"/>
              </w:rPr>
              <w:t>Invest</w:t>
            </w:r>
            <w:proofErr w:type="spellEnd"/>
            <w:r w:rsidRPr="00C66E78">
              <w:rPr>
                <w:color w:val="000000"/>
                <w:sz w:val="20"/>
                <w:szCs w:val="24"/>
              </w:rPr>
              <w:t xml:space="preserve"> in Kayseri Web Sitesi</w:t>
            </w:r>
          </w:p>
        </w:tc>
        <w:tc>
          <w:tcPr>
            <w:tcW w:w="1206"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 xml:space="preserve">Web ortamında kolay ulaşılabilir ve çok dilli bir tanıtım </w:t>
            </w:r>
            <w:proofErr w:type="spellStart"/>
            <w:r w:rsidRPr="00C66E78">
              <w:rPr>
                <w:color w:val="000000"/>
                <w:sz w:val="20"/>
                <w:szCs w:val="24"/>
              </w:rPr>
              <w:t>portalı</w:t>
            </w:r>
            <w:proofErr w:type="spellEnd"/>
            <w:r w:rsidRPr="00C66E78">
              <w:rPr>
                <w:color w:val="000000"/>
                <w:sz w:val="20"/>
                <w:szCs w:val="24"/>
              </w:rPr>
              <w:t xml:space="preserve"> ihtiyaç olmaktadır.</w:t>
            </w:r>
          </w:p>
        </w:tc>
        <w:tc>
          <w:tcPr>
            <w:tcW w:w="706"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Hizmet alımı</w:t>
            </w:r>
          </w:p>
        </w:tc>
        <w:tc>
          <w:tcPr>
            <w:tcW w:w="1774" w:type="pct"/>
            <w:vAlign w:val="center"/>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 xml:space="preserve">Yatırım Rehberleri basım </w:t>
            </w:r>
            <w:r w:rsidR="00AC46B3" w:rsidRPr="00C66E78">
              <w:rPr>
                <w:color w:val="000000"/>
                <w:sz w:val="20"/>
                <w:szCs w:val="24"/>
              </w:rPr>
              <w:t>maliyetlerinin</w:t>
            </w:r>
            <w:r w:rsidRPr="00C66E78">
              <w:rPr>
                <w:color w:val="000000"/>
                <w:sz w:val="20"/>
                <w:szCs w:val="24"/>
              </w:rPr>
              <w:t xml:space="preserve"> çok pahalı olması ve dijital bilgi paylaşımının daha kolay olması</w:t>
            </w:r>
          </w:p>
        </w:tc>
      </w:tr>
      <w:tr w:rsidR="00C66E78" w:rsidTr="00AE47B4">
        <w:trPr>
          <w:trHeight w:val="237"/>
        </w:trPr>
        <w:tc>
          <w:tcPr>
            <w:tcW w:w="1313"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proofErr w:type="gramStart"/>
            <w:r w:rsidRPr="00C66E78">
              <w:rPr>
                <w:color w:val="000000"/>
                <w:sz w:val="20"/>
                <w:szCs w:val="24"/>
              </w:rPr>
              <w:t>Dahilde</w:t>
            </w:r>
            <w:proofErr w:type="gramEnd"/>
            <w:r w:rsidRPr="00C66E78">
              <w:rPr>
                <w:color w:val="000000"/>
                <w:sz w:val="20"/>
                <w:szCs w:val="24"/>
              </w:rPr>
              <w:t xml:space="preserve"> İşleme Rejimi Bilgilendirme Kitapçığı</w:t>
            </w:r>
          </w:p>
        </w:tc>
        <w:tc>
          <w:tcPr>
            <w:tcW w:w="1206"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İhracat yapan firmaların, bu tebliği bilmediği için, hammadde alırken KDV ödediği belirlenmiştir. Bu da rekabetçiliği etkilemektedir.</w:t>
            </w:r>
          </w:p>
        </w:tc>
        <w:tc>
          <w:tcPr>
            <w:tcW w:w="706"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Ajans Eliyle</w:t>
            </w:r>
          </w:p>
        </w:tc>
        <w:tc>
          <w:tcPr>
            <w:tcW w:w="1774"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w:t>
            </w:r>
          </w:p>
        </w:tc>
      </w:tr>
      <w:tr w:rsidR="00C66E78" w:rsidTr="00AE47B4">
        <w:trPr>
          <w:trHeight w:val="2678"/>
        </w:trPr>
        <w:tc>
          <w:tcPr>
            <w:tcW w:w="1313"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proofErr w:type="spellStart"/>
            <w:r w:rsidRPr="00C66E78">
              <w:rPr>
                <w:color w:val="000000"/>
                <w:sz w:val="20"/>
                <w:szCs w:val="24"/>
              </w:rPr>
              <w:lastRenderedPageBreak/>
              <w:t>Beydeğirmeni</w:t>
            </w:r>
            <w:proofErr w:type="spellEnd"/>
            <w:r w:rsidRPr="00C66E78">
              <w:rPr>
                <w:color w:val="000000"/>
                <w:sz w:val="20"/>
                <w:szCs w:val="24"/>
              </w:rPr>
              <w:t xml:space="preserve"> Besi Bölgesi Biyogaz Fizibilitesi</w:t>
            </w:r>
          </w:p>
        </w:tc>
        <w:tc>
          <w:tcPr>
            <w:tcW w:w="1206"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Devam etmekte olan 5 milyon metrekare alana kurulacak hayvancılık bölgesi projesi atıklarının değerlendirilmesi</w:t>
            </w:r>
          </w:p>
        </w:tc>
        <w:tc>
          <w:tcPr>
            <w:tcW w:w="706"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Hizmet alımı</w:t>
            </w:r>
          </w:p>
        </w:tc>
        <w:tc>
          <w:tcPr>
            <w:tcW w:w="1774" w:type="pct"/>
            <w:hideMark/>
          </w:tcPr>
          <w:p w:rsidR="00C66E78" w:rsidRPr="00C66E78" w:rsidRDefault="00C66E78" w:rsidP="00AE47B4">
            <w:pPr>
              <w:spacing w:before="120" w:after="120"/>
              <w:ind w:right="68"/>
              <w:jc w:val="left"/>
              <w:rPr>
                <w:rFonts w:ascii="Calibri" w:eastAsia="Calibri" w:hAnsi="Calibri" w:cs="Calibri"/>
                <w:color w:val="000000"/>
                <w:sz w:val="20"/>
                <w:szCs w:val="24"/>
              </w:rPr>
            </w:pPr>
            <w:r w:rsidRPr="00C66E78">
              <w:rPr>
                <w:color w:val="000000"/>
                <w:sz w:val="20"/>
                <w:szCs w:val="24"/>
              </w:rPr>
              <w:t xml:space="preserve">Kayseri Büyükşehir Belediyesi ile Fizibilite </w:t>
            </w:r>
            <w:r w:rsidR="0061695F" w:rsidRPr="00C66E78">
              <w:rPr>
                <w:color w:val="000000"/>
                <w:sz w:val="20"/>
                <w:szCs w:val="24"/>
              </w:rPr>
              <w:t xml:space="preserve">Desteği </w:t>
            </w:r>
            <w:r w:rsidRPr="00C66E78">
              <w:rPr>
                <w:color w:val="000000"/>
                <w:sz w:val="20"/>
                <w:szCs w:val="24"/>
              </w:rPr>
              <w:t>üzerinden yürütülmesi planlanmaktadır</w:t>
            </w:r>
          </w:p>
        </w:tc>
      </w:tr>
      <w:tr w:rsidR="00F9534D" w:rsidTr="00AE47B4">
        <w:tc>
          <w:tcPr>
            <w:tcW w:w="1313" w:type="pct"/>
            <w:vAlign w:val="center"/>
            <w:hideMark/>
          </w:tcPr>
          <w:p w:rsidR="00F9534D" w:rsidRPr="00F9534D" w:rsidRDefault="00F9534D" w:rsidP="00AE47B4">
            <w:pPr>
              <w:spacing w:before="120" w:after="120"/>
              <w:ind w:right="68"/>
              <w:jc w:val="left"/>
              <w:rPr>
                <w:rFonts w:ascii="Calibri" w:eastAsia="Calibri" w:hAnsi="Calibri" w:cs="Calibri"/>
                <w:color w:val="000000"/>
                <w:sz w:val="20"/>
                <w:szCs w:val="24"/>
              </w:rPr>
            </w:pPr>
            <w:proofErr w:type="spellStart"/>
            <w:r w:rsidRPr="00F9534D">
              <w:rPr>
                <w:color w:val="000000"/>
                <w:sz w:val="20"/>
                <w:szCs w:val="24"/>
              </w:rPr>
              <w:t>Kalkım</w:t>
            </w:r>
            <w:proofErr w:type="spellEnd"/>
            <w:r w:rsidRPr="00F9534D">
              <w:rPr>
                <w:color w:val="000000"/>
                <w:sz w:val="20"/>
                <w:szCs w:val="24"/>
              </w:rPr>
              <w:t xml:space="preserve"> Bölgesi’ni turizme kazandırmaya yönelik rapor ya da fizibilite</w:t>
            </w:r>
          </w:p>
        </w:tc>
        <w:tc>
          <w:tcPr>
            <w:tcW w:w="1206" w:type="pct"/>
            <w:vAlign w:val="center"/>
            <w:hideMark/>
          </w:tcPr>
          <w:p w:rsidR="00F9534D" w:rsidRPr="00F9534D" w:rsidRDefault="00F9534D" w:rsidP="00AE47B4">
            <w:pPr>
              <w:spacing w:before="120" w:after="120"/>
              <w:ind w:right="68"/>
              <w:jc w:val="left"/>
              <w:rPr>
                <w:rFonts w:ascii="Calibri" w:eastAsia="Calibri" w:hAnsi="Calibri" w:cs="Calibri"/>
                <w:color w:val="000000"/>
                <w:sz w:val="20"/>
                <w:szCs w:val="24"/>
              </w:rPr>
            </w:pPr>
            <w:r w:rsidRPr="00F9534D">
              <w:rPr>
                <w:color w:val="000000"/>
                <w:sz w:val="20"/>
                <w:szCs w:val="24"/>
              </w:rPr>
              <w:t>Dünya çapında emsali olmayan Kangal Balıklı kaplıcaları ile benzer özellik gösteren bölgenin turizme kazandırılması</w:t>
            </w:r>
          </w:p>
        </w:tc>
        <w:tc>
          <w:tcPr>
            <w:tcW w:w="706" w:type="pct"/>
            <w:vAlign w:val="center"/>
            <w:hideMark/>
          </w:tcPr>
          <w:p w:rsidR="00F9534D" w:rsidRPr="00F9534D" w:rsidRDefault="00F9534D" w:rsidP="00AE47B4">
            <w:pPr>
              <w:spacing w:before="120" w:after="120"/>
              <w:ind w:right="68"/>
              <w:jc w:val="left"/>
              <w:rPr>
                <w:rFonts w:ascii="Calibri" w:eastAsia="Calibri" w:hAnsi="Calibri" w:cs="Calibri"/>
                <w:color w:val="000000"/>
                <w:sz w:val="20"/>
                <w:szCs w:val="24"/>
              </w:rPr>
            </w:pPr>
            <w:r w:rsidRPr="00F9534D">
              <w:rPr>
                <w:color w:val="000000"/>
                <w:sz w:val="20"/>
                <w:szCs w:val="24"/>
              </w:rPr>
              <w:t>Ajans desteği + hizmet alımı</w:t>
            </w:r>
          </w:p>
        </w:tc>
        <w:tc>
          <w:tcPr>
            <w:tcW w:w="1774" w:type="pct"/>
            <w:hideMark/>
          </w:tcPr>
          <w:p w:rsidR="00F9534D" w:rsidRPr="00F9534D" w:rsidRDefault="00F9534D" w:rsidP="00AE47B4">
            <w:pPr>
              <w:spacing w:before="120" w:after="120"/>
              <w:ind w:right="68"/>
              <w:jc w:val="left"/>
              <w:rPr>
                <w:rFonts w:ascii="Calibri" w:eastAsia="Calibri" w:hAnsi="Calibri" w:cs="Calibri"/>
                <w:color w:val="000000"/>
                <w:sz w:val="20"/>
                <w:szCs w:val="24"/>
              </w:rPr>
            </w:pPr>
            <w:r w:rsidRPr="00F9534D">
              <w:rPr>
                <w:color w:val="000000"/>
                <w:sz w:val="20"/>
                <w:szCs w:val="24"/>
              </w:rPr>
              <w:t>Çok sayıda cilt hastalığının tedavisi amacıyla hâlihazırda kullanılan tesisin profesyonel bir işletme anlayışı sergilememesi ve kaynak suyunun işletme hakkının tek bir firmada olması nedeniyle alternatif yatırım olanaklarının değerlendirilmesi</w:t>
            </w:r>
          </w:p>
        </w:tc>
      </w:tr>
      <w:tr w:rsidR="00F9534D" w:rsidTr="00AE47B4">
        <w:tc>
          <w:tcPr>
            <w:tcW w:w="1313" w:type="pct"/>
            <w:vAlign w:val="center"/>
            <w:hideMark/>
          </w:tcPr>
          <w:p w:rsidR="00F9534D" w:rsidRPr="00F9534D" w:rsidRDefault="00F9534D" w:rsidP="00AE47B4">
            <w:pPr>
              <w:spacing w:before="120" w:after="120"/>
              <w:ind w:right="68"/>
              <w:jc w:val="left"/>
              <w:rPr>
                <w:rFonts w:ascii="Calibri" w:eastAsia="Calibri" w:hAnsi="Calibri" w:cs="Calibri"/>
                <w:color w:val="000000"/>
                <w:sz w:val="20"/>
                <w:szCs w:val="24"/>
              </w:rPr>
            </w:pPr>
            <w:r w:rsidRPr="00F9534D">
              <w:rPr>
                <w:color w:val="000000"/>
                <w:sz w:val="20"/>
                <w:szCs w:val="24"/>
              </w:rPr>
              <w:t>Emirhan-</w:t>
            </w:r>
            <w:proofErr w:type="spellStart"/>
            <w:r w:rsidRPr="00F9534D">
              <w:rPr>
                <w:color w:val="000000"/>
                <w:sz w:val="20"/>
                <w:szCs w:val="24"/>
              </w:rPr>
              <w:t>Eğribucak</w:t>
            </w:r>
            <w:proofErr w:type="spellEnd"/>
            <w:r w:rsidRPr="00F9534D">
              <w:rPr>
                <w:color w:val="000000"/>
                <w:sz w:val="20"/>
                <w:szCs w:val="24"/>
              </w:rPr>
              <w:t xml:space="preserve"> kayalıklarının turizme kazandırılması</w:t>
            </w:r>
          </w:p>
        </w:tc>
        <w:tc>
          <w:tcPr>
            <w:tcW w:w="1206" w:type="pct"/>
            <w:vAlign w:val="center"/>
            <w:hideMark/>
          </w:tcPr>
          <w:p w:rsidR="00F9534D" w:rsidRPr="00F9534D" w:rsidRDefault="00F9534D" w:rsidP="00AE47B4">
            <w:pPr>
              <w:spacing w:before="120" w:after="120"/>
              <w:ind w:right="68"/>
              <w:jc w:val="left"/>
              <w:rPr>
                <w:rFonts w:ascii="Calibri" w:eastAsia="Calibri" w:hAnsi="Calibri" w:cs="Calibri"/>
                <w:color w:val="000000"/>
                <w:sz w:val="20"/>
                <w:szCs w:val="24"/>
              </w:rPr>
            </w:pPr>
            <w:r w:rsidRPr="00F9534D">
              <w:rPr>
                <w:color w:val="000000"/>
                <w:sz w:val="20"/>
                <w:szCs w:val="24"/>
              </w:rPr>
              <w:t>Dünya’daki Mars Emirhan-</w:t>
            </w:r>
            <w:proofErr w:type="spellStart"/>
            <w:r w:rsidRPr="00F9534D">
              <w:rPr>
                <w:color w:val="000000"/>
                <w:sz w:val="20"/>
                <w:szCs w:val="24"/>
              </w:rPr>
              <w:t>Eğribucak</w:t>
            </w:r>
            <w:proofErr w:type="spellEnd"/>
            <w:r w:rsidRPr="00F9534D">
              <w:rPr>
                <w:color w:val="000000"/>
                <w:sz w:val="20"/>
                <w:szCs w:val="24"/>
              </w:rPr>
              <w:t xml:space="preserve"> Kayalıkları sloganıyla bölgenin turizme kazandırılması</w:t>
            </w:r>
          </w:p>
        </w:tc>
        <w:tc>
          <w:tcPr>
            <w:tcW w:w="706" w:type="pct"/>
            <w:vAlign w:val="center"/>
            <w:hideMark/>
          </w:tcPr>
          <w:p w:rsidR="00F9534D" w:rsidRPr="00F9534D" w:rsidRDefault="00F9534D" w:rsidP="00AE47B4">
            <w:pPr>
              <w:spacing w:before="120" w:after="120"/>
              <w:ind w:right="68"/>
              <w:jc w:val="left"/>
              <w:rPr>
                <w:rFonts w:ascii="Calibri" w:eastAsia="Calibri" w:hAnsi="Calibri" w:cs="Calibri"/>
                <w:color w:val="000000"/>
                <w:sz w:val="20"/>
                <w:szCs w:val="24"/>
              </w:rPr>
            </w:pPr>
            <w:r w:rsidRPr="00F9534D">
              <w:rPr>
                <w:color w:val="000000"/>
                <w:sz w:val="20"/>
                <w:szCs w:val="24"/>
              </w:rPr>
              <w:t>Ajans desteği + hizmet alımı</w:t>
            </w:r>
          </w:p>
        </w:tc>
        <w:tc>
          <w:tcPr>
            <w:tcW w:w="1774" w:type="pct"/>
            <w:hideMark/>
          </w:tcPr>
          <w:p w:rsidR="00F9534D" w:rsidRPr="00F9534D" w:rsidRDefault="00F9534D" w:rsidP="00AE47B4">
            <w:pPr>
              <w:spacing w:before="120" w:after="120"/>
              <w:ind w:right="68"/>
              <w:jc w:val="left"/>
              <w:rPr>
                <w:rFonts w:ascii="Calibri" w:eastAsia="Calibri" w:hAnsi="Calibri" w:cs="Calibri"/>
                <w:color w:val="000000"/>
                <w:sz w:val="20"/>
                <w:szCs w:val="24"/>
              </w:rPr>
            </w:pPr>
            <w:r w:rsidRPr="00F9534D">
              <w:rPr>
                <w:color w:val="000000"/>
                <w:sz w:val="20"/>
                <w:szCs w:val="24"/>
              </w:rPr>
              <w:t>Hizmet alımı, hâlihazırda Cumhuriyet Üniversitesi’nde alanında uzman bir hocamız üzerinden sağlanmaktadır. 2020 yılı içerisinde bu çalışmanın devam etmesi öngörülmektedir.</w:t>
            </w:r>
          </w:p>
        </w:tc>
      </w:tr>
      <w:tr w:rsidR="00F9534D" w:rsidTr="00AE47B4">
        <w:tc>
          <w:tcPr>
            <w:tcW w:w="1313" w:type="pct"/>
            <w:vAlign w:val="center"/>
            <w:hideMark/>
          </w:tcPr>
          <w:p w:rsidR="00F9534D" w:rsidRPr="00F9534D" w:rsidRDefault="00F9534D" w:rsidP="00AE47B4">
            <w:pPr>
              <w:spacing w:before="120" w:after="120"/>
              <w:ind w:right="68"/>
              <w:jc w:val="left"/>
              <w:rPr>
                <w:rFonts w:ascii="Calibri" w:eastAsia="Calibri" w:hAnsi="Calibri" w:cs="Calibri"/>
                <w:color w:val="000000"/>
                <w:sz w:val="20"/>
                <w:szCs w:val="24"/>
              </w:rPr>
            </w:pPr>
            <w:r w:rsidRPr="00F9534D">
              <w:rPr>
                <w:color w:val="000000"/>
                <w:sz w:val="20"/>
                <w:szCs w:val="24"/>
              </w:rPr>
              <w:t>Sivas Yatırım Alanları</w:t>
            </w:r>
          </w:p>
        </w:tc>
        <w:tc>
          <w:tcPr>
            <w:tcW w:w="1206" w:type="pct"/>
            <w:vAlign w:val="center"/>
            <w:hideMark/>
          </w:tcPr>
          <w:p w:rsidR="00F9534D" w:rsidRPr="00F9534D" w:rsidRDefault="00F9534D" w:rsidP="00AE47B4">
            <w:pPr>
              <w:spacing w:before="120" w:after="120"/>
              <w:ind w:right="68"/>
              <w:jc w:val="left"/>
              <w:rPr>
                <w:rFonts w:ascii="Calibri" w:eastAsia="Calibri" w:hAnsi="Calibri" w:cs="Calibri"/>
                <w:color w:val="000000"/>
                <w:sz w:val="20"/>
                <w:szCs w:val="24"/>
              </w:rPr>
            </w:pPr>
            <w:r w:rsidRPr="00F9534D">
              <w:rPr>
                <w:color w:val="000000"/>
                <w:sz w:val="20"/>
                <w:szCs w:val="24"/>
              </w:rPr>
              <w:t>Yatırımcılarımıza sunmak üzere mevcut olan Sivas Yatırım Alanları kitapçığının Türkçe ve İngilizce olarak güncellenmesi</w:t>
            </w:r>
          </w:p>
        </w:tc>
        <w:tc>
          <w:tcPr>
            <w:tcW w:w="706" w:type="pct"/>
            <w:vAlign w:val="center"/>
            <w:hideMark/>
          </w:tcPr>
          <w:p w:rsidR="00F9534D" w:rsidRPr="00F9534D" w:rsidRDefault="00F9534D" w:rsidP="00AE47B4">
            <w:pPr>
              <w:spacing w:before="120" w:after="120"/>
              <w:ind w:right="68"/>
              <w:jc w:val="left"/>
              <w:rPr>
                <w:rFonts w:ascii="Calibri" w:eastAsia="Calibri" w:hAnsi="Calibri" w:cs="Calibri"/>
                <w:color w:val="000000"/>
                <w:sz w:val="20"/>
                <w:szCs w:val="24"/>
              </w:rPr>
            </w:pPr>
            <w:r w:rsidRPr="00F9534D">
              <w:rPr>
                <w:color w:val="000000"/>
                <w:sz w:val="20"/>
                <w:szCs w:val="24"/>
              </w:rPr>
              <w:t>Ajans desteği</w:t>
            </w:r>
          </w:p>
        </w:tc>
        <w:tc>
          <w:tcPr>
            <w:tcW w:w="1774" w:type="pct"/>
          </w:tcPr>
          <w:p w:rsidR="00F9534D" w:rsidRDefault="00F9534D" w:rsidP="00AE47B4">
            <w:pPr>
              <w:spacing w:before="120" w:after="120"/>
              <w:ind w:right="68"/>
              <w:jc w:val="left"/>
              <w:rPr>
                <w:rFonts w:ascii="Calibri" w:eastAsia="Calibri" w:hAnsi="Calibri" w:cs="Calibri"/>
                <w:color w:val="000000"/>
                <w:sz w:val="24"/>
                <w:szCs w:val="24"/>
              </w:rPr>
            </w:pPr>
          </w:p>
        </w:tc>
      </w:tr>
      <w:tr w:rsidR="008525A6" w:rsidTr="00F33A69">
        <w:tc>
          <w:tcPr>
            <w:tcW w:w="1313" w:type="pct"/>
            <w:vAlign w:val="center"/>
          </w:tcPr>
          <w:p w:rsidR="008525A6" w:rsidRPr="008525A6" w:rsidRDefault="008525A6" w:rsidP="00F33A69">
            <w:pPr>
              <w:spacing w:before="120" w:after="120"/>
              <w:ind w:right="68"/>
              <w:jc w:val="left"/>
              <w:rPr>
                <w:rFonts w:ascii="Calibri" w:hAnsi="Calibri" w:cs="Calibri"/>
                <w:color w:val="000000"/>
                <w:sz w:val="20"/>
                <w:szCs w:val="24"/>
              </w:rPr>
            </w:pPr>
            <w:r w:rsidRPr="008525A6">
              <w:rPr>
                <w:color w:val="000000"/>
                <w:sz w:val="20"/>
              </w:rPr>
              <w:t>Sivas’ta Yenilenebilir Enerji Performansı ve Ekonomik Etkileri</w:t>
            </w:r>
          </w:p>
        </w:tc>
        <w:tc>
          <w:tcPr>
            <w:tcW w:w="1206" w:type="pct"/>
            <w:vAlign w:val="center"/>
          </w:tcPr>
          <w:p w:rsidR="008525A6" w:rsidRPr="008525A6" w:rsidRDefault="008525A6" w:rsidP="00F33A69">
            <w:pPr>
              <w:spacing w:before="120" w:after="120"/>
              <w:ind w:right="68"/>
              <w:jc w:val="left"/>
              <w:rPr>
                <w:rFonts w:ascii="Calibri" w:hAnsi="Calibri" w:cs="Calibri"/>
                <w:color w:val="000000"/>
                <w:sz w:val="20"/>
                <w:szCs w:val="24"/>
              </w:rPr>
            </w:pPr>
            <w:r w:rsidRPr="008525A6">
              <w:rPr>
                <w:color w:val="000000"/>
                <w:sz w:val="20"/>
              </w:rPr>
              <w:t xml:space="preserve">Sivas’ta yenilenebilir enerji yatırımları araştırılarak, ekonomik değeri ortaya </w:t>
            </w:r>
            <w:r w:rsidRPr="008525A6">
              <w:rPr>
                <w:color w:val="000000"/>
                <w:sz w:val="20"/>
              </w:rPr>
              <w:lastRenderedPageBreak/>
              <w:t>konulacak ve geliştirilmesi için politika önerilerinde bulunulması.</w:t>
            </w:r>
          </w:p>
        </w:tc>
        <w:tc>
          <w:tcPr>
            <w:tcW w:w="706" w:type="pct"/>
            <w:vAlign w:val="center"/>
          </w:tcPr>
          <w:p w:rsidR="008525A6" w:rsidRPr="008525A6" w:rsidRDefault="008525A6" w:rsidP="00F33A69">
            <w:pPr>
              <w:spacing w:before="120" w:after="120"/>
              <w:ind w:right="68"/>
              <w:jc w:val="left"/>
              <w:rPr>
                <w:rFonts w:ascii="Calibri" w:hAnsi="Calibri" w:cs="Calibri"/>
                <w:color w:val="000000"/>
                <w:sz w:val="20"/>
                <w:szCs w:val="24"/>
              </w:rPr>
            </w:pPr>
            <w:r w:rsidRPr="008525A6">
              <w:rPr>
                <w:color w:val="000000"/>
                <w:sz w:val="20"/>
              </w:rPr>
              <w:lastRenderedPageBreak/>
              <w:t xml:space="preserve">Ajans + Cumhuriyet Üniversitesi + </w:t>
            </w:r>
            <w:r w:rsidRPr="008525A6">
              <w:rPr>
                <w:color w:val="000000"/>
                <w:sz w:val="20"/>
              </w:rPr>
              <w:lastRenderedPageBreak/>
              <w:t>Hizmet Alımı</w:t>
            </w:r>
          </w:p>
        </w:tc>
        <w:tc>
          <w:tcPr>
            <w:tcW w:w="1774" w:type="pct"/>
            <w:vAlign w:val="center"/>
          </w:tcPr>
          <w:p w:rsidR="008525A6" w:rsidRPr="008525A6" w:rsidRDefault="008525A6" w:rsidP="00F33A69">
            <w:pPr>
              <w:spacing w:before="120" w:after="120"/>
              <w:ind w:right="68"/>
              <w:jc w:val="left"/>
              <w:rPr>
                <w:rFonts w:ascii="Calibri" w:hAnsi="Calibri" w:cs="Calibri"/>
                <w:color w:val="000000"/>
                <w:sz w:val="20"/>
                <w:szCs w:val="24"/>
              </w:rPr>
            </w:pPr>
            <w:r w:rsidRPr="008525A6">
              <w:rPr>
                <w:color w:val="000000"/>
                <w:sz w:val="20"/>
              </w:rPr>
              <w:lastRenderedPageBreak/>
              <w:t xml:space="preserve">Sivas’ta yenilenebilir enerji yatırımları araştırılarak, ekonomik değeri ortaya konulacak ve geliştirilmesi için </w:t>
            </w:r>
            <w:r w:rsidRPr="008525A6">
              <w:rPr>
                <w:color w:val="000000"/>
                <w:sz w:val="20"/>
              </w:rPr>
              <w:lastRenderedPageBreak/>
              <w:t>politika önerilerinde bulunulacaktır. Bu amaçla Sivas Cumhuriyet Üniversitesi hocalarından destek alınarak toplantı ve eğitim hizmetleri sunulacaktır.</w:t>
            </w:r>
          </w:p>
        </w:tc>
      </w:tr>
      <w:tr w:rsidR="008525A6" w:rsidTr="00F33A69">
        <w:tc>
          <w:tcPr>
            <w:tcW w:w="1313" w:type="pct"/>
            <w:vAlign w:val="center"/>
          </w:tcPr>
          <w:p w:rsidR="008525A6" w:rsidRPr="008525A6" w:rsidRDefault="008525A6" w:rsidP="00F33A69">
            <w:pPr>
              <w:spacing w:before="120" w:after="120"/>
              <w:ind w:right="68"/>
              <w:jc w:val="left"/>
              <w:rPr>
                <w:rFonts w:ascii="Calibri" w:hAnsi="Calibri" w:cs="Calibri"/>
                <w:color w:val="000000"/>
                <w:sz w:val="20"/>
                <w:szCs w:val="24"/>
              </w:rPr>
            </w:pPr>
            <w:r w:rsidRPr="008525A6">
              <w:rPr>
                <w:color w:val="000000"/>
                <w:sz w:val="20"/>
              </w:rPr>
              <w:lastRenderedPageBreak/>
              <w:t>Sivas’ta İşletmelerin Kurumsallaşma ve Verimlilik Kapasitelerinin Araştırılması ve Arttırılması</w:t>
            </w:r>
          </w:p>
        </w:tc>
        <w:tc>
          <w:tcPr>
            <w:tcW w:w="1206" w:type="pct"/>
            <w:vAlign w:val="center"/>
          </w:tcPr>
          <w:p w:rsidR="008525A6" w:rsidRPr="008525A6" w:rsidRDefault="008525A6" w:rsidP="00F33A69">
            <w:pPr>
              <w:spacing w:before="120" w:after="120"/>
              <w:ind w:right="68"/>
              <w:jc w:val="left"/>
              <w:rPr>
                <w:rFonts w:ascii="Calibri" w:hAnsi="Calibri" w:cs="Calibri"/>
                <w:color w:val="000000"/>
                <w:sz w:val="20"/>
                <w:szCs w:val="24"/>
              </w:rPr>
            </w:pPr>
            <w:r w:rsidRPr="008525A6">
              <w:rPr>
                <w:color w:val="000000"/>
                <w:sz w:val="20"/>
              </w:rPr>
              <w:t>Sivas’ta bulunan işletmelerin kurumsallaşma düzeylerinin tespit edilerek, konu ile ilgili farkındalık yaratmak. Kurumsallaşmanın rekabet ve üretimde önemine vurgu yaparak bölge ekonomisini geliştirecek politikalar üretilmesi</w:t>
            </w:r>
          </w:p>
        </w:tc>
        <w:tc>
          <w:tcPr>
            <w:tcW w:w="706" w:type="pct"/>
            <w:vAlign w:val="center"/>
          </w:tcPr>
          <w:p w:rsidR="008525A6" w:rsidRPr="008525A6" w:rsidRDefault="008525A6" w:rsidP="00F33A69">
            <w:pPr>
              <w:spacing w:before="120" w:after="120"/>
              <w:ind w:right="68"/>
              <w:jc w:val="left"/>
              <w:rPr>
                <w:rFonts w:ascii="Calibri" w:hAnsi="Calibri" w:cs="Calibri"/>
                <w:color w:val="000000"/>
                <w:sz w:val="20"/>
                <w:szCs w:val="24"/>
              </w:rPr>
            </w:pPr>
            <w:r w:rsidRPr="008525A6">
              <w:rPr>
                <w:color w:val="000000"/>
                <w:sz w:val="20"/>
              </w:rPr>
              <w:t>Ajans + Cumhuriyet Üniversitesi + Hizmet Alımı</w:t>
            </w:r>
          </w:p>
        </w:tc>
        <w:tc>
          <w:tcPr>
            <w:tcW w:w="1774" w:type="pct"/>
            <w:vAlign w:val="center"/>
          </w:tcPr>
          <w:p w:rsidR="008525A6" w:rsidRPr="008525A6" w:rsidRDefault="008525A6" w:rsidP="00F33A69">
            <w:pPr>
              <w:spacing w:before="120" w:after="120"/>
              <w:ind w:right="68"/>
              <w:jc w:val="left"/>
              <w:rPr>
                <w:rFonts w:ascii="Calibri" w:hAnsi="Calibri" w:cs="Calibri"/>
                <w:color w:val="000000"/>
                <w:sz w:val="20"/>
                <w:szCs w:val="24"/>
              </w:rPr>
            </w:pPr>
            <w:r w:rsidRPr="008525A6">
              <w:rPr>
                <w:color w:val="000000"/>
                <w:sz w:val="20"/>
              </w:rPr>
              <w:t>İlgili SOP kapsamında ön çalışma yapmak maksadıyla, konu ile ilgili durum tespiti yapılması gerekmektedir. Bunun için öncelikle anket yapılması ve seçilen pilot işletmelerde uygulama yapılması hedeflenmektedir.</w:t>
            </w:r>
          </w:p>
        </w:tc>
      </w:tr>
      <w:tr w:rsidR="00E420BF" w:rsidTr="00E420BF">
        <w:tc>
          <w:tcPr>
            <w:tcW w:w="1313" w:type="pct"/>
          </w:tcPr>
          <w:p w:rsidR="00E420BF" w:rsidRPr="008525A6" w:rsidRDefault="00E420BF" w:rsidP="00F33A69">
            <w:pPr>
              <w:spacing w:before="120" w:after="120"/>
              <w:ind w:right="68"/>
              <w:jc w:val="left"/>
              <w:rPr>
                <w:color w:val="000000"/>
                <w:sz w:val="20"/>
              </w:rPr>
            </w:pPr>
            <w:r w:rsidRPr="00E420BF">
              <w:rPr>
                <w:color w:val="000000"/>
                <w:sz w:val="20"/>
              </w:rPr>
              <w:t>Yozgat BİO-GAZ Tesisi Fizibilitesi</w:t>
            </w:r>
          </w:p>
        </w:tc>
        <w:tc>
          <w:tcPr>
            <w:tcW w:w="1206" w:type="pct"/>
          </w:tcPr>
          <w:p w:rsidR="00E420BF" w:rsidRPr="008525A6" w:rsidRDefault="00E420BF" w:rsidP="00F33A69">
            <w:pPr>
              <w:spacing w:before="120" w:after="120"/>
              <w:ind w:right="68"/>
              <w:jc w:val="left"/>
              <w:rPr>
                <w:color w:val="000000"/>
                <w:sz w:val="20"/>
              </w:rPr>
            </w:pPr>
            <w:r w:rsidRPr="00E420BF">
              <w:rPr>
                <w:color w:val="000000"/>
                <w:sz w:val="20"/>
              </w:rPr>
              <w:t xml:space="preserve">Bu proje ile Hayvan varlığı fazla olan Yozgat’ın ilçeler bazında hangi </w:t>
            </w:r>
            <w:proofErr w:type="spellStart"/>
            <w:r w:rsidRPr="00E420BF">
              <w:rPr>
                <w:color w:val="000000"/>
                <w:sz w:val="20"/>
              </w:rPr>
              <w:t>lokasyonda</w:t>
            </w:r>
            <w:proofErr w:type="spellEnd"/>
            <w:r w:rsidRPr="00E420BF">
              <w:rPr>
                <w:color w:val="000000"/>
                <w:sz w:val="20"/>
              </w:rPr>
              <w:t xml:space="preserve"> BİO-GAZ tesisi kurulabilir sorusuna cevap aranacaktır.  </w:t>
            </w:r>
          </w:p>
        </w:tc>
        <w:tc>
          <w:tcPr>
            <w:tcW w:w="706" w:type="pct"/>
          </w:tcPr>
          <w:p w:rsidR="00E420BF" w:rsidRPr="008525A6" w:rsidRDefault="00E420BF" w:rsidP="00F33A69">
            <w:pPr>
              <w:spacing w:before="120" w:after="120"/>
              <w:ind w:right="68"/>
              <w:jc w:val="left"/>
              <w:rPr>
                <w:color w:val="000000"/>
                <w:sz w:val="20"/>
              </w:rPr>
            </w:pPr>
            <w:r w:rsidRPr="00E420BF">
              <w:rPr>
                <w:color w:val="000000"/>
                <w:sz w:val="20"/>
              </w:rPr>
              <w:t>Ajans ve parçalı hizmet alımı</w:t>
            </w:r>
          </w:p>
        </w:tc>
        <w:tc>
          <w:tcPr>
            <w:tcW w:w="1774" w:type="pct"/>
          </w:tcPr>
          <w:p w:rsidR="00E420BF" w:rsidRPr="008525A6" w:rsidRDefault="00E420BF" w:rsidP="00F33A69">
            <w:pPr>
              <w:spacing w:before="120" w:after="120"/>
              <w:ind w:right="68"/>
              <w:jc w:val="left"/>
              <w:rPr>
                <w:color w:val="000000"/>
                <w:sz w:val="20"/>
              </w:rPr>
            </w:pPr>
            <w:r w:rsidRPr="00E420BF">
              <w:rPr>
                <w:color w:val="000000"/>
                <w:sz w:val="20"/>
              </w:rPr>
              <w:t xml:space="preserve">Organik atıkların ve hayvan atıklarının Yozgat özelinde hangi ilçelerde çok yer aldığı tespit edilip avam proje ile birlikte 3 alternatif </w:t>
            </w:r>
            <w:proofErr w:type="spellStart"/>
            <w:r w:rsidRPr="00E420BF">
              <w:rPr>
                <w:color w:val="000000"/>
                <w:sz w:val="20"/>
              </w:rPr>
              <w:t>lokasyon</w:t>
            </w:r>
            <w:proofErr w:type="spellEnd"/>
            <w:r w:rsidRPr="00E420BF">
              <w:rPr>
                <w:color w:val="000000"/>
                <w:sz w:val="20"/>
              </w:rPr>
              <w:t xml:space="preserve"> belirlenecektir.</w:t>
            </w:r>
          </w:p>
        </w:tc>
      </w:tr>
      <w:tr w:rsidR="00E420BF" w:rsidTr="00E97AD4">
        <w:tc>
          <w:tcPr>
            <w:tcW w:w="1313" w:type="pct"/>
          </w:tcPr>
          <w:p w:rsidR="00E420BF" w:rsidRPr="00E420BF" w:rsidRDefault="00E420BF" w:rsidP="00F33A69">
            <w:pPr>
              <w:spacing w:before="120" w:after="120"/>
              <w:ind w:right="68"/>
              <w:jc w:val="left"/>
              <w:rPr>
                <w:color w:val="000000"/>
                <w:sz w:val="20"/>
              </w:rPr>
            </w:pPr>
            <w:r w:rsidRPr="00E420BF">
              <w:rPr>
                <w:color w:val="000000"/>
                <w:sz w:val="20"/>
              </w:rPr>
              <w:t>Yozgat DİASPORA Çalışması</w:t>
            </w:r>
          </w:p>
        </w:tc>
        <w:tc>
          <w:tcPr>
            <w:tcW w:w="1206" w:type="pct"/>
          </w:tcPr>
          <w:p w:rsidR="00E420BF" w:rsidRPr="00E420BF" w:rsidRDefault="00E420BF" w:rsidP="00F33A69">
            <w:pPr>
              <w:spacing w:before="120" w:after="120"/>
              <w:ind w:right="68"/>
              <w:jc w:val="left"/>
              <w:rPr>
                <w:color w:val="000000"/>
                <w:sz w:val="20"/>
              </w:rPr>
            </w:pPr>
            <w:r w:rsidRPr="00E420BF">
              <w:rPr>
                <w:color w:val="000000"/>
                <w:sz w:val="20"/>
              </w:rPr>
              <w:t xml:space="preserve">Türkiye genelinde </w:t>
            </w:r>
            <w:proofErr w:type="gramStart"/>
            <w:r w:rsidRPr="00E420BF">
              <w:rPr>
                <w:color w:val="000000"/>
                <w:sz w:val="20"/>
              </w:rPr>
              <w:t>1.2</w:t>
            </w:r>
            <w:proofErr w:type="gramEnd"/>
            <w:r w:rsidRPr="00E420BF">
              <w:rPr>
                <w:color w:val="000000"/>
                <w:sz w:val="20"/>
              </w:rPr>
              <w:t xml:space="preserve"> milyon Yozgatlı yer almaktadır. Dünyada ise bu sayı 3 milyona yaklaştığı iddia edilmektedir. Kilit Yozgatlıların tespit edilmesi ve Yozgat’ın sorunlarına odaklanmalarını sağlamak amacı ile önce tespit edilmeleri gerekmektedir.</w:t>
            </w:r>
          </w:p>
        </w:tc>
        <w:tc>
          <w:tcPr>
            <w:tcW w:w="706" w:type="pct"/>
          </w:tcPr>
          <w:p w:rsidR="00E420BF" w:rsidRPr="00E420BF" w:rsidRDefault="00E420BF" w:rsidP="00F33A69">
            <w:pPr>
              <w:spacing w:before="120" w:after="120"/>
              <w:ind w:right="68"/>
              <w:jc w:val="left"/>
              <w:rPr>
                <w:color w:val="000000"/>
                <w:sz w:val="20"/>
              </w:rPr>
            </w:pPr>
            <w:r w:rsidRPr="00E420BF">
              <w:rPr>
                <w:color w:val="000000"/>
                <w:sz w:val="20"/>
              </w:rPr>
              <w:t>Ajans ve parçalı hizmet alımı</w:t>
            </w:r>
          </w:p>
        </w:tc>
        <w:tc>
          <w:tcPr>
            <w:tcW w:w="1774" w:type="pct"/>
          </w:tcPr>
          <w:p w:rsidR="00E420BF" w:rsidRPr="00E420BF" w:rsidRDefault="00E420BF" w:rsidP="00F33A69">
            <w:pPr>
              <w:spacing w:before="120" w:after="120"/>
              <w:ind w:right="68"/>
              <w:jc w:val="left"/>
              <w:rPr>
                <w:color w:val="000000"/>
                <w:sz w:val="20"/>
              </w:rPr>
            </w:pPr>
            <w:r w:rsidRPr="00E420BF">
              <w:rPr>
                <w:color w:val="000000"/>
                <w:sz w:val="20"/>
              </w:rPr>
              <w:t xml:space="preserve">Hizmet alımı ile özellikle Yozgat’ın temel sorunlarına katkı sunabilecek kişilerin bulunması ve bir </w:t>
            </w:r>
            <w:proofErr w:type="gramStart"/>
            <w:r w:rsidRPr="00E420BF">
              <w:rPr>
                <w:color w:val="000000"/>
                <w:sz w:val="20"/>
              </w:rPr>
              <w:t>diaspora</w:t>
            </w:r>
            <w:proofErr w:type="gramEnd"/>
            <w:r w:rsidRPr="00E420BF">
              <w:rPr>
                <w:color w:val="000000"/>
                <w:sz w:val="20"/>
              </w:rPr>
              <w:t xml:space="preserve"> haritası oluşturulması</w:t>
            </w:r>
          </w:p>
        </w:tc>
      </w:tr>
    </w:tbl>
    <w:p w:rsidR="000551AB" w:rsidRDefault="000551AB" w:rsidP="000551AB">
      <w:pPr>
        <w:spacing w:before="240" w:after="120" w:line="240" w:lineRule="auto"/>
        <w:ind w:left="720" w:right="68" w:hanging="1146"/>
        <w:rPr>
          <w:rFonts w:ascii="Calibri" w:eastAsia="Calibri" w:hAnsi="Calibri" w:cs="Calibri"/>
          <w:color w:val="000000"/>
          <w:sz w:val="24"/>
          <w:szCs w:val="24"/>
        </w:rPr>
      </w:pPr>
    </w:p>
    <w:p w:rsidR="00B053D8" w:rsidRDefault="00B053D8" w:rsidP="00A52D7E">
      <w:pPr>
        <w:pStyle w:val="Madde"/>
        <w:numPr>
          <w:ilvl w:val="0"/>
          <w:numId w:val="0"/>
        </w:numPr>
        <w:sectPr w:rsidR="00B053D8" w:rsidSect="000551AB">
          <w:pgSz w:w="16838" w:h="11906" w:orient="landscape"/>
          <w:pgMar w:top="1418" w:right="1701" w:bottom="1418" w:left="1418" w:header="709" w:footer="709" w:gutter="0"/>
          <w:cols w:space="708"/>
          <w:docGrid w:linePitch="360"/>
        </w:sectPr>
      </w:pPr>
    </w:p>
    <w:p w:rsidR="000551AB" w:rsidRDefault="000551AB" w:rsidP="00A52D7E">
      <w:pPr>
        <w:pStyle w:val="Madde"/>
        <w:numPr>
          <w:ilvl w:val="0"/>
          <w:numId w:val="0"/>
        </w:numPr>
      </w:pPr>
    </w:p>
    <w:p w:rsidR="00B053D8" w:rsidRPr="001E2A73" w:rsidRDefault="00B053D8" w:rsidP="00BA4ED1">
      <w:pPr>
        <w:pStyle w:val="P2"/>
        <w:numPr>
          <w:ilvl w:val="0"/>
          <w:numId w:val="0"/>
        </w:numPr>
        <w:ind w:left="284"/>
      </w:pPr>
      <w:bookmarkStart w:id="328" w:name="_Toc36366593"/>
      <w:r>
        <w:t>Ek-1/F</w:t>
      </w:r>
      <w:r w:rsidRPr="001E2A73">
        <w:t xml:space="preserve"> </w:t>
      </w:r>
      <w:r w:rsidRPr="00B053D8">
        <w:t>Orta Anadolu Kalkınma Ajansı Kaynak Verimliliği Faaliyetleri</w:t>
      </w:r>
      <w:bookmarkEnd w:id="328"/>
    </w:p>
    <w:tbl>
      <w:tblPr>
        <w:tblStyle w:val="TabloKlavuzu"/>
        <w:tblW w:w="0" w:type="auto"/>
        <w:tblLook w:val="04A0" w:firstRow="1" w:lastRow="0" w:firstColumn="1" w:lastColumn="0" w:noHBand="0" w:noVBand="1"/>
      </w:tblPr>
      <w:tblGrid>
        <w:gridCol w:w="3872"/>
        <w:gridCol w:w="7318"/>
        <w:gridCol w:w="1444"/>
        <w:gridCol w:w="1301"/>
      </w:tblGrid>
      <w:tr w:rsidR="00D92DE3" w:rsidTr="00231BF5">
        <w:tc>
          <w:tcPr>
            <w:tcW w:w="0" w:type="auto"/>
            <w:vAlign w:val="center"/>
            <w:hideMark/>
          </w:tcPr>
          <w:p w:rsidR="00231BF5" w:rsidRPr="00231BF5" w:rsidRDefault="00231BF5" w:rsidP="00231BF5">
            <w:pPr>
              <w:spacing w:before="120" w:after="120"/>
              <w:jc w:val="center"/>
              <w:rPr>
                <w:b/>
              </w:rPr>
            </w:pPr>
            <w:r w:rsidRPr="00231BF5">
              <w:rPr>
                <w:b/>
              </w:rPr>
              <w:t>Faaliyet Adı</w:t>
            </w:r>
          </w:p>
        </w:tc>
        <w:tc>
          <w:tcPr>
            <w:tcW w:w="0" w:type="auto"/>
            <w:vAlign w:val="center"/>
            <w:hideMark/>
          </w:tcPr>
          <w:p w:rsidR="00231BF5" w:rsidRPr="00231BF5" w:rsidRDefault="00231BF5" w:rsidP="00231BF5">
            <w:pPr>
              <w:spacing w:before="120" w:after="120"/>
              <w:jc w:val="center"/>
              <w:rPr>
                <w:b/>
              </w:rPr>
            </w:pPr>
            <w:r w:rsidRPr="00231BF5">
              <w:rPr>
                <w:b/>
              </w:rPr>
              <w:t>Faaliyet Açıklaması</w:t>
            </w:r>
          </w:p>
        </w:tc>
        <w:tc>
          <w:tcPr>
            <w:tcW w:w="0" w:type="auto"/>
            <w:vAlign w:val="center"/>
            <w:hideMark/>
          </w:tcPr>
          <w:p w:rsidR="00231BF5" w:rsidRPr="00231BF5" w:rsidRDefault="00231BF5" w:rsidP="00231BF5">
            <w:pPr>
              <w:spacing w:before="120" w:after="120"/>
              <w:jc w:val="center"/>
              <w:rPr>
                <w:b/>
              </w:rPr>
            </w:pPr>
            <w:r w:rsidRPr="00231BF5">
              <w:rPr>
                <w:b/>
              </w:rPr>
              <w:t>Tahmini Bütçe (TL)</w:t>
            </w:r>
          </w:p>
        </w:tc>
        <w:tc>
          <w:tcPr>
            <w:tcW w:w="0" w:type="auto"/>
            <w:vAlign w:val="center"/>
            <w:hideMark/>
          </w:tcPr>
          <w:p w:rsidR="00231BF5" w:rsidRPr="00231BF5" w:rsidRDefault="00231BF5" w:rsidP="00231BF5">
            <w:pPr>
              <w:spacing w:before="120" w:after="120"/>
              <w:jc w:val="center"/>
              <w:rPr>
                <w:b/>
              </w:rPr>
            </w:pPr>
            <w:r w:rsidRPr="00231BF5">
              <w:rPr>
                <w:b/>
              </w:rPr>
              <w:t>Faaliyet Takvimi</w:t>
            </w:r>
          </w:p>
        </w:tc>
      </w:tr>
      <w:tr w:rsidR="00D92DE3" w:rsidTr="00231BF5">
        <w:tc>
          <w:tcPr>
            <w:tcW w:w="0" w:type="auto"/>
            <w:vAlign w:val="center"/>
          </w:tcPr>
          <w:p w:rsidR="00231BF5" w:rsidRPr="00231BF5" w:rsidRDefault="00231BF5" w:rsidP="00231BF5">
            <w:pPr>
              <w:spacing w:before="60" w:after="60"/>
              <w:jc w:val="left"/>
              <w:rPr>
                <w:rFonts w:cstheme="minorHAnsi"/>
                <w:sz w:val="20"/>
                <w:szCs w:val="20"/>
              </w:rPr>
            </w:pPr>
            <w:r w:rsidRPr="00231BF5">
              <w:rPr>
                <w:rFonts w:cstheme="minorHAnsi"/>
                <w:sz w:val="20"/>
                <w:szCs w:val="20"/>
              </w:rPr>
              <w:t>Verimlilik Koordinasyon Ofisi Güdümlü Projesi</w:t>
            </w:r>
          </w:p>
        </w:tc>
        <w:tc>
          <w:tcPr>
            <w:tcW w:w="0" w:type="auto"/>
            <w:vAlign w:val="center"/>
          </w:tcPr>
          <w:p w:rsidR="00231BF5" w:rsidRPr="00231BF5" w:rsidRDefault="00231BF5" w:rsidP="00231BF5">
            <w:pPr>
              <w:spacing w:before="60" w:after="60"/>
              <w:jc w:val="left"/>
              <w:rPr>
                <w:rFonts w:cstheme="minorHAnsi"/>
                <w:sz w:val="20"/>
                <w:szCs w:val="20"/>
              </w:rPr>
            </w:pPr>
            <w:r w:rsidRPr="00231BF5">
              <w:rPr>
                <w:rFonts w:cstheme="minorHAnsi"/>
                <w:sz w:val="20"/>
                <w:szCs w:val="20"/>
              </w:rPr>
              <w:t xml:space="preserve">Kayseri’deki 50 firmanın üretim süreçlerinde yalın üretim felsefesine uygun olarak danışmanlık verilmesi, Bunun sürdürülebilir kılınması için Kayseri Sanayi Odası Bünyesinde Verimlilik Koordinasyon Ofisinin Kurulması </w:t>
            </w:r>
          </w:p>
        </w:tc>
        <w:tc>
          <w:tcPr>
            <w:tcW w:w="0" w:type="auto"/>
            <w:vAlign w:val="center"/>
          </w:tcPr>
          <w:p w:rsidR="00231BF5" w:rsidRPr="00231BF5" w:rsidRDefault="00231BF5" w:rsidP="00231BF5">
            <w:pPr>
              <w:spacing w:before="60" w:after="60"/>
              <w:jc w:val="right"/>
              <w:rPr>
                <w:rFonts w:cstheme="minorHAnsi"/>
                <w:sz w:val="20"/>
                <w:szCs w:val="20"/>
              </w:rPr>
            </w:pPr>
            <w:r w:rsidRPr="00231BF5">
              <w:rPr>
                <w:rFonts w:cstheme="minorHAnsi"/>
                <w:sz w:val="20"/>
                <w:szCs w:val="20"/>
              </w:rPr>
              <w:t>3.500.000</w:t>
            </w:r>
          </w:p>
        </w:tc>
        <w:tc>
          <w:tcPr>
            <w:tcW w:w="0" w:type="auto"/>
            <w:vAlign w:val="center"/>
          </w:tcPr>
          <w:p w:rsidR="00231BF5" w:rsidRPr="00231BF5" w:rsidRDefault="00231BF5" w:rsidP="00231BF5">
            <w:pPr>
              <w:spacing w:before="60" w:after="60"/>
              <w:jc w:val="center"/>
              <w:rPr>
                <w:rFonts w:cstheme="minorHAnsi"/>
                <w:sz w:val="20"/>
                <w:szCs w:val="20"/>
              </w:rPr>
            </w:pPr>
            <w:r w:rsidRPr="00231BF5">
              <w:rPr>
                <w:rFonts w:cstheme="minorHAnsi"/>
                <w:sz w:val="20"/>
                <w:szCs w:val="20"/>
              </w:rPr>
              <w:t>2019 Aralık-2021 Aralık</w:t>
            </w:r>
          </w:p>
        </w:tc>
      </w:tr>
      <w:tr w:rsidR="00D92DE3" w:rsidTr="00231BF5">
        <w:trPr>
          <w:trHeight w:val="237"/>
        </w:trPr>
        <w:tc>
          <w:tcPr>
            <w:tcW w:w="0" w:type="auto"/>
            <w:vAlign w:val="center"/>
          </w:tcPr>
          <w:p w:rsidR="00231BF5" w:rsidRPr="00231BF5" w:rsidRDefault="00231BF5" w:rsidP="00231BF5">
            <w:pPr>
              <w:spacing w:before="60" w:after="60"/>
              <w:jc w:val="left"/>
              <w:rPr>
                <w:rFonts w:cstheme="minorHAnsi"/>
                <w:sz w:val="20"/>
                <w:szCs w:val="20"/>
              </w:rPr>
            </w:pPr>
            <w:proofErr w:type="spellStart"/>
            <w:r w:rsidRPr="00231BF5">
              <w:rPr>
                <w:rFonts w:cstheme="minorHAnsi"/>
                <w:sz w:val="20"/>
                <w:szCs w:val="20"/>
              </w:rPr>
              <w:t>Biyokütle</w:t>
            </w:r>
            <w:proofErr w:type="spellEnd"/>
            <w:r w:rsidRPr="00231BF5">
              <w:rPr>
                <w:rFonts w:cstheme="minorHAnsi"/>
                <w:sz w:val="20"/>
                <w:szCs w:val="20"/>
              </w:rPr>
              <w:t xml:space="preserve"> Kaynaklı Atık Yakma-Enerji Üretim Tesisi Fizibilitesinin Hazırlanması</w:t>
            </w:r>
          </w:p>
        </w:tc>
        <w:tc>
          <w:tcPr>
            <w:tcW w:w="0" w:type="auto"/>
            <w:vAlign w:val="center"/>
          </w:tcPr>
          <w:p w:rsidR="00231BF5" w:rsidRPr="00231BF5" w:rsidRDefault="00231BF5" w:rsidP="00231BF5">
            <w:pPr>
              <w:spacing w:before="60" w:after="60"/>
              <w:jc w:val="left"/>
              <w:rPr>
                <w:rFonts w:cstheme="minorHAnsi"/>
                <w:sz w:val="20"/>
                <w:szCs w:val="20"/>
              </w:rPr>
            </w:pPr>
            <w:r w:rsidRPr="00231BF5">
              <w:rPr>
                <w:rFonts w:cstheme="minorHAnsi"/>
                <w:sz w:val="20"/>
                <w:szCs w:val="20"/>
              </w:rPr>
              <w:t xml:space="preserve">2016 Yılı DFD programı kapsamında Kayseri OSB’ye yaptırılan Endüstriyel </w:t>
            </w:r>
            <w:proofErr w:type="spellStart"/>
            <w:r w:rsidRPr="00231BF5">
              <w:rPr>
                <w:rFonts w:cstheme="minorHAnsi"/>
                <w:sz w:val="20"/>
                <w:szCs w:val="20"/>
              </w:rPr>
              <w:t>Simbiyoz</w:t>
            </w:r>
            <w:proofErr w:type="spellEnd"/>
            <w:r w:rsidRPr="00231BF5">
              <w:rPr>
                <w:rFonts w:cstheme="minorHAnsi"/>
                <w:sz w:val="20"/>
                <w:szCs w:val="20"/>
              </w:rPr>
              <w:t xml:space="preserve"> çalışması kapsamında çıkan sonuçlardan biri olan atık yakma tesisi ile ilgili detaylı fizibilitenin Hazırlanması   </w:t>
            </w:r>
          </w:p>
        </w:tc>
        <w:tc>
          <w:tcPr>
            <w:tcW w:w="0" w:type="auto"/>
            <w:vAlign w:val="center"/>
          </w:tcPr>
          <w:p w:rsidR="00231BF5" w:rsidRPr="00231BF5" w:rsidRDefault="00231BF5" w:rsidP="00231BF5">
            <w:pPr>
              <w:spacing w:before="60" w:after="60"/>
              <w:jc w:val="right"/>
              <w:rPr>
                <w:rFonts w:cstheme="minorHAnsi"/>
                <w:sz w:val="20"/>
                <w:szCs w:val="20"/>
              </w:rPr>
            </w:pPr>
            <w:r w:rsidRPr="00231BF5">
              <w:rPr>
                <w:rFonts w:cstheme="minorHAnsi"/>
                <w:sz w:val="20"/>
                <w:szCs w:val="20"/>
              </w:rPr>
              <w:t>100.000</w:t>
            </w:r>
          </w:p>
        </w:tc>
        <w:tc>
          <w:tcPr>
            <w:tcW w:w="0" w:type="auto"/>
            <w:vAlign w:val="center"/>
          </w:tcPr>
          <w:p w:rsidR="00231BF5" w:rsidRPr="00231BF5" w:rsidRDefault="00231BF5" w:rsidP="00231BF5">
            <w:pPr>
              <w:spacing w:before="60" w:after="60"/>
              <w:jc w:val="center"/>
              <w:rPr>
                <w:rFonts w:cstheme="minorHAnsi"/>
                <w:sz w:val="20"/>
                <w:szCs w:val="20"/>
              </w:rPr>
            </w:pPr>
            <w:r w:rsidRPr="00231BF5">
              <w:rPr>
                <w:rFonts w:cstheme="minorHAnsi"/>
                <w:sz w:val="20"/>
                <w:szCs w:val="20"/>
              </w:rPr>
              <w:t>2020 Mart-2020 Aralık</w:t>
            </w:r>
          </w:p>
        </w:tc>
      </w:tr>
      <w:tr w:rsidR="00D92DE3" w:rsidTr="00231BF5">
        <w:trPr>
          <w:trHeight w:val="237"/>
        </w:trPr>
        <w:tc>
          <w:tcPr>
            <w:tcW w:w="0" w:type="auto"/>
            <w:vAlign w:val="center"/>
          </w:tcPr>
          <w:p w:rsidR="00231BF5" w:rsidRPr="00231BF5" w:rsidRDefault="00231BF5" w:rsidP="00231BF5">
            <w:pPr>
              <w:spacing w:before="60" w:after="60"/>
              <w:jc w:val="left"/>
              <w:rPr>
                <w:rFonts w:cstheme="minorHAnsi"/>
                <w:sz w:val="20"/>
                <w:szCs w:val="20"/>
              </w:rPr>
            </w:pPr>
            <w:r w:rsidRPr="00231BF5">
              <w:rPr>
                <w:rFonts w:cstheme="minorHAnsi"/>
                <w:sz w:val="20"/>
                <w:szCs w:val="20"/>
              </w:rPr>
              <w:t>KASKİ Kanalizasyon Atıklarını Değerlendirme Maksatlı Biyogaz Tesisi, Gübre Tesisi veya Ya</w:t>
            </w:r>
            <w:r w:rsidR="00C175CB">
              <w:rPr>
                <w:rFonts w:cstheme="minorHAnsi"/>
                <w:sz w:val="20"/>
                <w:szCs w:val="20"/>
              </w:rPr>
              <w:t>k</w:t>
            </w:r>
            <w:r w:rsidRPr="00231BF5">
              <w:rPr>
                <w:rFonts w:cstheme="minorHAnsi"/>
                <w:sz w:val="20"/>
                <w:szCs w:val="20"/>
              </w:rPr>
              <w:t>ma Tesisi Fizibilitesinin Yaptırılması</w:t>
            </w:r>
          </w:p>
        </w:tc>
        <w:tc>
          <w:tcPr>
            <w:tcW w:w="0" w:type="auto"/>
            <w:vAlign w:val="center"/>
          </w:tcPr>
          <w:p w:rsidR="00231BF5" w:rsidRPr="00231BF5" w:rsidRDefault="00231BF5" w:rsidP="00231BF5">
            <w:pPr>
              <w:spacing w:before="60" w:after="60"/>
              <w:jc w:val="left"/>
              <w:rPr>
                <w:rFonts w:cstheme="minorHAnsi"/>
                <w:sz w:val="20"/>
                <w:szCs w:val="20"/>
              </w:rPr>
            </w:pPr>
            <w:r w:rsidRPr="00231BF5">
              <w:rPr>
                <w:rFonts w:cstheme="minorHAnsi"/>
                <w:sz w:val="20"/>
                <w:szCs w:val="20"/>
              </w:rPr>
              <w:t>KASKİ atıkları bir aşama biyogaz olarak değerlendirildikten sonra vahşi depolama usulüyle depolanmaktadır.</w:t>
            </w:r>
          </w:p>
        </w:tc>
        <w:tc>
          <w:tcPr>
            <w:tcW w:w="0" w:type="auto"/>
            <w:vAlign w:val="center"/>
          </w:tcPr>
          <w:p w:rsidR="00231BF5" w:rsidRPr="00231BF5" w:rsidRDefault="00231BF5" w:rsidP="00231BF5">
            <w:pPr>
              <w:spacing w:before="60" w:after="60"/>
              <w:jc w:val="right"/>
              <w:rPr>
                <w:rFonts w:cstheme="minorHAnsi"/>
                <w:sz w:val="20"/>
                <w:szCs w:val="20"/>
              </w:rPr>
            </w:pPr>
            <w:r w:rsidRPr="00231BF5">
              <w:rPr>
                <w:rFonts w:cstheme="minorHAnsi"/>
                <w:sz w:val="20"/>
                <w:szCs w:val="20"/>
              </w:rPr>
              <w:t>100.000</w:t>
            </w:r>
          </w:p>
        </w:tc>
        <w:tc>
          <w:tcPr>
            <w:tcW w:w="0" w:type="auto"/>
            <w:vAlign w:val="center"/>
          </w:tcPr>
          <w:p w:rsidR="00231BF5" w:rsidRPr="00231BF5" w:rsidRDefault="00231BF5" w:rsidP="00231BF5">
            <w:pPr>
              <w:spacing w:before="60" w:after="60"/>
              <w:jc w:val="center"/>
              <w:rPr>
                <w:rFonts w:cstheme="minorHAnsi"/>
                <w:sz w:val="20"/>
                <w:szCs w:val="20"/>
              </w:rPr>
            </w:pPr>
            <w:r w:rsidRPr="00231BF5">
              <w:rPr>
                <w:rFonts w:cstheme="minorHAnsi"/>
                <w:sz w:val="20"/>
                <w:szCs w:val="20"/>
              </w:rPr>
              <w:t>2020 Mart-2020 Aralık</w:t>
            </w:r>
          </w:p>
        </w:tc>
      </w:tr>
      <w:tr w:rsidR="00D92DE3" w:rsidTr="00231BF5">
        <w:trPr>
          <w:trHeight w:val="237"/>
        </w:trPr>
        <w:tc>
          <w:tcPr>
            <w:tcW w:w="0" w:type="auto"/>
            <w:vAlign w:val="center"/>
          </w:tcPr>
          <w:p w:rsidR="00231BF5" w:rsidRPr="00231BF5" w:rsidRDefault="00231BF5" w:rsidP="00231BF5">
            <w:pPr>
              <w:spacing w:before="60" w:after="60"/>
              <w:jc w:val="left"/>
              <w:rPr>
                <w:rFonts w:cstheme="minorHAnsi"/>
                <w:sz w:val="20"/>
                <w:szCs w:val="20"/>
              </w:rPr>
            </w:pPr>
            <w:r w:rsidRPr="00231BF5">
              <w:rPr>
                <w:rFonts w:cstheme="minorHAnsi"/>
                <w:sz w:val="20"/>
                <w:szCs w:val="20"/>
              </w:rPr>
              <w:t xml:space="preserve">Endüstriyel </w:t>
            </w:r>
            <w:proofErr w:type="spellStart"/>
            <w:r w:rsidRPr="00231BF5">
              <w:rPr>
                <w:rFonts w:cstheme="minorHAnsi"/>
                <w:sz w:val="20"/>
                <w:szCs w:val="20"/>
              </w:rPr>
              <w:t>Simbiyoz</w:t>
            </w:r>
            <w:proofErr w:type="spellEnd"/>
            <w:r w:rsidRPr="00231BF5">
              <w:rPr>
                <w:rFonts w:cstheme="minorHAnsi"/>
                <w:sz w:val="20"/>
                <w:szCs w:val="20"/>
              </w:rPr>
              <w:t xml:space="preserve"> Çalışmasının Kayseri OSB dışı tüm tesisleri içerecek şekilde yenilenmesi</w:t>
            </w:r>
          </w:p>
        </w:tc>
        <w:tc>
          <w:tcPr>
            <w:tcW w:w="0" w:type="auto"/>
            <w:vAlign w:val="center"/>
          </w:tcPr>
          <w:p w:rsidR="00231BF5" w:rsidRPr="00231BF5" w:rsidRDefault="00231BF5" w:rsidP="00231BF5">
            <w:pPr>
              <w:spacing w:before="60" w:after="60"/>
              <w:jc w:val="left"/>
              <w:rPr>
                <w:rFonts w:cstheme="minorHAnsi"/>
                <w:sz w:val="20"/>
                <w:szCs w:val="20"/>
              </w:rPr>
            </w:pPr>
            <w:r w:rsidRPr="00231BF5">
              <w:rPr>
                <w:rFonts w:cstheme="minorHAnsi"/>
                <w:sz w:val="20"/>
                <w:szCs w:val="20"/>
              </w:rPr>
              <w:t>Kayseri OSB firmaları yapıldığı için diğer tesis atıkları dikkate alınmamıştır.</w:t>
            </w:r>
          </w:p>
        </w:tc>
        <w:tc>
          <w:tcPr>
            <w:tcW w:w="0" w:type="auto"/>
            <w:vAlign w:val="center"/>
          </w:tcPr>
          <w:p w:rsidR="00231BF5" w:rsidRPr="00231BF5" w:rsidRDefault="00231BF5" w:rsidP="00231BF5">
            <w:pPr>
              <w:spacing w:before="60" w:after="60"/>
              <w:jc w:val="right"/>
              <w:rPr>
                <w:rFonts w:cstheme="minorHAnsi"/>
                <w:sz w:val="20"/>
                <w:szCs w:val="20"/>
              </w:rPr>
            </w:pPr>
            <w:r w:rsidRPr="00231BF5">
              <w:rPr>
                <w:rFonts w:cstheme="minorHAnsi"/>
                <w:sz w:val="20"/>
                <w:szCs w:val="20"/>
              </w:rPr>
              <w:t>100.000</w:t>
            </w:r>
          </w:p>
        </w:tc>
        <w:tc>
          <w:tcPr>
            <w:tcW w:w="0" w:type="auto"/>
            <w:vAlign w:val="center"/>
          </w:tcPr>
          <w:p w:rsidR="00231BF5" w:rsidRPr="00231BF5" w:rsidRDefault="00231BF5" w:rsidP="00231BF5">
            <w:pPr>
              <w:spacing w:before="60" w:after="60"/>
              <w:jc w:val="center"/>
              <w:rPr>
                <w:rFonts w:cstheme="minorHAnsi"/>
                <w:sz w:val="20"/>
                <w:szCs w:val="20"/>
              </w:rPr>
            </w:pPr>
            <w:r w:rsidRPr="00231BF5">
              <w:rPr>
                <w:rFonts w:cstheme="minorHAnsi"/>
                <w:sz w:val="20"/>
                <w:szCs w:val="20"/>
              </w:rPr>
              <w:t>2020 Mart-2020 Aralık</w:t>
            </w:r>
          </w:p>
        </w:tc>
      </w:tr>
      <w:tr w:rsidR="00D92DE3" w:rsidTr="00231BF5">
        <w:trPr>
          <w:trHeight w:val="237"/>
        </w:trPr>
        <w:tc>
          <w:tcPr>
            <w:tcW w:w="0" w:type="auto"/>
            <w:vAlign w:val="center"/>
          </w:tcPr>
          <w:p w:rsidR="00231BF5" w:rsidRPr="00231BF5" w:rsidRDefault="00231BF5" w:rsidP="00231BF5">
            <w:pPr>
              <w:spacing w:before="60" w:after="60"/>
              <w:jc w:val="left"/>
              <w:rPr>
                <w:rFonts w:cstheme="minorHAnsi"/>
                <w:sz w:val="20"/>
                <w:szCs w:val="20"/>
              </w:rPr>
            </w:pPr>
            <w:r w:rsidRPr="00231BF5">
              <w:rPr>
                <w:rFonts w:cstheme="minorHAnsi"/>
                <w:sz w:val="20"/>
                <w:szCs w:val="20"/>
              </w:rPr>
              <w:t>Turizm Amaçlı Jeotermal Kaynakların Etkin Kullanılması Güdümlü Projesi</w:t>
            </w:r>
          </w:p>
        </w:tc>
        <w:tc>
          <w:tcPr>
            <w:tcW w:w="0" w:type="auto"/>
            <w:vAlign w:val="center"/>
          </w:tcPr>
          <w:p w:rsidR="00231BF5" w:rsidRPr="00231BF5" w:rsidRDefault="00231BF5" w:rsidP="00231BF5">
            <w:pPr>
              <w:spacing w:before="60" w:after="60"/>
              <w:jc w:val="left"/>
              <w:rPr>
                <w:rFonts w:cstheme="minorHAnsi"/>
                <w:sz w:val="20"/>
                <w:szCs w:val="20"/>
              </w:rPr>
            </w:pPr>
            <w:r w:rsidRPr="00231BF5">
              <w:rPr>
                <w:rFonts w:cstheme="minorHAnsi"/>
                <w:sz w:val="20"/>
                <w:szCs w:val="20"/>
              </w:rPr>
              <w:t>Yozgat Sarıkaya ve Sorgun ilçelerindeki jeotermal kaynakların daha verimli kullanılması ve yeni yatırımlara kaynak aktarılabilmesi maksadıyla ilçelerde dağıtım merkezleri kurulacaktır.</w:t>
            </w:r>
          </w:p>
        </w:tc>
        <w:tc>
          <w:tcPr>
            <w:tcW w:w="0" w:type="auto"/>
            <w:vAlign w:val="center"/>
          </w:tcPr>
          <w:p w:rsidR="00231BF5" w:rsidRPr="00231BF5" w:rsidRDefault="00231BF5" w:rsidP="00231BF5">
            <w:pPr>
              <w:spacing w:before="60" w:after="60"/>
              <w:jc w:val="right"/>
              <w:rPr>
                <w:rFonts w:cstheme="minorHAnsi"/>
                <w:sz w:val="20"/>
                <w:szCs w:val="20"/>
              </w:rPr>
            </w:pPr>
            <w:r w:rsidRPr="00231BF5">
              <w:rPr>
                <w:rFonts w:cstheme="minorHAnsi"/>
                <w:sz w:val="20"/>
                <w:szCs w:val="20"/>
              </w:rPr>
              <w:t>3.500.000</w:t>
            </w:r>
          </w:p>
        </w:tc>
        <w:tc>
          <w:tcPr>
            <w:tcW w:w="0" w:type="auto"/>
            <w:vAlign w:val="center"/>
          </w:tcPr>
          <w:p w:rsidR="00231BF5" w:rsidRPr="00231BF5" w:rsidRDefault="00231BF5" w:rsidP="00231BF5">
            <w:pPr>
              <w:spacing w:before="60" w:after="60"/>
              <w:jc w:val="center"/>
              <w:rPr>
                <w:rFonts w:cstheme="minorHAnsi"/>
                <w:sz w:val="20"/>
                <w:szCs w:val="20"/>
              </w:rPr>
            </w:pPr>
            <w:r w:rsidRPr="00231BF5">
              <w:rPr>
                <w:rFonts w:cstheme="minorHAnsi"/>
                <w:sz w:val="20"/>
                <w:szCs w:val="20"/>
              </w:rPr>
              <w:t>2020 Mart -2022 Mart</w:t>
            </w:r>
          </w:p>
        </w:tc>
      </w:tr>
      <w:tr w:rsidR="00D92DE3" w:rsidTr="00BA287B">
        <w:trPr>
          <w:trHeight w:val="237"/>
        </w:trPr>
        <w:tc>
          <w:tcPr>
            <w:tcW w:w="0" w:type="auto"/>
          </w:tcPr>
          <w:p w:rsidR="00BA287B" w:rsidRPr="00231BF5" w:rsidRDefault="00BA287B" w:rsidP="00BA287B">
            <w:pPr>
              <w:spacing w:before="60" w:after="60"/>
              <w:jc w:val="left"/>
              <w:rPr>
                <w:rFonts w:cstheme="minorHAnsi"/>
                <w:sz w:val="20"/>
                <w:szCs w:val="20"/>
              </w:rPr>
            </w:pPr>
            <w:r w:rsidRPr="0025758A">
              <w:rPr>
                <w:rFonts w:cstheme="minorHAnsi"/>
                <w:sz w:val="20"/>
                <w:szCs w:val="20"/>
              </w:rPr>
              <w:t>Bilinçlendirme Çalışması ve Eğitim</w:t>
            </w:r>
          </w:p>
        </w:tc>
        <w:tc>
          <w:tcPr>
            <w:tcW w:w="0" w:type="auto"/>
          </w:tcPr>
          <w:p w:rsidR="00BA287B" w:rsidRPr="00231BF5" w:rsidRDefault="00BA287B" w:rsidP="00BA287B">
            <w:pPr>
              <w:spacing w:before="60" w:after="60"/>
              <w:jc w:val="left"/>
              <w:rPr>
                <w:rFonts w:cstheme="minorHAnsi"/>
                <w:sz w:val="20"/>
                <w:szCs w:val="20"/>
              </w:rPr>
            </w:pPr>
            <w:r w:rsidRPr="0025758A">
              <w:rPr>
                <w:rFonts w:cstheme="minorHAnsi"/>
                <w:sz w:val="20"/>
                <w:szCs w:val="20"/>
              </w:rPr>
              <w:t>TTGV işbirliği ile Temiz Üretim ve Kaynak Verimliliği konularında Kayseri, Sivas ve Yozgat’ta KOBİ’lere eğitim verilmesi.</w:t>
            </w:r>
          </w:p>
        </w:tc>
        <w:tc>
          <w:tcPr>
            <w:tcW w:w="0" w:type="auto"/>
          </w:tcPr>
          <w:p w:rsidR="00BA287B" w:rsidRPr="00231BF5" w:rsidRDefault="00BA287B" w:rsidP="00BA287B">
            <w:pPr>
              <w:spacing w:before="60" w:after="60"/>
              <w:jc w:val="right"/>
              <w:rPr>
                <w:rFonts w:cstheme="minorHAnsi"/>
                <w:sz w:val="20"/>
                <w:szCs w:val="20"/>
              </w:rPr>
            </w:pPr>
            <w:r w:rsidRPr="0025758A">
              <w:rPr>
                <w:rFonts w:cstheme="minorHAnsi"/>
                <w:sz w:val="20"/>
                <w:szCs w:val="20"/>
              </w:rPr>
              <w:t>20.000</w:t>
            </w:r>
          </w:p>
        </w:tc>
        <w:tc>
          <w:tcPr>
            <w:tcW w:w="0" w:type="auto"/>
          </w:tcPr>
          <w:p w:rsidR="00BA287B" w:rsidRPr="00231BF5" w:rsidRDefault="00BA287B" w:rsidP="004C5437">
            <w:pPr>
              <w:spacing w:before="60" w:after="60"/>
              <w:jc w:val="center"/>
              <w:rPr>
                <w:rFonts w:cstheme="minorHAnsi"/>
                <w:sz w:val="20"/>
                <w:szCs w:val="20"/>
              </w:rPr>
            </w:pPr>
            <w:r w:rsidRPr="0025758A">
              <w:rPr>
                <w:rFonts w:cstheme="minorHAnsi"/>
                <w:sz w:val="20"/>
                <w:szCs w:val="20"/>
              </w:rPr>
              <w:t xml:space="preserve">2020 </w:t>
            </w:r>
            <w:r w:rsidR="004C5437" w:rsidRPr="0025758A">
              <w:rPr>
                <w:rFonts w:cstheme="minorHAnsi"/>
                <w:sz w:val="20"/>
                <w:szCs w:val="20"/>
              </w:rPr>
              <w:t xml:space="preserve">Mart </w:t>
            </w:r>
            <w:r w:rsidRPr="0025758A">
              <w:rPr>
                <w:rFonts w:cstheme="minorHAnsi"/>
                <w:sz w:val="20"/>
                <w:szCs w:val="20"/>
              </w:rPr>
              <w:t>–2020</w:t>
            </w:r>
            <w:r w:rsidR="004C5437" w:rsidRPr="0025758A">
              <w:rPr>
                <w:rFonts w:cstheme="minorHAnsi"/>
                <w:sz w:val="20"/>
                <w:szCs w:val="20"/>
              </w:rPr>
              <w:t xml:space="preserve"> Haziran</w:t>
            </w:r>
          </w:p>
        </w:tc>
      </w:tr>
      <w:tr w:rsidR="00D92DE3" w:rsidTr="00BA287B">
        <w:trPr>
          <w:trHeight w:val="237"/>
        </w:trPr>
        <w:tc>
          <w:tcPr>
            <w:tcW w:w="0" w:type="auto"/>
            <w:vAlign w:val="center"/>
          </w:tcPr>
          <w:p w:rsidR="00BA287B" w:rsidRPr="0025758A" w:rsidRDefault="00BA287B" w:rsidP="0025758A">
            <w:pPr>
              <w:spacing w:before="60" w:after="60"/>
              <w:jc w:val="left"/>
              <w:rPr>
                <w:rFonts w:cstheme="minorHAnsi"/>
                <w:sz w:val="20"/>
                <w:szCs w:val="20"/>
              </w:rPr>
            </w:pPr>
            <w:r w:rsidRPr="0025758A">
              <w:rPr>
                <w:rFonts w:cstheme="minorHAnsi"/>
                <w:sz w:val="20"/>
                <w:szCs w:val="20"/>
              </w:rPr>
              <w:t xml:space="preserve">TÜDEMSAŞ Türkiye Demiryolu Makinaları San. A.Ş. </w:t>
            </w:r>
          </w:p>
          <w:p w:rsidR="00BA287B" w:rsidRPr="0025758A" w:rsidRDefault="00BA287B" w:rsidP="0025758A">
            <w:pPr>
              <w:spacing w:before="60" w:after="60"/>
              <w:jc w:val="left"/>
              <w:rPr>
                <w:rFonts w:cstheme="minorHAnsi"/>
                <w:sz w:val="20"/>
                <w:szCs w:val="20"/>
              </w:rPr>
            </w:pPr>
            <w:r w:rsidRPr="0025758A">
              <w:rPr>
                <w:rFonts w:cstheme="minorHAnsi"/>
                <w:sz w:val="20"/>
                <w:szCs w:val="20"/>
              </w:rPr>
              <w:t>Çatı Tipi Güneş Enerji Santrali Kurulumu Fizibilitesi Projesi</w:t>
            </w:r>
          </w:p>
        </w:tc>
        <w:tc>
          <w:tcPr>
            <w:tcW w:w="0" w:type="auto"/>
          </w:tcPr>
          <w:p w:rsidR="00BA287B" w:rsidRPr="0025758A" w:rsidRDefault="00BA287B" w:rsidP="0025758A">
            <w:pPr>
              <w:spacing w:before="60" w:after="60"/>
              <w:jc w:val="left"/>
              <w:rPr>
                <w:rFonts w:cstheme="minorHAnsi"/>
                <w:sz w:val="20"/>
                <w:szCs w:val="20"/>
              </w:rPr>
            </w:pPr>
            <w:r w:rsidRPr="0025758A">
              <w:rPr>
                <w:rFonts w:cstheme="minorHAnsi"/>
                <w:sz w:val="20"/>
                <w:szCs w:val="20"/>
              </w:rPr>
              <w:t xml:space="preserve">TÜDEMSAŞ Türkiye Demiryolu Makinaları San. A.Ş. tarafından sunulan ve destek almaya hak kazanan proje vasıtasıyla fabrika çatılarına çatı tipi GES kurularak enerji verimliliği sağlamanın fizibilite çalışması tamamlanacaktır. </w:t>
            </w:r>
          </w:p>
          <w:p w:rsidR="00BA287B" w:rsidRPr="0025758A" w:rsidRDefault="00BA287B" w:rsidP="00035A29">
            <w:pPr>
              <w:spacing w:before="60" w:after="60"/>
              <w:jc w:val="left"/>
              <w:rPr>
                <w:rFonts w:cstheme="minorHAnsi"/>
                <w:sz w:val="20"/>
                <w:szCs w:val="20"/>
              </w:rPr>
            </w:pPr>
          </w:p>
        </w:tc>
        <w:tc>
          <w:tcPr>
            <w:tcW w:w="0" w:type="auto"/>
          </w:tcPr>
          <w:p w:rsidR="00BA287B" w:rsidRPr="0025758A" w:rsidRDefault="00BA287B" w:rsidP="00BA287B">
            <w:pPr>
              <w:spacing w:before="60" w:after="60"/>
              <w:jc w:val="right"/>
              <w:rPr>
                <w:rFonts w:cstheme="minorHAnsi"/>
                <w:sz w:val="20"/>
                <w:szCs w:val="20"/>
              </w:rPr>
            </w:pPr>
            <w:r w:rsidRPr="0025758A">
              <w:rPr>
                <w:rFonts w:cstheme="minorHAnsi"/>
                <w:sz w:val="20"/>
                <w:szCs w:val="20"/>
              </w:rPr>
              <w:t>90.000 (yaklaşık ihale bedeli)</w:t>
            </w:r>
          </w:p>
        </w:tc>
        <w:tc>
          <w:tcPr>
            <w:tcW w:w="0" w:type="auto"/>
          </w:tcPr>
          <w:p w:rsidR="00BA287B" w:rsidRPr="0025758A" w:rsidRDefault="00BA287B" w:rsidP="00BA287B">
            <w:pPr>
              <w:spacing w:before="60" w:after="60"/>
              <w:jc w:val="center"/>
              <w:rPr>
                <w:rFonts w:cstheme="minorHAnsi"/>
                <w:sz w:val="20"/>
                <w:szCs w:val="20"/>
              </w:rPr>
            </w:pPr>
            <w:r w:rsidRPr="0025758A">
              <w:rPr>
                <w:rFonts w:cstheme="minorHAnsi"/>
                <w:sz w:val="20"/>
                <w:szCs w:val="20"/>
              </w:rPr>
              <w:t>2020 Ocak- 2020 Haziran</w:t>
            </w:r>
          </w:p>
        </w:tc>
      </w:tr>
      <w:tr w:rsidR="00D92DE3" w:rsidTr="00BA287B">
        <w:trPr>
          <w:trHeight w:val="237"/>
        </w:trPr>
        <w:tc>
          <w:tcPr>
            <w:tcW w:w="0" w:type="auto"/>
            <w:vAlign w:val="center"/>
          </w:tcPr>
          <w:p w:rsidR="00D92DE3" w:rsidRPr="0025758A" w:rsidRDefault="00D92DE3" w:rsidP="0025758A">
            <w:pPr>
              <w:spacing w:before="60" w:after="60"/>
              <w:jc w:val="left"/>
              <w:rPr>
                <w:rFonts w:cstheme="minorHAnsi"/>
                <w:sz w:val="20"/>
                <w:szCs w:val="20"/>
              </w:rPr>
            </w:pPr>
            <w:r w:rsidRPr="0025758A">
              <w:rPr>
                <w:rFonts w:cstheme="minorHAnsi"/>
                <w:sz w:val="20"/>
                <w:szCs w:val="20"/>
              </w:rPr>
              <w:t>Koyun Yapağından İşleme Tesisi Fizibilitesi</w:t>
            </w:r>
          </w:p>
        </w:tc>
        <w:tc>
          <w:tcPr>
            <w:tcW w:w="0" w:type="auto"/>
          </w:tcPr>
          <w:p w:rsidR="00D92DE3" w:rsidRPr="0025758A" w:rsidRDefault="00D92DE3" w:rsidP="0025758A">
            <w:pPr>
              <w:spacing w:before="60" w:after="60"/>
              <w:jc w:val="left"/>
              <w:rPr>
                <w:rFonts w:cstheme="minorHAnsi"/>
                <w:sz w:val="20"/>
                <w:szCs w:val="20"/>
              </w:rPr>
            </w:pPr>
            <w:r w:rsidRPr="0025758A">
              <w:rPr>
                <w:rFonts w:cstheme="minorHAnsi"/>
                <w:sz w:val="20"/>
                <w:szCs w:val="20"/>
              </w:rPr>
              <w:t>Sivas Merkez OSB içerisinde işlenmiş yün imalatına yönelik bir tesis kurulması planlanmaktadır. Özellikle Sivas’ta koyunlardan çıkan yünlerin daha katma değerli ürünlere dö</w:t>
            </w:r>
            <w:r w:rsidR="00BC3A81" w:rsidRPr="0025758A">
              <w:rPr>
                <w:rFonts w:cstheme="minorHAnsi"/>
                <w:sz w:val="20"/>
                <w:szCs w:val="20"/>
              </w:rPr>
              <w:t>n</w:t>
            </w:r>
            <w:r w:rsidRPr="0025758A">
              <w:rPr>
                <w:rFonts w:cstheme="minorHAnsi"/>
                <w:sz w:val="20"/>
                <w:szCs w:val="20"/>
              </w:rPr>
              <w:t xml:space="preserve">üştürülmesi planlanmaktadır. Bu kapsamda oluşturulacak tesis ile ilgili bir </w:t>
            </w:r>
            <w:r w:rsidRPr="0025758A">
              <w:rPr>
                <w:rFonts w:cstheme="minorHAnsi"/>
                <w:sz w:val="20"/>
                <w:szCs w:val="20"/>
              </w:rPr>
              <w:lastRenderedPageBreak/>
              <w:t>fizibilite hazırlanacaktır.</w:t>
            </w:r>
          </w:p>
        </w:tc>
        <w:tc>
          <w:tcPr>
            <w:tcW w:w="0" w:type="auto"/>
          </w:tcPr>
          <w:p w:rsidR="00D92DE3" w:rsidRPr="0025758A" w:rsidRDefault="00D92DE3" w:rsidP="00BA287B">
            <w:pPr>
              <w:spacing w:before="60" w:after="60"/>
              <w:jc w:val="right"/>
              <w:rPr>
                <w:rFonts w:cstheme="minorHAnsi"/>
                <w:sz w:val="20"/>
                <w:szCs w:val="20"/>
              </w:rPr>
            </w:pPr>
            <w:r w:rsidRPr="0025758A">
              <w:rPr>
                <w:rFonts w:cstheme="minorHAnsi"/>
                <w:sz w:val="20"/>
                <w:szCs w:val="20"/>
              </w:rPr>
              <w:lastRenderedPageBreak/>
              <w:t>100.000</w:t>
            </w:r>
          </w:p>
        </w:tc>
        <w:tc>
          <w:tcPr>
            <w:tcW w:w="0" w:type="auto"/>
          </w:tcPr>
          <w:p w:rsidR="00D92DE3" w:rsidRPr="0025758A" w:rsidRDefault="00D92DE3" w:rsidP="00BA287B">
            <w:pPr>
              <w:spacing w:before="60" w:after="60"/>
              <w:jc w:val="center"/>
              <w:rPr>
                <w:rFonts w:cstheme="minorHAnsi"/>
                <w:sz w:val="20"/>
                <w:szCs w:val="20"/>
              </w:rPr>
            </w:pPr>
            <w:r w:rsidRPr="0025758A">
              <w:rPr>
                <w:rFonts w:cstheme="minorHAnsi"/>
                <w:sz w:val="20"/>
                <w:szCs w:val="20"/>
              </w:rPr>
              <w:t>Haziran 2020</w:t>
            </w:r>
          </w:p>
        </w:tc>
      </w:tr>
      <w:tr w:rsidR="00D92DE3" w:rsidTr="00BA287B">
        <w:trPr>
          <w:trHeight w:val="237"/>
        </w:trPr>
        <w:tc>
          <w:tcPr>
            <w:tcW w:w="0" w:type="auto"/>
            <w:vAlign w:val="center"/>
          </w:tcPr>
          <w:p w:rsidR="00D92DE3" w:rsidRPr="0025758A" w:rsidRDefault="00D92DE3" w:rsidP="0025758A">
            <w:pPr>
              <w:spacing w:before="60" w:after="60"/>
              <w:jc w:val="left"/>
              <w:rPr>
                <w:rFonts w:cstheme="minorHAnsi"/>
                <w:sz w:val="20"/>
                <w:szCs w:val="20"/>
              </w:rPr>
            </w:pPr>
            <w:proofErr w:type="spellStart"/>
            <w:r w:rsidRPr="0025758A">
              <w:rPr>
                <w:rFonts w:cstheme="minorHAnsi"/>
                <w:sz w:val="20"/>
                <w:szCs w:val="20"/>
              </w:rPr>
              <w:lastRenderedPageBreak/>
              <w:t>Beydeğirmeni</w:t>
            </w:r>
            <w:proofErr w:type="spellEnd"/>
            <w:r w:rsidRPr="0025758A">
              <w:rPr>
                <w:rFonts w:cstheme="minorHAnsi"/>
                <w:sz w:val="20"/>
                <w:szCs w:val="20"/>
              </w:rPr>
              <w:t xml:space="preserve"> Biyogaz Tesisi Fizibilitesi</w:t>
            </w:r>
          </w:p>
        </w:tc>
        <w:tc>
          <w:tcPr>
            <w:tcW w:w="0" w:type="auto"/>
          </w:tcPr>
          <w:p w:rsidR="00D92DE3" w:rsidRPr="0025758A" w:rsidRDefault="00D92DE3" w:rsidP="0025758A">
            <w:pPr>
              <w:spacing w:before="60" w:after="60"/>
              <w:jc w:val="left"/>
              <w:rPr>
                <w:rFonts w:cstheme="minorHAnsi"/>
                <w:sz w:val="20"/>
                <w:szCs w:val="20"/>
              </w:rPr>
            </w:pPr>
            <w:r w:rsidRPr="0025758A">
              <w:rPr>
                <w:rFonts w:cstheme="minorHAnsi"/>
                <w:sz w:val="20"/>
                <w:szCs w:val="20"/>
              </w:rPr>
              <w:t xml:space="preserve">Kayseri </w:t>
            </w:r>
            <w:proofErr w:type="spellStart"/>
            <w:r w:rsidRPr="0025758A">
              <w:rPr>
                <w:rFonts w:cstheme="minorHAnsi"/>
                <w:sz w:val="20"/>
                <w:szCs w:val="20"/>
              </w:rPr>
              <w:t>Beydeğirmeni</w:t>
            </w:r>
            <w:proofErr w:type="spellEnd"/>
            <w:r w:rsidRPr="0025758A">
              <w:rPr>
                <w:rFonts w:cstheme="minorHAnsi"/>
                <w:sz w:val="20"/>
                <w:szCs w:val="20"/>
              </w:rPr>
              <w:t xml:space="preserve"> Hayvancılık Bölgesi için atıklarından enerji elde edilmesine yönelik biyogaz tesisi fizibilitesinin hazırlanması</w:t>
            </w:r>
          </w:p>
        </w:tc>
        <w:tc>
          <w:tcPr>
            <w:tcW w:w="0" w:type="auto"/>
          </w:tcPr>
          <w:p w:rsidR="00D92DE3" w:rsidRPr="0025758A" w:rsidRDefault="00D92DE3" w:rsidP="00BA287B">
            <w:pPr>
              <w:spacing w:before="60" w:after="60"/>
              <w:jc w:val="right"/>
              <w:rPr>
                <w:rFonts w:cstheme="minorHAnsi"/>
                <w:sz w:val="20"/>
                <w:szCs w:val="20"/>
              </w:rPr>
            </w:pPr>
            <w:r w:rsidRPr="0025758A">
              <w:rPr>
                <w:rFonts w:cstheme="minorHAnsi"/>
                <w:sz w:val="20"/>
                <w:szCs w:val="20"/>
              </w:rPr>
              <w:t>100.000</w:t>
            </w:r>
          </w:p>
        </w:tc>
        <w:tc>
          <w:tcPr>
            <w:tcW w:w="0" w:type="auto"/>
          </w:tcPr>
          <w:p w:rsidR="00D92DE3" w:rsidRPr="0025758A" w:rsidRDefault="00D92DE3" w:rsidP="00BA287B">
            <w:pPr>
              <w:spacing w:before="60" w:after="60"/>
              <w:jc w:val="center"/>
              <w:rPr>
                <w:rFonts w:cstheme="minorHAnsi"/>
                <w:sz w:val="20"/>
                <w:szCs w:val="20"/>
              </w:rPr>
            </w:pPr>
            <w:r w:rsidRPr="0025758A">
              <w:rPr>
                <w:rFonts w:cstheme="minorHAnsi"/>
                <w:sz w:val="20"/>
                <w:szCs w:val="20"/>
              </w:rPr>
              <w:t>2020 Aralık</w:t>
            </w:r>
          </w:p>
        </w:tc>
      </w:tr>
      <w:tr w:rsidR="005A40B8" w:rsidTr="00BA287B">
        <w:trPr>
          <w:trHeight w:val="237"/>
        </w:trPr>
        <w:tc>
          <w:tcPr>
            <w:tcW w:w="0" w:type="auto"/>
            <w:vAlign w:val="center"/>
          </w:tcPr>
          <w:p w:rsidR="005A40B8" w:rsidRPr="0025758A" w:rsidRDefault="005A40B8" w:rsidP="0025758A">
            <w:pPr>
              <w:spacing w:before="60" w:after="60"/>
              <w:jc w:val="left"/>
              <w:rPr>
                <w:rFonts w:cstheme="minorHAnsi"/>
                <w:sz w:val="20"/>
                <w:szCs w:val="20"/>
              </w:rPr>
            </w:pPr>
            <w:proofErr w:type="spellStart"/>
            <w:r w:rsidRPr="0025758A">
              <w:rPr>
                <w:rFonts w:cstheme="minorHAnsi"/>
                <w:sz w:val="20"/>
                <w:szCs w:val="20"/>
              </w:rPr>
              <w:t>Simbiyoz</w:t>
            </w:r>
            <w:proofErr w:type="spellEnd"/>
            <w:r w:rsidRPr="0025758A">
              <w:rPr>
                <w:rFonts w:cstheme="minorHAnsi"/>
                <w:sz w:val="20"/>
                <w:szCs w:val="20"/>
              </w:rPr>
              <w:t xml:space="preserve"> İyi Uygulama Örneği Ziyaretleri</w:t>
            </w:r>
          </w:p>
        </w:tc>
        <w:tc>
          <w:tcPr>
            <w:tcW w:w="0" w:type="auto"/>
          </w:tcPr>
          <w:p w:rsidR="005A40B8" w:rsidRPr="0025758A" w:rsidRDefault="005A40B8" w:rsidP="0025758A">
            <w:pPr>
              <w:spacing w:before="60" w:after="60"/>
              <w:jc w:val="left"/>
              <w:rPr>
                <w:rFonts w:cstheme="minorHAnsi"/>
                <w:sz w:val="20"/>
                <w:szCs w:val="20"/>
              </w:rPr>
            </w:pPr>
            <w:r w:rsidRPr="0025758A">
              <w:rPr>
                <w:rFonts w:cstheme="minorHAnsi"/>
                <w:sz w:val="20"/>
                <w:szCs w:val="20"/>
              </w:rPr>
              <w:t xml:space="preserve">Çevre illerde yapılan </w:t>
            </w:r>
            <w:proofErr w:type="spellStart"/>
            <w:r w:rsidRPr="0025758A">
              <w:rPr>
                <w:rFonts w:cstheme="minorHAnsi"/>
                <w:sz w:val="20"/>
                <w:szCs w:val="20"/>
              </w:rPr>
              <w:t>simbiyoz</w:t>
            </w:r>
            <w:proofErr w:type="spellEnd"/>
            <w:r w:rsidRPr="0025758A">
              <w:rPr>
                <w:rFonts w:cstheme="minorHAnsi"/>
                <w:sz w:val="20"/>
                <w:szCs w:val="20"/>
              </w:rPr>
              <w:t xml:space="preserve"> ile ilgili iyi uygulama örneklerin görülmesi maksadıyla ilgili kurumlardan yetkililerinin katıl</w:t>
            </w:r>
            <w:r w:rsidR="0025758A">
              <w:rPr>
                <w:rFonts w:cstheme="minorHAnsi"/>
                <w:sz w:val="20"/>
                <w:szCs w:val="20"/>
              </w:rPr>
              <w:t>a</w:t>
            </w:r>
            <w:r w:rsidRPr="0025758A">
              <w:rPr>
                <w:rFonts w:cstheme="minorHAnsi"/>
                <w:sz w:val="20"/>
                <w:szCs w:val="20"/>
              </w:rPr>
              <w:t>cağı ziyaretlerinin düzenlenmesi</w:t>
            </w:r>
          </w:p>
        </w:tc>
        <w:tc>
          <w:tcPr>
            <w:tcW w:w="0" w:type="auto"/>
          </w:tcPr>
          <w:p w:rsidR="005A40B8" w:rsidRPr="0025758A" w:rsidRDefault="005A40B8" w:rsidP="00BA287B">
            <w:pPr>
              <w:spacing w:before="60" w:after="60"/>
              <w:jc w:val="right"/>
              <w:rPr>
                <w:rFonts w:cstheme="minorHAnsi"/>
                <w:sz w:val="20"/>
                <w:szCs w:val="20"/>
              </w:rPr>
            </w:pPr>
            <w:r w:rsidRPr="0025758A">
              <w:rPr>
                <w:rFonts w:cstheme="minorHAnsi"/>
                <w:sz w:val="20"/>
                <w:szCs w:val="20"/>
              </w:rPr>
              <w:t>25000</w:t>
            </w:r>
          </w:p>
        </w:tc>
        <w:tc>
          <w:tcPr>
            <w:tcW w:w="0" w:type="auto"/>
          </w:tcPr>
          <w:p w:rsidR="005A40B8" w:rsidRPr="0025758A" w:rsidRDefault="005A40B8" w:rsidP="00BA287B">
            <w:pPr>
              <w:spacing w:before="60" w:after="60"/>
              <w:jc w:val="center"/>
              <w:rPr>
                <w:rFonts w:cstheme="minorHAnsi"/>
                <w:sz w:val="20"/>
                <w:szCs w:val="20"/>
              </w:rPr>
            </w:pPr>
            <w:r w:rsidRPr="0025758A">
              <w:rPr>
                <w:rFonts w:cstheme="minorHAnsi"/>
                <w:sz w:val="20"/>
                <w:szCs w:val="20"/>
              </w:rPr>
              <w:t>2020 Aralık</w:t>
            </w:r>
          </w:p>
        </w:tc>
      </w:tr>
      <w:tr w:rsidR="0025758A" w:rsidTr="00BA287B">
        <w:trPr>
          <w:trHeight w:val="237"/>
        </w:trPr>
        <w:tc>
          <w:tcPr>
            <w:tcW w:w="0" w:type="auto"/>
            <w:vAlign w:val="center"/>
          </w:tcPr>
          <w:p w:rsidR="0025758A" w:rsidRPr="0025758A" w:rsidRDefault="0025758A" w:rsidP="0025758A">
            <w:pPr>
              <w:spacing w:before="60" w:after="60"/>
              <w:jc w:val="left"/>
              <w:rPr>
                <w:rFonts w:cstheme="minorHAnsi"/>
                <w:sz w:val="20"/>
                <w:szCs w:val="20"/>
              </w:rPr>
            </w:pPr>
            <w:r w:rsidRPr="0025758A">
              <w:rPr>
                <w:rFonts w:cstheme="minorHAnsi"/>
                <w:sz w:val="20"/>
                <w:szCs w:val="20"/>
              </w:rPr>
              <w:t>2020 Teknik Destek Programında Kaynak Verimliliği Temasına Öncelik Tanınması</w:t>
            </w:r>
          </w:p>
        </w:tc>
        <w:tc>
          <w:tcPr>
            <w:tcW w:w="0" w:type="auto"/>
          </w:tcPr>
          <w:p w:rsidR="0025758A" w:rsidRPr="0025758A" w:rsidRDefault="0025758A" w:rsidP="0025758A">
            <w:pPr>
              <w:spacing w:before="60" w:after="60"/>
              <w:jc w:val="left"/>
              <w:rPr>
                <w:rFonts w:cstheme="minorHAnsi"/>
                <w:sz w:val="20"/>
                <w:szCs w:val="20"/>
              </w:rPr>
            </w:pPr>
            <w:r w:rsidRPr="0025758A">
              <w:rPr>
                <w:rFonts w:cstheme="minorHAnsi"/>
                <w:sz w:val="20"/>
                <w:szCs w:val="20"/>
              </w:rPr>
              <w:t>Kamu ve Özel sektöre yönelik kaynak verimliliğine yönelik eğitim ve danışmanlık hizmeti için teknik destek programı oluşturulması</w:t>
            </w:r>
          </w:p>
        </w:tc>
        <w:tc>
          <w:tcPr>
            <w:tcW w:w="0" w:type="auto"/>
          </w:tcPr>
          <w:p w:rsidR="0025758A" w:rsidRPr="0025758A" w:rsidRDefault="0025758A" w:rsidP="00BA287B">
            <w:pPr>
              <w:spacing w:before="60" w:after="60"/>
              <w:jc w:val="right"/>
              <w:rPr>
                <w:rFonts w:cstheme="minorHAnsi"/>
                <w:sz w:val="20"/>
                <w:szCs w:val="20"/>
              </w:rPr>
            </w:pPr>
            <w:r w:rsidRPr="0025758A">
              <w:rPr>
                <w:rFonts w:cstheme="minorHAnsi"/>
                <w:sz w:val="20"/>
                <w:szCs w:val="20"/>
              </w:rPr>
              <w:t>500.000</w:t>
            </w:r>
          </w:p>
        </w:tc>
        <w:tc>
          <w:tcPr>
            <w:tcW w:w="0" w:type="auto"/>
          </w:tcPr>
          <w:p w:rsidR="0025758A" w:rsidRPr="0025758A" w:rsidRDefault="0025758A" w:rsidP="00BA287B">
            <w:pPr>
              <w:spacing w:before="60" w:after="60"/>
              <w:jc w:val="center"/>
              <w:rPr>
                <w:rFonts w:cstheme="minorHAnsi"/>
                <w:sz w:val="20"/>
                <w:szCs w:val="20"/>
              </w:rPr>
            </w:pPr>
            <w:r w:rsidRPr="0025758A">
              <w:rPr>
                <w:rFonts w:cstheme="minorHAnsi"/>
                <w:sz w:val="20"/>
                <w:szCs w:val="20"/>
              </w:rPr>
              <w:t>2020 Aralık</w:t>
            </w:r>
          </w:p>
        </w:tc>
      </w:tr>
    </w:tbl>
    <w:p w:rsidR="00B053D8" w:rsidRDefault="00B053D8" w:rsidP="00A52D7E">
      <w:pPr>
        <w:pStyle w:val="Madde"/>
        <w:numPr>
          <w:ilvl w:val="0"/>
          <w:numId w:val="0"/>
        </w:numPr>
      </w:pPr>
    </w:p>
    <w:p w:rsidR="00BD1417" w:rsidRDefault="00BD1417" w:rsidP="00A52D7E">
      <w:pPr>
        <w:pStyle w:val="Madde"/>
        <w:numPr>
          <w:ilvl w:val="0"/>
          <w:numId w:val="0"/>
        </w:numPr>
      </w:pPr>
    </w:p>
    <w:p w:rsidR="00035A29" w:rsidRDefault="00035A29" w:rsidP="005A40B8">
      <w:pPr>
        <w:pStyle w:val="P2"/>
        <w:numPr>
          <w:ilvl w:val="0"/>
          <w:numId w:val="0"/>
        </w:numPr>
        <w:ind w:left="284"/>
      </w:pPr>
      <w:r>
        <w:br w:type="page"/>
      </w:r>
    </w:p>
    <w:p w:rsidR="00BD1417" w:rsidRDefault="00BD1417" w:rsidP="004C5437">
      <w:pPr>
        <w:pStyle w:val="P2"/>
        <w:numPr>
          <w:ilvl w:val="0"/>
          <w:numId w:val="0"/>
        </w:numPr>
        <w:spacing w:before="480"/>
        <w:ind w:left="284"/>
      </w:pPr>
      <w:bookmarkStart w:id="329" w:name="_Toc36366594"/>
      <w:r>
        <w:lastRenderedPageBreak/>
        <w:t>Ek-2 Atıl Tesisler Listesi</w:t>
      </w:r>
      <w:bookmarkEnd w:id="329"/>
    </w:p>
    <w:tbl>
      <w:tblPr>
        <w:tblStyle w:val="TabloKlavuzu"/>
        <w:tblW w:w="0" w:type="auto"/>
        <w:tblLook w:val="04A0" w:firstRow="1" w:lastRow="0" w:firstColumn="1" w:lastColumn="0" w:noHBand="0" w:noVBand="1"/>
      </w:tblPr>
      <w:tblGrid>
        <w:gridCol w:w="1639"/>
        <w:gridCol w:w="2511"/>
        <w:gridCol w:w="7871"/>
      </w:tblGrid>
      <w:tr w:rsidR="00BD1417" w:rsidTr="004C5437">
        <w:tc>
          <w:tcPr>
            <w:tcW w:w="0" w:type="auto"/>
          </w:tcPr>
          <w:p w:rsidR="00BD1417" w:rsidRPr="004C5437" w:rsidRDefault="00BD1417" w:rsidP="004C5437">
            <w:pPr>
              <w:spacing w:before="120" w:after="120"/>
              <w:jc w:val="left"/>
              <w:rPr>
                <w:b/>
              </w:rPr>
            </w:pPr>
            <w:r w:rsidRPr="004C5437">
              <w:rPr>
                <w:b/>
              </w:rPr>
              <w:t xml:space="preserve">İl /İlçe </w:t>
            </w:r>
          </w:p>
        </w:tc>
        <w:tc>
          <w:tcPr>
            <w:tcW w:w="0" w:type="auto"/>
          </w:tcPr>
          <w:p w:rsidR="00BD1417" w:rsidRPr="004C5437" w:rsidRDefault="00BD1417" w:rsidP="004C5437">
            <w:pPr>
              <w:spacing w:before="120" w:after="120"/>
              <w:jc w:val="left"/>
              <w:rPr>
                <w:b/>
              </w:rPr>
            </w:pPr>
            <w:r w:rsidRPr="004C5437">
              <w:rPr>
                <w:b/>
              </w:rPr>
              <w:t>Tesis</w:t>
            </w:r>
          </w:p>
        </w:tc>
        <w:tc>
          <w:tcPr>
            <w:tcW w:w="0" w:type="auto"/>
          </w:tcPr>
          <w:p w:rsidR="00BD1417" w:rsidRPr="004C5437" w:rsidRDefault="00BD1417" w:rsidP="004C5437">
            <w:pPr>
              <w:spacing w:before="120" w:after="120"/>
              <w:jc w:val="left"/>
              <w:rPr>
                <w:b/>
              </w:rPr>
            </w:pPr>
            <w:r w:rsidRPr="004C5437">
              <w:rPr>
                <w:b/>
              </w:rPr>
              <w:t>Durumu</w:t>
            </w:r>
          </w:p>
        </w:tc>
      </w:tr>
      <w:tr w:rsidR="00BD1417" w:rsidTr="004C5437">
        <w:tc>
          <w:tcPr>
            <w:tcW w:w="0" w:type="auto"/>
          </w:tcPr>
          <w:p w:rsidR="00BD1417" w:rsidRPr="004C5437" w:rsidRDefault="00BD1417" w:rsidP="004C5437">
            <w:pPr>
              <w:spacing w:before="120" w:after="120"/>
              <w:jc w:val="left"/>
              <w:rPr>
                <w:sz w:val="20"/>
              </w:rPr>
            </w:pPr>
            <w:r w:rsidRPr="004C5437">
              <w:rPr>
                <w:sz w:val="20"/>
              </w:rPr>
              <w:t>Yozgat/Çandır</w:t>
            </w:r>
          </w:p>
        </w:tc>
        <w:tc>
          <w:tcPr>
            <w:tcW w:w="0" w:type="auto"/>
          </w:tcPr>
          <w:p w:rsidR="00BD1417" w:rsidRPr="004C5437" w:rsidRDefault="00BD1417" w:rsidP="004C5437">
            <w:pPr>
              <w:spacing w:before="120" w:after="120"/>
              <w:jc w:val="left"/>
              <w:rPr>
                <w:sz w:val="20"/>
              </w:rPr>
            </w:pPr>
            <w:r w:rsidRPr="004C5437">
              <w:rPr>
                <w:sz w:val="20"/>
              </w:rPr>
              <w:t>Ertem Süt İşleme Fabrikası</w:t>
            </w:r>
          </w:p>
        </w:tc>
        <w:tc>
          <w:tcPr>
            <w:tcW w:w="0" w:type="auto"/>
          </w:tcPr>
          <w:p w:rsidR="00BD1417" w:rsidRPr="004C5437" w:rsidRDefault="00BD1417" w:rsidP="004C5437">
            <w:pPr>
              <w:spacing w:before="120" w:after="120"/>
              <w:jc w:val="left"/>
              <w:rPr>
                <w:sz w:val="20"/>
              </w:rPr>
            </w:pPr>
            <w:r w:rsidRPr="004C5437">
              <w:rPr>
                <w:sz w:val="20"/>
              </w:rPr>
              <w:t xml:space="preserve">Tesis içindeki makineler ile birlikte durmaktadır. </w:t>
            </w:r>
            <w:r w:rsidR="0016788C" w:rsidRPr="004C5437">
              <w:rPr>
                <w:sz w:val="20"/>
              </w:rPr>
              <w:t>3</w:t>
            </w:r>
            <w:r w:rsidR="004C5437">
              <w:rPr>
                <w:sz w:val="20"/>
              </w:rPr>
              <w:t>.</w:t>
            </w:r>
            <w:r w:rsidR="0016788C" w:rsidRPr="004C5437">
              <w:rPr>
                <w:sz w:val="20"/>
              </w:rPr>
              <w:t>500 m2 kapalı alanı var. Şuan varlık fonunda</w:t>
            </w:r>
          </w:p>
        </w:tc>
      </w:tr>
      <w:tr w:rsidR="00BD1417" w:rsidTr="004C5437">
        <w:tc>
          <w:tcPr>
            <w:tcW w:w="0" w:type="auto"/>
          </w:tcPr>
          <w:p w:rsidR="00BD1417" w:rsidRPr="004C5437" w:rsidRDefault="00BD1417" w:rsidP="004C5437">
            <w:pPr>
              <w:spacing w:before="120" w:after="120"/>
              <w:jc w:val="left"/>
              <w:rPr>
                <w:sz w:val="20"/>
              </w:rPr>
            </w:pPr>
            <w:r w:rsidRPr="004C5437">
              <w:rPr>
                <w:sz w:val="20"/>
              </w:rPr>
              <w:t>Kayseri/Yeşilhisar</w:t>
            </w:r>
          </w:p>
        </w:tc>
        <w:tc>
          <w:tcPr>
            <w:tcW w:w="0" w:type="auto"/>
          </w:tcPr>
          <w:p w:rsidR="00BD1417" w:rsidRPr="004C5437" w:rsidRDefault="00BD1417" w:rsidP="004C5437">
            <w:pPr>
              <w:spacing w:before="120" w:after="120"/>
              <w:jc w:val="left"/>
              <w:rPr>
                <w:sz w:val="20"/>
              </w:rPr>
            </w:pPr>
            <w:r w:rsidRPr="004C5437">
              <w:rPr>
                <w:sz w:val="20"/>
              </w:rPr>
              <w:t>Elma Paketleme Tesisi</w:t>
            </w:r>
          </w:p>
        </w:tc>
        <w:tc>
          <w:tcPr>
            <w:tcW w:w="0" w:type="auto"/>
          </w:tcPr>
          <w:p w:rsidR="00BD1417" w:rsidRPr="004C5437" w:rsidRDefault="00BD1417" w:rsidP="004C5437">
            <w:pPr>
              <w:spacing w:before="120" w:after="120"/>
              <w:jc w:val="left"/>
              <w:rPr>
                <w:sz w:val="20"/>
              </w:rPr>
            </w:pPr>
            <w:r w:rsidRPr="004C5437">
              <w:rPr>
                <w:sz w:val="20"/>
              </w:rPr>
              <w:t xml:space="preserve">Ekonomik olarak işletmesi yapılamıyor. Tesisin </w:t>
            </w:r>
            <w:proofErr w:type="spellStart"/>
            <w:r w:rsidRPr="004C5437">
              <w:rPr>
                <w:sz w:val="20"/>
              </w:rPr>
              <w:t>makineleride</w:t>
            </w:r>
            <w:proofErr w:type="spellEnd"/>
            <w:r w:rsidRPr="004C5437">
              <w:rPr>
                <w:sz w:val="20"/>
              </w:rPr>
              <w:t xml:space="preserve"> mevcuttur.</w:t>
            </w:r>
          </w:p>
        </w:tc>
      </w:tr>
      <w:tr w:rsidR="00BD1417" w:rsidTr="004C5437">
        <w:tc>
          <w:tcPr>
            <w:tcW w:w="0" w:type="auto"/>
          </w:tcPr>
          <w:p w:rsidR="00BD1417" w:rsidRPr="004C5437" w:rsidRDefault="00BD1417" w:rsidP="004C5437">
            <w:pPr>
              <w:spacing w:before="120" w:after="120"/>
              <w:jc w:val="left"/>
              <w:rPr>
                <w:sz w:val="20"/>
              </w:rPr>
            </w:pPr>
            <w:r w:rsidRPr="004C5437">
              <w:rPr>
                <w:sz w:val="20"/>
              </w:rPr>
              <w:t>Kayseri/Pınarbaşı</w:t>
            </w:r>
          </w:p>
        </w:tc>
        <w:tc>
          <w:tcPr>
            <w:tcW w:w="0" w:type="auto"/>
          </w:tcPr>
          <w:p w:rsidR="00BD1417" w:rsidRPr="004C5437" w:rsidRDefault="00BD1417" w:rsidP="004C5437">
            <w:pPr>
              <w:spacing w:before="120" w:after="120"/>
              <w:jc w:val="left"/>
              <w:rPr>
                <w:sz w:val="20"/>
              </w:rPr>
            </w:pPr>
            <w:r w:rsidRPr="004C5437">
              <w:rPr>
                <w:sz w:val="20"/>
              </w:rPr>
              <w:t>Balık İşleme Tesisi-</w:t>
            </w:r>
            <w:proofErr w:type="spellStart"/>
            <w:r w:rsidRPr="004C5437">
              <w:rPr>
                <w:sz w:val="20"/>
              </w:rPr>
              <w:t>Ternaben</w:t>
            </w:r>
            <w:proofErr w:type="spellEnd"/>
          </w:p>
        </w:tc>
        <w:tc>
          <w:tcPr>
            <w:tcW w:w="0" w:type="auto"/>
          </w:tcPr>
          <w:p w:rsidR="00BD1417" w:rsidRPr="004C5437" w:rsidRDefault="00BD1417" w:rsidP="004C5437">
            <w:pPr>
              <w:spacing w:before="120" w:after="120"/>
              <w:jc w:val="left"/>
              <w:rPr>
                <w:sz w:val="20"/>
              </w:rPr>
            </w:pPr>
            <w:r w:rsidRPr="004C5437">
              <w:rPr>
                <w:sz w:val="20"/>
              </w:rPr>
              <w:t xml:space="preserve">Bina İş Bankası’na </w:t>
            </w:r>
            <w:proofErr w:type="spellStart"/>
            <w:r w:rsidRPr="004C5437">
              <w:rPr>
                <w:sz w:val="20"/>
              </w:rPr>
              <w:t>gecmiş</w:t>
            </w:r>
            <w:proofErr w:type="spellEnd"/>
            <w:r w:rsidRPr="004C5437">
              <w:rPr>
                <w:sz w:val="20"/>
              </w:rPr>
              <w:t xml:space="preserve"> </w:t>
            </w:r>
          </w:p>
        </w:tc>
      </w:tr>
      <w:tr w:rsidR="00BD1417" w:rsidTr="004C5437">
        <w:tc>
          <w:tcPr>
            <w:tcW w:w="0" w:type="auto"/>
          </w:tcPr>
          <w:p w:rsidR="00BD1417" w:rsidRPr="004C5437" w:rsidRDefault="00BD1417" w:rsidP="004C5437">
            <w:pPr>
              <w:spacing w:before="120" w:after="120"/>
              <w:jc w:val="left"/>
              <w:rPr>
                <w:sz w:val="20"/>
              </w:rPr>
            </w:pPr>
            <w:r w:rsidRPr="004C5437">
              <w:rPr>
                <w:sz w:val="20"/>
              </w:rPr>
              <w:t>Kayseri/Pınarbaşı</w:t>
            </w:r>
          </w:p>
        </w:tc>
        <w:tc>
          <w:tcPr>
            <w:tcW w:w="0" w:type="auto"/>
          </w:tcPr>
          <w:p w:rsidR="00BD1417" w:rsidRPr="004C5437" w:rsidRDefault="00BD1417" w:rsidP="004C5437">
            <w:pPr>
              <w:spacing w:before="120" w:after="120"/>
              <w:jc w:val="left"/>
              <w:rPr>
                <w:sz w:val="20"/>
              </w:rPr>
            </w:pPr>
            <w:r w:rsidRPr="004C5437">
              <w:rPr>
                <w:sz w:val="20"/>
              </w:rPr>
              <w:t>Balık Yemi fabrikası</w:t>
            </w:r>
          </w:p>
        </w:tc>
        <w:tc>
          <w:tcPr>
            <w:tcW w:w="0" w:type="auto"/>
          </w:tcPr>
          <w:p w:rsidR="00BD1417" w:rsidRPr="004C5437" w:rsidRDefault="00BD1417" w:rsidP="004C5437">
            <w:pPr>
              <w:spacing w:before="120" w:after="120"/>
              <w:jc w:val="left"/>
              <w:rPr>
                <w:sz w:val="20"/>
              </w:rPr>
            </w:pPr>
            <w:proofErr w:type="spellStart"/>
            <w:r w:rsidRPr="004C5437">
              <w:rPr>
                <w:sz w:val="20"/>
              </w:rPr>
              <w:t>Altalya’ya</w:t>
            </w:r>
            <w:proofErr w:type="spellEnd"/>
            <w:r w:rsidRPr="004C5437">
              <w:rPr>
                <w:sz w:val="20"/>
              </w:rPr>
              <w:t xml:space="preserve"> taşınmış. Sadece </w:t>
            </w:r>
            <w:r w:rsidR="004C5437" w:rsidRPr="004C5437">
              <w:rPr>
                <w:sz w:val="20"/>
              </w:rPr>
              <w:t xml:space="preserve">bina </w:t>
            </w:r>
            <w:r w:rsidRPr="004C5437">
              <w:rPr>
                <w:sz w:val="20"/>
              </w:rPr>
              <w:t>ve atıl durumda</w:t>
            </w:r>
          </w:p>
        </w:tc>
      </w:tr>
      <w:tr w:rsidR="00BD1417" w:rsidTr="004C5437">
        <w:tc>
          <w:tcPr>
            <w:tcW w:w="0" w:type="auto"/>
          </w:tcPr>
          <w:p w:rsidR="00BD1417" w:rsidRPr="004C5437" w:rsidRDefault="00BD1417" w:rsidP="004C5437">
            <w:pPr>
              <w:spacing w:before="120" w:after="120"/>
              <w:jc w:val="left"/>
              <w:rPr>
                <w:sz w:val="20"/>
              </w:rPr>
            </w:pPr>
            <w:r w:rsidRPr="004C5437">
              <w:rPr>
                <w:sz w:val="20"/>
              </w:rPr>
              <w:t>Kayseri/Pınarbaşı</w:t>
            </w:r>
          </w:p>
        </w:tc>
        <w:tc>
          <w:tcPr>
            <w:tcW w:w="0" w:type="auto"/>
          </w:tcPr>
          <w:p w:rsidR="00BD1417" w:rsidRPr="004C5437" w:rsidRDefault="00BD1417" w:rsidP="004C5437">
            <w:pPr>
              <w:spacing w:before="120" w:after="120"/>
              <w:jc w:val="left"/>
              <w:rPr>
                <w:sz w:val="20"/>
              </w:rPr>
            </w:pPr>
            <w:r w:rsidRPr="004C5437">
              <w:rPr>
                <w:sz w:val="20"/>
              </w:rPr>
              <w:t>2 Un Fabrikası</w:t>
            </w:r>
          </w:p>
        </w:tc>
        <w:tc>
          <w:tcPr>
            <w:tcW w:w="0" w:type="auto"/>
          </w:tcPr>
          <w:p w:rsidR="00BD1417" w:rsidRPr="004C5437" w:rsidRDefault="00BD1417" w:rsidP="004C5437">
            <w:pPr>
              <w:spacing w:before="120" w:after="120"/>
              <w:jc w:val="left"/>
              <w:rPr>
                <w:sz w:val="20"/>
              </w:rPr>
            </w:pPr>
            <w:r w:rsidRPr="004C5437">
              <w:rPr>
                <w:sz w:val="20"/>
              </w:rPr>
              <w:t xml:space="preserve">Atıl </w:t>
            </w:r>
            <w:r w:rsidR="004C5437" w:rsidRPr="004C5437">
              <w:rPr>
                <w:sz w:val="20"/>
              </w:rPr>
              <w:t>durumunda</w:t>
            </w:r>
          </w:p>
        </w:tc>
      </w:tr>
      <w:tr w:rsidR="00BD1417" w:rsidTr="004C5437">
        <w:tc>
          <w:tcPr>
            <w:tcW w:w="0" w:type="auto"/>
          </w:tcPr>
          <w:p w:rsidR="00BD1417" w:rsidRPr="004C5437" w:rsidRDefault="00BD1417" w:rsidP="004C5437">
            <w:pPr>
              <w:spacing w:before="120" w:after="120"/>
              <w:jc w:val="left"/>
              <w:rPr>
                <w:sz w:val="20"/>
              </w:rPr>
            </w:pPr>
            <w:r w:rsidRPr="004C5437">
              <w:rPr>
                <w:sz w:val="20"/>
              </w:rPr>
              <w:t>Kayseri/Pınarbaşı</w:t>
            </w:r>
          </w:p>
        </w:tc>
        <w:tc>
          <w:tcPr>
            <w:tcW w:w="0" w:type="auto"/>
          </w:tcPr>
          <w:p w:rsidR="00BD1417" w:rsidRPr="004C5437" w:rsidRDefault="00BD1417" w:rsidP="004C5437">
            <w:pPr>
              <w:spacing w:before="120" w:after="120"/>
              <w:jc w:val="left"/>
              <w:rPr>
                <w:sz w:val="20"/>
              </w:rPr>
            </w:pPr>
            <w:r w:rsidRPr="004C5437">
              <w:rPr>
                <w:sz w:val="20"/>
              </w:rPr>
              <w:t>Çevikler Mermer Fabrikası</w:t>
            </w:r>
          </w:p>
        </w:tc>
        <w:tc>
          <w:tcPr>
            <w:tcW w:w="0" w:type="auto"/>
          </w:tcPr>
          <w:p w:rsidR="00BD1417" w:rsidRPr="004C5437" w:rsidRDefault="00BD1417" w:rsidP="004C5437">
            <w:pPr>
              <w:spacing w:before="120" w:after="120"/>
              <w:jc w:val="left"/>
              <w:rPr>
                <w:sz w:val="20"/>
              </w:rPr>
            </w:pPr>
            <w:r w:rsidRPr="004C5437">
              <w:rPr>
                <w:sz w:val="20"/>
              </w:rPr>
              <w:t xml:space="preserve">KSS içerisinde </w:t>
            </w:r>
          </w:p>
        </w:tc>
      </w:tr>
      <w:tr w:rsidR="00BD1417" w:rsidTr="004C5437">
        <w:tc>
          <w:tcPr>
            <w:tcW w:w="0" w:type="auto"/>
          </w:tcPr>
          <w:p w:rsidR="00BD1417" w:rsidRPr="004C5437" w:rsidRDefault="00BD1417" w:rsidP="004C5437">
            <w:pPr>
              <w:spacing w:before="120" w:after="120"/>
              <w:jc w:val="left"/>
              <w:rPr>
                <w:sz w:val="20"/>
              </w:rPr>
            </w:pPr>
            <w:r w:rsidRPr="004C5437">
              <w:rPr>
                <w:sz w:val="20"/>
              </w:rPr>
              <w:t>Kayseri/Pınarbaşı</w:t>
            </w:r>
          </w:p>
        </w:tc>
        <w:tc>
          <w:tcPr>
            <w:tcW w:w="0" w:type="auto"/>
          </w:tcPr>
          <w:p w:rsidR="00BD1417" w:rsidRPr="004C5437" w:rsidRDefault="0016788C" w:rsidP="004C5437">
            <w:pPr>
              <w:spacing w:before="120" w:after="120"/>
              <w:jc w:val="left"/>
              <w:rPr>
                <w:sz w:val="20"/>
              </w:rPr>
            </w:pPr>
            <w:r w:rsidRPr="004C5437">
              <w:rPr>
                <w:sz w:val="20"/>
              </w:rPr>
              <w:t>Mermer Fabrikası</w:t>
            </w:r>
          </w:p>
        </w:tc>
        <w:tc>
          <w:tcPr>
            <w:tcW w:w="0" w:type="auto"/>
          </w:tcPr>
          <w:p w:rsidR="00BD1417" w:rsidRPr="004C5437" w:rsidRDefault="00BD1417" w:rsidP="004C5437">
            <w:pPr>
              <w:spacing w:before="120" w:after="120"/>
              <w:jc w:val="left"/>
              <w:rPr>
                <w:sz w:val="20"/>
              </w:rPr>
            </w:pPr>
            <w:r w:rsidRPr="004C5437">
              <w:rPr>
                <w:sz w:val="20"/>
              </w:rPr>
              <w:t xml:space="preserve">KSS içerisinde </w:t>
            </w:r>
          </w:p>
        </w:tc>
      </w:tr>
    </w:tbl>
    <w:p w:rsidR="00BD1417" w:rsidRDefault="00BD1417" w:rsidP="00912E60">
      <w:pPr>
        <w:pStyle w:val="Madde"/>
        <w:numPr>
          <w:ilvl w:val="0"/>
          <w:numId w:val="0"/>
        </w:numPr>
      </w:pPr>
    </w:p>
    <w:sectPr w:rsidR="00BD1417" w:rsidSect="000551AB">
      <w:pgSz w:w="16838" w:h="11906" w:orient="landscape"/>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5CD" w:rsidRDefault="00B405CD" w:rsidP="00B764EB">
      <w:pPr>
        <w:spacing w:after="0" w:line="240" w:lineRule="auto"/>
      </w:pPr>
      <w:r>
        <w:separator/>
      </w:r>
    </w:p>
  </w:endnote>
  <w:endnote w:type="continuationSeparator" w:id="0">
    <w:p w:rsidR="00B405CD" w:rsidRDefault="00B405CD" w:rsidP="00B7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278142"/>
      <w:docPartObj>
        <w:docPartGallery w:val="Page Numbers (Bottom of Page)"/>
        <w:docPartUnique/>
      </w:docPartObj>
    </w:sdtPr>
    <w:sdtEndPr/>
    <w:sdtContent>
      <w:p w:rsidR="00B405CD" w:rsidRDefault="00B405CD" w:rsidP="00170E62">
        <w:pPr>
          <w:pStyle w:val="Altbilgi"/>
          <w:jc w:val="center"/>
        </w:pPr>
        <w:r>
          <w:fldChar w:fldCharType="begin"/>
        </w:r>
        <w:r w:rsidRPr="00170E62">
          <w:instrText>PAGE   \* MERGEFORMAT</w:instrText>
        </w:r>
        <w:r>
          <w:fldChar w:fldCharType="separate"/>
        </w:r>
        <w:r w:rsidR="00FE2CB1">
          <w:rPr>
            <w:noProof/>
          </w:rPr>
          <w:t>ii</w:t>
        </w:r>
        <w:r>
          <w:fldChar w:fldCharType="end"/>
        </w:r>
      </w:p>
    </w:sdtContent>
  </w:sdt>
  <w:p w:rsidR="00B405CD" w:rsidRDefault="00B405C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023652"/>
      <w:docPartObj>
        <w:docPartGallery w:val="Page Numbers (Bottom of Page)"/>
        <w:docPartUnique/>
      </w:docPartObj>
    </w:sdtPr>
    <w:sdtEndPr/>
    <w:sdtContent>
      <w:p w:rsidR="00B405CD" w:rsidRDefault="00B405CD">
        <w:pPr>
          <w:pStyle w:val="Altbilgi"/>
          <w:jc w:val="center"/>
        </w:pPr>
        <w:r>
          <w:fldChar w:fldCharType="begin"/>
        </w:r>
        <w:r w:rsidRPr="00170E62">
          <w:instrText>PAGE   \* MERGEFORMAT</w:instrText>
        </w:r>
        <w:r>
          <w:fldChar w:fldCharType="separate"/>
        </w:r>
        <w:r w:rsidR="007D360F">
          <w:rPr>
            <w:noProof/>
          </w:rPr>
          <w:t>64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762324"/>
      <w:docPartObj>
        <w:docPartGallery w:val="Page Numbers (Bottom of Page)"/>
        <w:docPartUnique/>
      </w:docPartObj>
    </w:sdtPr>
    <w:sdtEndPr/>
    <w:sdtContent>
      <w:p w:rsidR="00B405CD" w:rsidRDefault="00B405CD">
        <w:pPr>
          <w:pStyle w:val="Altbilgi"/>
          <w:jc w:val="center"/>
        </w:pPr>
        <w:r>
          <w:fldChar w:fldCharType="begin"/>
        </w:r>
        <w:r w:rsidRPr="00170E62">
          <w:instrText>PAGE   \* MERGEFORMAT</w:instrText>
        </w:r>
        <w:r>
          <w:fldChar w:fldCharType="separate"/>
        </w:r>
        <w:r w:rsidR="007D360F">
          <w:rPr>
            <w:noProof/>
          </w:rPr>
          <w:t>100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5CD" w:rsidRDefault="00B405CD" w:rsidP="00B764EB">
      <w:pPr>
        <w:spacing w:after="0" w:line="240" w:lineRule="auto"/>
      </w:pPr>
      <w:r>
        <w:separator/>
      </w:r>
    </w:p>
  </w:footnote>
  <w:footnote w:type="continuationSeparator" w:id="0">
    <w:p w:rsidR="00B405CD" w:rsidRDefault="00B405CD" w:rsidP="00B764EB">
      <w:pPr>
        <w:spacing w:after="0" w:line="240" w:lineRule="auto"/>
      </w:pPr>
      <w:r>
        <w:continuationSeparator/>
      </w:r>
    </w:p>
  </w:footnote>
  <w:footnote w:id="1">
    <w:p w:rsidR="00B405CD" w:rsidRDefault="00B405CD">
      <w:pPr>
        <w:pStyle w:val="DipnotMetni"/>
      </w:pPr>
      <w:r>
        <w:rPr>
          <w:rStyle w:val="DipnotBavurusu"/>
        </w:rPr>
        <w:footnoteRef/>
      </w:r>
      <w:r>
        <w:t xml:space="preserve"> </w:t>
      </w:r>
      <w:hyperlink w:history="1">
        <w:r>
          <w:rPr>
            <w:rStyle w:val="Kpr"/>
          </w:rPr>
          <w:t>http://tfvp.org/yesilkitap/</w:t>
        </w:r>
      </w:hyperlink>
    </w:p>
  </w:footnote>
  <w:footnote w:id="2">
    <w:p w:rsidR="00B405CD" w:rsidRDefault="00B405CD">
      <w:pPr>
        <w:pStyle w:val="DipnotMetni"/>
      </w:pPr>
      <w:r>
        <w:rPr>
          <w:rStyle w:val="DipnotBavurusu"/>
        </w:rPr>
        <w:footnoteRef/>
      </w:r>
      <w:r>
        <w:t xml:space="preserve"> TÜSİAD (</w:t>
      </w:r>
      <w:r w:rsidRPr="0049796B">
        <w:t>2017)</w:t>
      </w:r>
      <w:r>
        <w:t xml:space="preserve"> Dijitalleşen Dünya’da Ekonominin İtici Gücü: E-Ticaret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CD" w:rsidRDefault="00B405CD">
    <w:pPr>
      <w:pStyle w:val="stbilgi"/>
    </w:pPr>
    <w:r>
      <w:rPr>
        <w:noProof/>
        <w:lang w:eastAsia="tr-TR"/>
      </w:rPr>
      <w:drawing>
        <wp:anchor distT="0" distB="0" distL="114300" distR="114300" simplePos="0" relativeHeight="251660288" behindDoc="0" locked="0" layoutInCell="1" allowOverlap="1" wp14:anchorId="2CDDD3D4" wp14:editId="551437EB">
          <wp:simplePos x="0" y="0"/>
          <wp:positionH relativeFrom="column">
            <wp:posOffset>-775437</wp:posOffset>
          </wp:positionH>
          <wp:positionV relativeFrom="paragraph">
            <wp:posOffset>-413004</wp:posOffset>
          </wp:positionV>
          <wp:extent cx="7344461" cy="929030"/>
          <wp:effectExtent l="0" t="0" r="8890" b="444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3392" cy="9288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CD" w:rsidRDefault="00B405CD">
    <w:pPr>
      <w:pStyle w:val="stbilgi"/>
    </w:pPr>
    <w:r>
      <w:rPr>
        <w:noProof/>
        <w:lang w:eastAsia="tr-TR"/>
      </w:rPr>
      <w:drawing>
        <wp:anchor distT="0" distB="0" distL="114300" distR="114300" simplePos="0" relativeHeight="251662336" behindDoc="0" locked="0" layoutInCell="1" allowOverlap="1" wp14:anchorId="45DABBAA" wp14:editId="735E3DB9">
          <wp:simplePos x="0" y="0"/>
          <wp:positionH relativeFrom="column">
            <wp:posOffset>-773209</wp:posOffset>
          </wp:positionH>
          <wp:positionV relativeFrom="paragraph">
            <wp:posOffset>-410458</wp:posOffset>
          </wp:positionV>
          <wp:extent cx="9803958" cy="922351"/>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3516" cy="9288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6FF"/>
    <w:multiLevelType w:val="hybridMultilevel"/>
    <w:tmpl w:val="E6DC2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BD5D3C"/>
    <w:multiLevelType w:val="hybridMultilevel"/>
    <w:tmpl w:val="3AD2F1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2B3DD9"/>
    <w:multiLevelType w:val="hybridMultilevel"/>
    <w:tmpl w:val="1D6C4144"/>
    <w:lvl w:ilvl="0" w:tplc="2CD4270A">
      <w:start w:val="1"/>
      <w:numFmt w:val="upperLetter"/>
      <w:pStyle w:val="Pek"/>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31240D"/>
    <w:multiLevelType w:val="hybridMultilevel"/>
    <w:tmpl w:val="A0C65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E1787"/>
    <w:multiLevelType w:val="multilevel"/>
    <w:tmpl w:val="D3608E32"/>
    <w:styleLink w:val="Stil3"/>
    <w:lvl w:ilvl="0">
      <w:start w:val="1"/>
      <w:numFmt w:val="decimal"/>
      <w:lvlText w:val="%1."/>
      <w:lvlJc w:val="left"/>
      <w:pPr>
        <w:ind w:left="284" w:hanging="284"/>
      </w:pPr>
      <w:rPr>
        <w:rFonts w:asciiTheme="minorHAnsi" w:hAnsiTheme="minorHAnsi" w:hint="default"/>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5">
    <w:nsid w:val="0F310BCF"/>
    <w:multiLevelType w:val="multilevel"/>
    <w:tmpl w:val="D3608E32"/>
    <w:numStyleLink w:val="Stil3"/>
  </w:abstractNum>
  <w:abstractNum w:abstractNumId="6">
    <w:nsid w:val="13991B3C"/>
    <w:multiLevelType w:val="multilevel"/>
    <w:tmpl w:val="A7421CCA"/>
    <w:lvl w:ilvl="0">
      <w:start w:val="1"/>
      <w:numFmt w:val="decimal"/>
      <w:lvlText w:val="%1."/>
      <w:lvlJc w:val="left"/>
      <w:pPr>
        <w:ind w:left="360" w:hanging="360"/>
      </w:pPr>
    </w:lvl>
    <w:lvl w:ilvl="1">
      <w:start w:val="1"/>
      <w:numFmt w:val="decimal"/>
      <w:pStyle w:val="AltBal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0667C8"/>
    <w:multiLevelType w:val="hybridMultilevel"/>
    <w:tmpl w:val="5832C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5C3E83"/>
    <w:multiLevelType w:val="hybridMultilevel"/>
    <w:tmpl w:val="EFBA5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55D33D4"/>
    <w:multiLevelType w:val="multilevel"/>
    <w:tmpl w:val="EAB8333A"/>
    <w:styleLink w:val="Stil4"/>
    <w:lvl w:ilvl="0">
      <w:start w:val="1"/>
      <w:numFmt w:val="decimal"/>
      <w:lvlText w:val="%1."/>
      <w:lvlJc w:val="left"/>
      <w:pPr>
        <w:ind w:left="360" w:hanging="360"/>
      </w:pPr>
    </w:lvl>
    <w:lvl w:ilvl="1">
      <w:start w:val="1"/>
      <w:numFmt w:val="decimal"/>
      <w:pStyle w:val="Stil2"/>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EB5E54"/>
    <w:multiLevelType w:val="hybridMultilevel"/>
    <w:tmpl w:val="20F236E8"/>
    <w:lvl w:ilvl="0" w:tplc="AB126474">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BE26E36"/>
    <w:multiLevelType w:val="hybridMultilevel"/>
    <w:tmpl w:val="9C0E39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322387"/>
    <w:multiLevelType w:val="hybridMultilevel"/>
    <w:tmpl w:val="64E4FE2E"/>
    <w:lvl w:ilvl="0" w:tplc="041F0001">
      <w:start w:val="1"/>
      <w:numFmt w:val="bullet"/>
      <w:lvlText w:val=""/>
      <w:lvlJc w:val="left"/>
      <w:pPr>
        <w:ind w:left="720" w:hanging="360"/>
      </w:pPr>
      <w:rPr>
        <w:rFonts w:ascii="Symbol" w:hAnsi="Symbol" w:hint="default"/>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355158"/>
    <w:multiLevelType w:val="hybridMultilevel"/>
    <w:tmpl w:val="E7761F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4D763F"/>
    <w:multiLevelType w:val="hybridMultilevel"/>
    <w:tmpl w:val="48B487AE"/>
    <w:lvl w:ilvl="0" w:tplc="970AEAB0">
      <w:start w:val="1"/>
      <w:numFmt w:val="bullet"/>
      <w:lvlText w:val="•"/>
      <w:lvlJc w:val="left"/>
      <w:pPr>
        <w:tabs>
          <w:tab w:val="num" w:pos="720"/>
        </w:tabs>
        <w:ind w:left="720" w:hanging="360"/>
      </w:pPr>
      <w:rPr>
        <w:rFonts w:ascii="Times New Roman" w:hAnsi="Times New Roman" w:hint="default"/>
      </w:rPr>
    </w:lvl>
    <w:lvl w:ilvl="1" w:tplc="0A362438" w:tentative="1">
      <w:start w:val="1"/>
      <w:numFmt w:val="bullet"/>
      <w:lvlText w:val="•"/>
      <w:lvlJc w:val="left"/>
      <w:pPr>
        <w:tabs>
          <w:tab w:val="num" w:pos="1440"/>
        </w:tabs>
        <w:ind w:left="1440" w:hanging="360"/>
      </w:pPr>
      <w:rPr>
        <w:rFonts w:ascii="Times New Roman" w:hAnsi="Times New Roman" w:hint="default"/>
      </w:rPr>
    </w:lvl>
    <w:lvl w:ilvl="2" w:tplc="03B220A0" w:tentative="1">
      <w:start w:val="1"/>
      <w:numFmt w:val="bullet"/>
      <w:lvlText w:val="•"/>
      <w:lvlJc w:val="left"/>
      <w:pPr>
        <w:tabs>
          <w:tab w:val="num" w:pos="2160"/>
        </w:tabs>
        <w:ind w:left="2160" w:hanging="360"/>
      </w:pPr>
      <w:rPr>
        <w:rFonts w:ascii="Times New Roman" w:hAnsi="Times New Roman" w:hint="default"/>
      </w:rPr>
    </w:lvl>
    <w:lvl w:ilvl="3" w:tplc="0DD03790" w:tentative="1">
      <w:start w:val="1"/>
      <w:numFmt w:val="bullet"/>
      <w:lvlText w:val="•"/>
      <w:lvlJc w:val="left"/>
      <w:pPr>
        <w:tabs>
          <w:tab w:val="num" w:pos="2880"/>
        </w:tabs>
        <w:ind w:left="2880" w:hanging="360"/>
      </w:pPr>
      <w:rPr>
        <w:rFonts w:ascii="Times New Roman" w:hAnsi="Times New Roman" w:hint="default"/>
      </w:rPr>
    </w:lvl>
    <w:lvl w:ilvl="4" w:tplc="0AF6C616" w:tentative="1">
      <w:start w:val="1"/>
      <w:numFmt w:val="bullet"/>
      <w:lvlText w:val="•"/>
      <w:lvlJc w:val="left"/>
      <w:pPr>
        <w:tabs>
          <w:tab w:val="num" w:pos="3600"/>
        </w:tabs>
        <w:ind w:left="3600" w:hanging="360"/>
      </w:pPr>
      <w:rPr>
        <w:rFonts w:ascii="Times New Roman" w:hAnsi="Times New Roman" w:hint="default"/>
      </w:rPr>
    </w:lvl>
    <w:lvl w:ilvl="5" w:tplc="CA829A7C" w:tentative="1">
      <w:start w:val="1"/>
      <w:numFmt w:val="bullet"/>
      <w:lvlText w:val="•"/>
      <w:lvlJc w:val="left"/>
      <w:pPr>
        <w:tabs>
          <w:tab w:val="num" w:pos="4320"/>
        </w:tabs>
        <w:ind w:left="4320" w:hanging="360"/>
      </w:pPr>
      <w:rPr>
        <w:rFonts w:ascii="Times New Roman" w:hAnsi="Times New Roman" w:hint="default"/>
      </w:rPr>
    </w:lvl>
    <w:lvl w:ilvl="6" w:tplc="13BA4EDA" w:tentative="1">
      <w:start w:val="1"/>
      <w:numFmt w:val="bullet"/>
      <w:lvlText w:val="•"/>
      <w:lvlJc w:val="left"/>
      <w:pPr>
        <w:tabs>
          <w:tab w:val="num" w:pos="5040"/>
        </w:tabs>
        <w:ind w:left="5040" w:hanging="360"/>
      </w:pPr>
      <w:rPr>
        <w:rFonts w:ascii="Times New Roman" w:hAnsi="Times New Roman" w:hint="default"/>
      </w:rPr>
    </w:lvl>
    <w:lvl w:ilvl="7" w:tplc="604485D2" w:tentative="1">
      <w:start w:val="1"/>
      <w:numFmt w:val="bullet"/>
      <w:lvlText w:val="•"/>
      <w:lvlJc w:val="left"/>
      <w:pPr>
        <w:tabs>
          <w:tab w:val="num" w:pos="5760"/>
        </w:tabs>
        <w:ind w:left="5760" w:hanging="360"/>
      </w:pPr>
      <w:rPr>
        <w:rFonts w:ascii="Times New Roman" w:hAnsi="Times New Roman" w:hint="default"/>
      </w:rPr>
    </w:lvl>
    <w:lvl w:ilvl="8" w:tplc="51EC276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D873EB3"/>
    <w:multiLevelType w:val="multilevel"/>
    <w:tmpl w:val="EAB8333A"/>
    <w:numStyleLink w:val="Stil4"/>
  </w:abstractNum>
  <w:abstractNum w:abstractNumId="16">
    <w:nsid w:val="2D9E3B22"/>
    <w:multiLevelType w:val="hybridMultilevel"/>
    <w:tmpl w:val="0228F3D0"/>
    <w:lvl w:ilvl="0" w:tplc="F8CC2B08">
      <w:start w:val="1"/>
      <w:numFmt w:val="lowerLetter"/>
      <w:pStyle w:val="Balk2"/>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40866F4"/>
    <w:multiLevelType w:val="hybridMultilevel"/>
    <w:tmpl w:val="E44E104A"/>
    <w:lvl w:ilvl="0" w:tplc="041F0001">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C513AB0"/>
    <w:multiLevelType w:val="hybridMultilevel"/>
    <w:tmpl w:val="536CA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0937F23"/>
    <w:multiLevelType w:val="multilevel"/>
    <w:tmpl w:val="24CE78D6"/>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0D727BA"/>
    <w:multiLevelType w:val="hybridMultilevel"/>
    <w:tmpl w:val="01E2A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2045E5E"/>
    <w:multiLevelType w:val="hybridMultilevel"/>
    <w:tmpl w:val="6D920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37E022D"/>
    <w:multiLevelType w:val="hybridMultilevel"/>
    <w:tmpl w:val="6408DE4A"/>
    <w:lvl w:ilvl="0" w:tplc="81506068">
      <w:start w:val="1"/>
      <w:numFmt w:val="decimal"/>
      <w:pStyle w:val="Nrl01"/>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46FE4A34"/>
    <w:multiLevelType w:val="multilevel"/>
    <w:tmpl w:val="64EC490A"/>
    <w:lvl w:ilvl="0">
      <w:start w:val="1"/>
      <w:numFmt w:val="decimal"/>
      <w:pStyle w:val="Balk1"/>
      <w:lvlText w:val="%1."/>
      <w:lvlJc w:val="left"/>
      <w:pPr>
        <w:ind w:left="284" w:hanging="284"/>
      </w:pPr>
      <w:rPr>
        <w:rFonts w:asciiTheme="minorHAnsi" w:hAnsiTheme="minorHAnsi" w:hint="default"/>
      </w:rPr>
    </w:lvl>
    <w:lvl w:ilvl="1">
      <w:start w:val="1"/>
      <w:numFmt w:val="lowerLetter"/>
      <w:pStyle w:val="P2"/>
      <w:lvlText w:val="%2."/>
      <w:lvlJc w:val="left"/>
      <w:pPr>
        <w:ind w:left="284" w:hanging="284"/>
      </w:pPr>
      <w:rPr>
        <w:rFonts w:hint="default"/>
      </w:rPr>
    </w:lvl>
    <w:lvl w:ilvl="2">
      <w:start w:val="1"/>
      <w:numFmt w:val="lowerRoman"/>
      <w:pStyle w:val="P3"/>
      <w:lvlText w:val="%3."/>
      <w:lvlJc w:val="left"/>
      <w:pPr>
        <w:ind w:left="284" w:hanging="284"/>
      </w:pPr>
      <w:rPr>
        <w:rFonts w:hint="default"/>
      </w:rPr>
    </w:lvl>
    <w:lvl w:ilvl="3">
      <w:start w:val="1"/>
      <w:numFmt w:val="decimal"/>
      <w:pStyle w:val="P4"/>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4">
    <w:nsid w:val="51F84E1F"/>
    <w:multiLevelType w:val="hybridMultilevel"/>
    <w:tmpl w:val="69A2E7E8"/>
    <w:lvl w:ilvl="0" w:tplc="AB126474">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5BB2E84"/>
    <w:multiLevelType w:val="hybridMultilevel"/>
    <w:tmpl w:val="7F4AC86A"/>
    <w:lvl w:ilvl="0" w:tplc="AB126474">
      <w:start w:val="1"/>
      <w:numFmt w:val="bullet"/>
      <w:lvlText w:val=""/>
      <w:lvlJc w:val="left"/>
      <w:pPr>
        <w:ind w:left="720" w:hanging="360"/>
      </w:pPr>
      <w:rPr>
        <w:rFonts w:ascii="Symbol" w:hAnsi="Symbol" w:hint="default"/>
        <w:sz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578E21C4"/>
    <w:multiLevelType w:val="hybridMultilevel"/>
    <w:tmpl w:val="22346B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C852F10"/>
    <w:multiLevelType w:val="hybridMultilevel"/>
    <w:tmpl w:val="7B4694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F7837E5"/>
    <w:multiLevelType w:val="hybridMultilevel"/>
    <w:tmpl w:val="5458284A"/>
    <w:lvl w:ilvl="0" w:tplc="18A82F60">
      <w:start w:val="1"/>
      <w:numFmt w:val="upperLetter"/>
      <w:pStyle w:val="AltKonuB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09508F5"/>
    <w:multiLevelType w:val="hybridMultilevel"/>
    <w:tmpl w:val="C2801D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01295E"/>
    <w:multiLevelType w:val="multilevel"/>
    <w:tmpl w:val="988A5BB2"/>
    <w:lvl w:ilvl="0">
      <w:start w:val="1"/>
      <w:numFmt w:val="decimal"/>
      <w:pStyle w:val="Balk10"/>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399350C"/>
    <w:multiLevelType w:val="hybridMultilevel"/>
    <w:tmpl w:val="5692AF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6B63446"/>
    <w:multiLevelType w:val="multilevel"/>
    <w:tmpl w:val="997E0E70"/>
    <w:lvl w:ilvl="0">
      <w:start w:val="1"/>
      <w:numFmt w:val="decimal"/>
      <w:lvlText w:val="%1."/>
      <w:lvlJc w:val="left"/>
      <w:pPr>
        <w:ind w:left="360" w:hanging="360"/>
      </w:pPr>
      <w:rPr>
        <w:rFonts w:hint="default"/>
      </w:rPr>
    </w:lvl>
    <w:lvl w:ilvl="1">
      <w:start w:val="1"/>
      <w:numFmt w:val="decimal"/>
      <w:pStyle w:val="Stil1"/>
      <w:lvlText w:val="%1.%2."/>
      <w:lvlJc w:val="left"/>
      <w:pPr>
        <w:ind w:left="644"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BFE4A68"/>
    <w:multiLevelType w:val="hybridMultilevel"/>
    <w:tmpl w:val="963032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23955BF"/>
    <w:multiLevelType w:val="hybridMultilevel"/>
    <w:tmpl w:val="1F02DF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64D26DB"/>
    <w:multiLevelType w:val="hybridMultilevel"/>
    <w:tmpl w:val="10D62D92"/>
    <w:lvl w:ilvl="0" w:tplc="A2A4EF26">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7932453F"/>
    <w:multiLevelType w:val="hybridMultilevel"/>
    <w:tmpl w:val="5950B674"/>
    <w:lvl w:ilvl="0" w:tplc="82882C18">
      <w:start w:val="1"/>
      <w:numFmt w:val="bullet"/>
      <w:pStyle w:val="Madde"/>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A043EBE"/>
    <w:multiLevelType w:val="multilevel"/>
    <w:tmpl w:val="77DCB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2"/>
  </w:num>
  <w:num w:numId="2">
    <w:abstractNumId w:val="14"/>
  </w:num>
  <w:num w:numId="3">
    <w:abstractNumId w:val="16"/>
  </w:num>
  <w:num w:numId="4">
    <w:abstractNumId w:val="28"/>
  </w:num>
  <w:num w:numId="5">
    <w:abstractNumId w:val="4"/>
  </w:num>
  <w:num w:numId="6">
    <w:abstractNumId w:val="23"/>
  </w:num>
  <w:num w:numId="7">
    <w:abstractNumId w:val="15"/>
    <w:lvlOverride w:ilvl="0">
      <w:lvl w:ilvl="0">
        <w:start w:val="1"/>
        <w:numFmt w:val="decimal"/>
        <w:lvlText w:val="%1."/>
        <w:lvlJc w:val="left"/>
        <w:pPr>
          <w:ind w:left="360" w:hanging="360"/>
        </w:pPr>
        <w:rPr>
          <w:color w:val="FFFFFF" w:themeColor="background1"/>
          <w:sz w:val="18"/>
        </w:rPr>
      </w:lvl>
    </w:lvlOverride>
  </w:num>
  <w:num w:numId="8">
    <w:abstractNumId w:val="9"/>
  </w:num>
  <w:num w:numId="9">
    <w:abstractNumId w:val="30"/>
  </w:num>
  <w:num w:numId="10">
    <w:abstractNumId w:val="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3"/>
  </w:num>
  <w:num w:numId="16">
    <w:abstractNumId w:val="34"/>
  </w:num>
  <w:num w:numId="17">
    <w:abstractNumId w:val="2"/>
  </w:num>
  <w:num w:numId="18">
    <w:abstractNumId w:val="24"/>
  </w:num>
  <w:num w:numId="19">
    <w:abstractNumId w:val="10"/>
  </w:num>
  <w:num w:numId="20">
    <w:abstractNumId w:val="12"/>
  </w:num>
  <w:num w:numId="21">
    <w:abstractNumId w:val="17"/>
  </w:num>
  <w:num w:numId="22">
    <w:abstractNumId w:val="2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20"/>
  </w:num>
  <w:num w:numId="27">
    <w:abstractNumId w:val="1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3"/>
  </w:num>
  <w:num w:numId="31">
    <w:abstractNumId w:val="35"/>
  </w:num>
  <w:num w:numId="32">
    <w:abstractNumId w:val="29"/>
  </w:num>
  <w:num w:numId="33">
    <w:abstractNumId w:val="27"/>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6"/>
  </w:num>
  <w:num w:numId="37">
    <w:abstractNumId w:val="31"/>
  </w:num>
  <w:num w:numId="38">
    <w:abstractNumId w:val="11"/>
  </w:num>
  <w:num w:numId="39">
    <w:abstractNumId w:val="18"/>
  </w:num>
  <w:num w:numId="40">
    <w:abstractNumId w:val="7"/>
  </w:num>
  <w:num w:numId="41">
    <w:abstractNumId w:val="3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a DOĞAN">
    <w15:presenceInfo w15:providerId="AD" w15:userId="S-1-5-21-824457570-587693687-1848903544-92042"/>
  </w15:person>
  <w15:person w15:author="Eda DOĞAN [2]">
    <w15:presenceInfo w15:providerId="AD" w15:userId="S-1-5-21-824457570-587693687-1848903544-92042"/>
  </w15:person>
  <w15:person w15:author="Eda DOĞAN [3]">
    <w15:presenceInfo w15:providerId="AD" w15:userId="S-1-5-21-824457570-587693687-1848903544-92042"/>
  </w15:person>
  <w15:person w15:author="eda DOGAN">
    <w15:presenceInfo w15:providerId="AD" w15:userId="S-1-5-21-824457570-587693687-1848903544-92042"/>
  </w15:person>
  <w15:person w15:author="Eda DOĞAN [4]">
    <w15:presenceInfo w15:providerId="AD" w15:userId="S-1-5-21-824457570-587693687-1848903544-92042"/>
  </w15:person>
  <w15:person w15:author="Eda DOĞAN [5]">
    <w15:presenceInfo w15:providerId="AD" w15:userId="S-1-5-21-824457570-587693687-1848903544-92042"/>
  </w15:person>
  <w15:person w15:author="Eda DOĞAN [6]">
    <w15:presenceInfo w15:providerId="AD" w15:userId="S-1-5-21-824457570-587693687-1848903544-92042"/>
  </w15:person>
  <w15:person w15:author="Eda DOĞAN [7]">
    <w15:presenceInfo w15:providerId="AD" w15:userId="S-1-5-21-824457570-587693687-1848903544-92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D9"/>
    <w:rsid w:val="000005F9"/>
    <w:rsid w:val="0000099F"/>
    <w:rsid w:val="0000101F"/>
    <w:rsid w:val="00001273"/>
    <w:rsid w:val="00001382"/>
    <w:rsid w:val="0000204D"/>
    <w:rsid w:val="0000294A"/>
    <w:rsid w:val="00002CC5"/>
    <w:rsid w:val="00004420"/>
    <w:rsid w:val="000047E1"/>
    <w:rsid w:val="000049CE"/>
    <w:rsid w:val="00004AF9"/>
    <w:rsid w:val="00004CF6"/>
    <w:rsid w:val="00005236"/>
    <w:rsid w:val="000055CD"/>
    <w:rsid w:val="00005C0B"/>
    <w:rsid w:val="000107EB"/>
    <w:rsid w:val="000118FA"/>
    <w:rsid w:val="00011EA7"/>
    <w:rsid w:val="00012BB6"/>
    <w:rsid w:val="000133A6"/>
    <w:rsid w:val="000141D3"/>
    <w:rsid w:val="000143AF"/>
    <w:rsid w:val="0001486F"/>
    <w:rsid w:val="00015845"/>
    <w:rsid w:val="00015BB5"/>
    <w:rsid w:val="00016050"/>
    <w:rsid w:val="00017201"/>
    <w:rsid w:val="00017994"/>
    <w:rsid w:val="00017B1C"/>
    <w:rsid w:val="000205BB"/>
    <w:rsid w:val="00021FBA"/>
    <w:rsid w:val="00023748"/>
    <w:rsid w:val="00023FFF"/>
    <w:rsid w:val="00024F0F"/>
    <w:rsid w:val="0002590A"/>
    <w:rsid w:val="00026B21"/>
    <w:rsid w:val="00026F25"/>
    <w:rsid w:val="0002706F"/>
    <w:rsid w:val="000271C7"/>
    <w:rsid w:val="000276D8"/>
    <w:rsid w:val="00030018"/>
    <w:rsid w:val="00030408"/>
    <w:rsid w:val="00030E80"/>
    <w:rsid w:val="00032247"/>
    <w:rsid w:val="00033203"/>
    <w:rsid w:val="00033BA7"/>
    <w:rsid w:val="00034212"/>
    <w:rsid w:val="0003564F"/>
    <w:rsid w:val="0003584E"/>
    <w:rsid w:val="00035A29"/>
    <w:rsid w:val="0003646A"/>
    <w:rsid w:val="0003680D"/>
    <w:rsid w:val="00036936"/>
    <w:rsid w:val="0003796E"/>
    <w:rsid w:val="0004060E"/>
    <w:rsid w:val="000407CB"/>
    <w:rsid w:val="00040F85"/>
    <w:rsid w:val="000410DA"/>
    <w:rsid w:val="00041E10"/>
    <w:rsid w:val="0004362B"/>
    <w:rsid w:val="000437E0"/>
    <w:rsid w:val="00044607"/>
    <w:rsid w:val="00044B20"/>
    <w:rsid w:val="00044E80"/>
    <w:rsid w:val="000454CB"/>
    <w:rsid w:val="000455E5"/>
    <w:rsid w:val="0004591C"/>
    <w:rsid w:val="000467F9"/>
    <w:rsid w:val="000468AD"/>
    <w:rsid w:val="00046D73"/>
    <w:rsid w:val="00047070"/>
    <w:rsid w:val="0005067C"/>
    <w:rsid w:val="0005111B"/>
    <w:rsid w:val="00051E6D"/>
    <w:rsid w:val="000537E5"/>
    <w:rsid w:val="0005382A"/>
    <w:rsid w:val="00054382"/>
    <w:rsid w:val="00054EF6"/>
    <w:rsid w:val="000551AB"/>
    <w:rsid w:val="00055568"/>
    <w:rsid w:val="00056D0C"/>
    <w:rsid w:val="000578D9"/>
    <w:rsid w:val="00057BBE"/>
    <w:rsid w:val="00060392"/>
    <w:rsid w:val="00060CC4"/>
    <w:rsid w:val="00061103"/>
    <w:rsid w:val="00061197"/>
    <w:rsid w:val="00061528"/>
    <w:rsid w:val="00061AE0"/>
    <w:rsid w:val="00064B97"/>
    <w:rsid w:val="000650EE"/>
    <w:rsid w:val="000650F6"/>
    <w:rsid w:val="00065390"/>
    <w:rsid w:val="000655FB"/>
    <w:rsid w:val="000664AC"/>
    <w:rsid w:val="000664E4"/>
    <w:rsid w:val="00066D43"/>
    <w:rsid w:val="0006788E"/>
    <w:rsid w:val="00070454"/>
    <w:rsid w:val="00071702"/>
    <w:rsid w:val="00071D9B"/>
    <w:rsid w:val="00071F22"/>
    <w:rsid w:val="000725E7"/>
    <w:rsid w:val="00072C9C"/>
    <w:rsid w:val="00073C0B"/>
    <w:rsid w:val="00074FBD"/>
    <w:rsid w:val="00075134"/>
    <w:rsid w:val="00075930"/>
    <w:rsid w:val="0007634E"/>
    <w:rsid w:val="00076DFA"/>
    <w:rsid w:val="00080D5F"/>
    <w:rsid w:val="00080EDB"/>
    <w:rsid w:val="000813B4"/>
    <w:rsid w:val="00082152"/>
    <w:rsid w:val="000841EE"/>
    <w:rsid w:val="00084344"/>
    <w:rsid w:val="0008502A"/>
    <w:rsid w:val="000853D9"/>
    <w:rsid w:val="000861BA"/>
    <w:rsid w:val="00086C81"/>
    <w:rsid w:val="000876B4"/>
    <w:rsid w:val="00087737"/>
    <w:rsid w:val="00090AA8"/>
    <w:rsid w:val="00092B38"/>
    <w:rsid w:val="00096546"/>
    <w:rsid w:val="000A00ED"/>
    <w:rsid w:val="000A0271"/>
    <w:rsid w:val="000A08DB"/>
    <w:rsid w:val="000A14F6"/>
    <w:rsid w:val="000A1CA3"/>
    <w:rsid w:val="000A23EE"/>
    <w:rsid w:val="000A29CE"/>
    <w:rsid w:val="000A3C59"/>
    <w:rsid w:val="000A527E"/>
    <w:rsid w:val="000A5C43"/>
    <w:rsid w:val="000A5D13"/>
    <w:rsid w:val="000A664F"/>
    <w:rsid w:val="000A72D4"/>
    <w:rsid w:val="000A78E4"/>
    <w:rsid w:val="000A799D"/>
    <w:rsid w:val="000B0A89"/>
    <w:rsid w:val="000B23F9"/>
    <w:rsid w:val="000B2973"/>
    <w:rsid w:val="000B2F02"/>
    <w:rsid w:val="000B393E"/>
    <w:rsid w:val="000B3E1C"/>
    <w:rsid w:val="000B470C"/>
    <w:rsid w:val="000B58C9"/>
    <w:rsid w:val="000B7754"/>
    <w:rsid w:val="000B7F8B"/>
    <w:rsid w:val="000C0715"/>
    <w:rsid w:val="000C1ADC"/>
    <w:rsid w:val="000C247E"/>
    <w:rsid w:val="000C2893"/>
    <w:rsid w:val="000C4040"/>
    <w:rsid w:val="000C4FDF"/>
    <w:rsid w:val="000C59F4"/>
    <w:rsid w:val="000C6B63"/>
    <w:rsid w:val="000C6E86"/>
    <w:rsid w:val="000C7879"/>
    <w:rsid w:val="000D01C0"/>
    <w:rsid w:val="000D1DBF"/>
    <w:rsid w:val="000D25F3"/>
    <w:rsid w:val="000D3BF0"/>
    <w:rsid w:val="000D3FF0"/>
    <w:rsid w:val="000D452F"/>
    <w:rsid w:val="000D4AB4"/>
    <w:rsid w:val="000D6E5D"/>
    <w:rsid w:val="000D7548"/>
    <w:rsid w:val="000E079E"/>
    <w:rsid w:val="000E0A48"/>
    <w:rsid w:val="000E27F2"/>
    <w:rsid w:val="000E3605"/>
    <w:rsid w:val="000E3915"/>
    <w:rsid w:val="000E3AEC"/>
    <w:rsid w:val="000E4EE7"/>
    <w:rsid w:val="000E68DC"/>
    <w:rsid w:val="000E68FD"/>
    <w:rsid w:val="000E6AFE"/>
    <w:rsid w:val="000E6B42"/>
    <w:rsid w:val="000E7E59"/>
    <w:rsid w:val="000E7FEB"/>
    <w:rsid w:val="000F0A62"/>
    <w:rsid w:val="000F0F77"/>
    <w:rsid w:val="000F1ABA"/>
    <w:rsid w:val="000F1FD1"/>
    <w:rsid w:val="000F4981"/>
    <w:rsid w:val="000F5316"/>
    <w:rsid w:val="000F5BC9"/>
    <w:rsid w:val="000F64B6"/>
    <w:rsid w:val="000F7620"/>
    <w:rsid w:val="001001AF"/>
    <w:rsid w:val="001009BE"/>
    <w:rsid w:val="00102E59"/>
    <w:rsid w:val="001052A8"/>
    <w:rsid w:val="0010548A"/>
    <w:rsid w:val="00105773"/>
    <w:rsid w:val="001057D5"/>
    <w:rsid w:val="00106222"/>
    <w:rsid w:val="00106463"/>
    <w:rsid w:val="00106521"/>
    <w:rsid w:val="0010772C"/>
    <w:rsid w:val="001100F2"/>
    <w:rsid w:val="00111813"/>
    <w:rsid w:val="001124C2"/>
    <w:rsid w:val="00112703"/>
    <w:rsid w:val="00112955"/>
    <w:rsid w:val="00112B80"/>
    <w:rsid w:val="00112DF5"/>
    <w:rsid w:val="00112E66"/>
    <w:rsid w:val="00114090"/>
    <w:rsid w:val="0011415A"/>
    <w:rsid w:val="001152F4"/>
    <w:rsid w:val="00115E15"/>
    <w:rsid w:val="00115EAA"/>
    <w:rsid w:val="00115ED7"/>
    <w:rsid w:val="00120197"/>
    <w:rsid w:val="0012028C"/>
    <w:rsid w:val="001210FB"/>
    <w:rsid w:val="00121BDE"/>
    <w:rsid w:val="00121F39"/>
    <w:rsid w:val="001225B6"/>
    <w:rsid w:val="00123403"/>
    <w:rsid w:val="0012380F"/>
    <w:rsid w:val="00123812"/>
    <w:rsid w:val="001244AE"/>
    <w:rsid w:val="00124BC7"/>
    <w:rsid w:val="00124F3C"/>
    <w:rsid w:val="00124F91"/>
    <w:rsid w:val="001267B9"/>
    <w:rsid w:val="00126888"/>
    <w:rsid w:val="0012748D"/>
    <w:rsid w:val="00127E8F"/>
    <w:rsid w:val="00127EE6"/>
    <w:rsid w:val="00131BBD"/>
    <w:rsid w:val="00131FAE"/>
    <w:rsid w:val="001320A0"/>
    <w:rsid w:val="00134263"/>
    <w:rsid w:val="0013436E"/>
    <w:rsid w:val="001356B1"/>
    <w:rsid w:val="0013621D"/>
    <w:rsid w:val="00136D3E"/>
    <w:rsid w:val="00137A1C"/>
    <w:rsid w:val="00137E45"/>
    <w:rsid w:val="00140105"/>
    <w:rsid w:val="0014031A"/>
    <w:rsid w:val="00140C71"/>
    <w:rsid w:val="00141BAF"/>
    <w:rsid w:val="00141C2B"/>
    <w:rsid w:val="001426BB"/>
    <w:rsid w:val="001428B1"/>
    <w:rsid w:val="00142DE6"/>
    <w:rsid w:val="00142E60"/>
    <w:rsid w:val="0014344F"/>
    <w:rsid w:val="0014367D"/>
    <w:rsid w:val="0014575F"/>
    <w:rsid w:val="00145D03"/>
    <w:rsid w:val="00145D1B"/>
    <w:rsid w:val="0014736E"/>
    <w:rsid w:val="00147579"/>
    <w:rsid w:val="001475E3"/>
    <w:rsid w:val="0014789A"/>
    <w:rsid w:val="00147D8F"/>
    <w:rsid w:val="00151EAC"/>
    <w:rsid w:val="0015216B"/>
    <w:rsid w:val="00153D3C"/>
    <w:rsid w:val="00154702"/>
    <w:rsid w:val="0015480A"/>
    <w:rsid w:val="001548CA"/>
    <w:rsid w:val="00155779"/>
    <w:rsid w:val="0015588C"/>
    <w:rsid w:val="00156A5D"/>
    <w:rsid w:val="00156D30"/>
    <w:rsid w:val="00156D7A"/>
    <w:rsid w:val="00160115"/>
    <w:rsid w:val="0016053A"/>
    <w:rsid w:val="001627AA"/>
    <w:rsid w:val="0016324B"/>
    <w:rsid w:val="00163EF4"/>
    <w:rsid w:val="0016788C"/>
    <w:rsid w:val="001678D5"/>
    <w:rsid w:val="00170E62"/>
    <w:rsid w:val="00172DDD"/>
    <w:rsid w:val="00174FA1"/>
    <w:rsid w:val="00175125"/>
    <w:rsid w:val="0017623F"/>
    <w:rsid w:val="0017683C"/>
    <w:rsid w:val="00176DD3"/>
    <w:rsid w:val="00177D15"/>
    <w:rsid w:val="001809EC"/>
    <w:rsid w:val="00181256"/>
    <w:rsid w:val="00181B53"/>
    <w:rsid w:val="00181F50"/>
    <w:rsid w:val="001823B0"/>
    <w:rsid w:val="00183E36"/>
    <w:rsid w:val="001846B4"/>
    <w:rsid w:val="00185222"/>
    <w:rsid w:val="001869CE"/>
    <w:rsid w:val="00187082"/>
    <w:rsid w:val="001870F7"/>
    <w:rsid w:val="001879A5"/>
    <w:rsid w:val="00190A81"/>
    <w:rsid w:val="00191AE8"/>
    <w:rsid w:val="00192531"/>
    <w:rsid w:val="00192E04"/>
    <w:rsid w:val="00192E84"/>
    <w:rsid w:val="00192ED3"/>
    <w:rsid w:val="00193246"/>
    <w:rsid w:val="00194054"/>
    <w:rsid w:val="00195A5F"/>
    <w:rsid w:val="00197354"/>
    <w:rsid w:val="00197461"/>
    <w:rsid w:val="001974FE"/>
    <w:rsid w:val="00197AE3"/>
    <w:rsid w:val="00197EDC"/>
    <w:rsid w:val="001A0099"/>
    <w:rsid w:val="001A0854"/>
    <w:rsid w:val="001A1193"/>
    <w:rsid w:val="001A1CDF"/>
    <w:rsid w:val="001A2CD5"/>
    <w:rsid w:val="001A351F"/>
    <w:rsid w:val="001A3A15"/>
    <w:rsid w:val="001A3A8D"/>
    <w:rsid w:val="001A536C"/>
    <w:rsid w:val="001A64DC"/>
    <w:rsid w:val="001A65AA"/>
    <w:rsid w:val="001A71B1"/>
    <w:rsid w:val="001A763C"/>
    <w:rsid w:val="001A76F2"/>
    <w:rsid w:val="001A7ED4"/>
    <w:rsid w:val="001B000B"/>
    <w:rsid w:val="001B0562"/>
    <w:rsid w:val="001B0604"/>
    <w:rsid w:val="001B1610"/>
    <w:rsid w:val="001B18AF"/>
    <w:rsid w:val="001B1DA9"/>
    <w:rsid w:val="001B75B8"/>
    <w:rsid w:val="001B75FE"/>
    <w:rsid w:val="001B7CEF"/>
    <w:rsid w:val="001C07D8"/>
    <w:rsid w:val="001C0A8F"/>
    <w:rsid w:val="001C0C7F"/>
    <w:rsid w:val="001C0D93"/>
    <w:rsid w:val="001C1AB5"/>
    <w:rsid w:val="001C2091"/>
    <w:rsid w:val="001C38AD"/>
    <w:rsid w:val="001C44E6"/>
    <w:rsid w:val="001C49BD"/>
    <w:rsid w:val="001C73D1"/>
    <w:rsid w:val="001D0481"/>
    <w:rsid w:val="001D12F5"/>
    <w:rsid w:val="001D240E"/>
    <w:rsid w:val="001D2421"/>
    <w:rsid w:val="001D2F70"/>
    <w:rsid w:val="001D2F8B"/>
    <w:rsid w:val="001D2FFC"/>
    <w:rsid w:val="001D4653"/>
    <w:rsid w:val="001D53D9"/>
    <w:rsid w:val="001D541E"/>
    <w:rsid w:val="001D60C3"/>
    <w:rsid w:val="001D702A"/>
    <w:rsid w:val="001D75E0"/>
    <w:rsid w:val="001D7ED7"/>
    <w:rsid w:val="001E0C4B"/>
    <w:rsid w:val="001E1478"/>
    <w:rsid w:val="001E18BD"/>
    <w:rsid w:val="001E214A"/>
    <w:rsid w:val="001E2A73"/>
    <w:rsid w:val="001E2CA4"/>
    <w:rsid w:val="001E2F76"/>
    <w:rsid w:val="001E4197"/>
    <w:rsid w:val="001E4200"/>
    <w:rsid w:val="001E5D2C"/>
    <w:rsid w:val="001E7180"/>
    <w:rsid w:val="001E7889"/>
    <w:rsid w:val="001E7C22"/>
    <w:rsid w:val="001E7D0B"/>
    <w:rsid w:val="001F0068"/>
    <w:rsid w:val="001F1850"/>
    <w:rsid w:val="001F2FBF"/>
    <w:rsid w:val="001F3C0B"/>
    <w:rsid w:val="001F45E8"/>
    <w:rsid w:val="001F4C93"/>
    <w:rsid w:val="001F53E4"/>
    <w:rsid w:val="001F66A2"/>
    <w:rsid w:val="001F706D"/>
    <w:rsid w:val="001F7968"/>
    <w:rsid w:val="00200AAD"/>
    <w:rsid w:val="00200F8B"/>
    <w:rsid w:val="002010EA"/>
    <w:rsid w:val="00202351"/>
    <w:rsid w:val="00202483"/>
    <w:rsid w:val="002029B0"/>
    <w:rsid w:val="00203406"/>
    <w:rsid w:val="00203F15"/>
    <w:rsid w:val="002048E2"/>
    <w:rsid w:val="0020559D"/>
    <w:rsid w:val="00206876"/>
    <w:rsid w:val="00210B88"/>
    <w:rsid w:val="00210D81"/>
    <w:rsid w:val="002110F0"/>
    <w:rsid w:val="00214E34"/>
    <w:rsid w:val="002158FD"/>
    <w:rsid w:val="00216770"/>
    <w:rsid w:val="00216C14"/>
    <w:rsid w:val="0021780C"/>
    <w:rsid w:val="00217826"/>
    <w:rsid w:val="002209B2"/>
    <w:rsid w:val="00220B2F"/>
    <w:rsid w:val="00221838"/>
    <w:rsid w:val="00221852"/>
    <w:rsid w:val="00222B35"/>
    <w:rsid w:val="00223F41"/>
    <w:rsid w:val="00224601"/>
    <w:rsid w:val="00224C5E"/>
    <w:rsid w:val="00225DE2"/>
    <w:rsid w:val="00225E5A"/>
    <w:rsid w:val="002271F6"/>
    <w:rsid w:val="00227C7B"/>
    <w:rsid w:val="00230579"/>
    <w:rsid w:val="00231974"/>
    <w:rsid w:val="00231BF5"/>
    <w:rsid w:val="0023218F"/>
    <w:rsid w:val="0023305C"/>
    <w:rsid w:val="002341FF"/>
    <w:rsid w:val="00234E43"/>
    <w:rsid w:val="00235B9E"/>
    <w:rsid w:val="00235C85"/>
    <w:rsid w:val="00235D53"/>
    <w:rsid w:val="002363C6"/>
    <w:rsid w:val="00236586"/>
    <w:rsid w:val="0024060E"/>
    <w:rsid w:val="002410F4"/>
    <w:rsid w:val="00241170"/>
    <w:rsid w:val="00242500"/>
    <w:rsid w:val="00243E9E"/>
    <w:rsid w:val="00244525"/>
    <w:rsid w:val="002447B5"/>
    <w:rsid w:val="00244EAB"/>
    <w:rsid w:val="0024505B"/>
    <w:rsid w:val="00246AAC"/>
    <w:rsid w:val="00246CE6"/>
    <w:rsid w:val="00247729"/>
    <w:rsid w:val="00250FDE"/>
    <w:rsid w:val="002513A0"/>
    <w:rsid w:val="00251BC1"/>
    <w:rsid w:val="00251E20"/>
    <w:rsid w:val="002520A0"/>
    <w:rsid w:val="002531CF"/>
    <w:rsid w:val="002538F3"/>
    <w:rsid w:val="0025390D"/>
    <w:rsid w:val="002551CD"/>
    <w:rsid w:val="00255201"/>
    <w:rsid w:val="002552BD"/>
    <w:rsid w:val="00255454"/>
    <w:rsid w:val="00255785"/>
    <w:rsid w:val="00256F38"/>
    <w:rsid w:val="0025758A"/>
    <w:rsid w:val="00257C93"/>
    <w:rsid w:val="0026027E"/>
    <w:rsid w:val="0026168E"/>
    <w:rsid w:val="00261822"/>
    <w:rsid w:val="00261B0F"/>
    <w:rsid w:val="00262255"/>
    <w:rsid w:val="0026274F"/>
    <w:rsid w:val="00262876"/>
    <w:rsid w:val="00262BB3"/>
    <w:rsid w:val="00262EBF"/>
    <w:rsid w:val="0026406C"/>
    <w:rsid w:val="002652D3"/>
    <w:rsid w:val="002663EF"/>
    <w:rsid w:val="0026740B"/>
    <w:rsid w:val="002714D5"/>
    <w:rsid w:val="002716D6"/>
    <w:rsid w:val="002730BF"/>
    <w:rsid w:val="00274166"/>
    <w:rsid w:val="0027604B"/>
    <w:rsid w:val="0027691C"/>
    <w:rsid w:val="00276EDB"/>
    <w:rsid w:val="0027729C"/>
    <w:rsid w:val="002775C2"/>
    <w:rsid w:val="0028018B"/>
    <w:rsid w:val="00280EA5"/>
    <w:rsid w:val="00281761"/>
    <w:rsid w:val="00284CF6"/>
    <w:rsid w:val="002859D2"/>
    <w:rsid w:val="0028630D"/>
    <w:rsid w:val="00287698"/>
    <w:rsid w:val="002876D8"/>
    <w:rsid w:val="00290AFA"/>
    <w:rsid w:val="00290E5D"/>
    <w:rsid w:val="00291D7D"/>
    <w:rsid w:val="00292FAF"/>
    <w:rsid w:val="0029494B"/>
    <w:rsid w:val="00294A9D"/>
    <w:rsid w:val="002954FB"/>
    <w:rsid w:val="0029659F"/>
    <w:rsid w:val="002977CC"/>
    <w:rsid w:val="00297A6B"/>
    <w:rsid w:val="002A01D8"/>
    <w:rsid w:val="002A0702"/>
    <w:rsid w:val="002A0939"/>
    <w:rsid w:val="002A0AC6"/>
    <w:rsid w:val="002A29FE"/>
    <w:rsid w:val="002A2BFE"/>
    <w:rsid w:val="002A3D80"/>
    <w:rsid w:val="002A4041"/>
    <w:rsid w:val="002A42F0"/>
    <w:rsid w:val="002A4902"/>
    <w:rsid w:val="002A5330"/>
    <w:rsid w:val="002A6250"/>
    <w:rsid w:val="002A765E"/>
    <w:rsid w:val="002A77DE"/>
    <w:rsid w:val="002A7C71"/>
    <w:rsid w:val="002B014C"/>
    <w:rsid w:val="002B06DB"/>
    <w:rsid w:val="002B1667"/>
    <w:rsid w:val="002B278C"/>
    <w:rsid w:val="002B368D"/>
    <w:rsid w:val="002B3729"/>
    <w:rsid w:val="002B3B6B"/>
    <w:rsid w:val="002B46C4"/>
    <w:rsid w:val="002B66CF"/>
    <w:rsid w:val="002B6BE2"/>
    <w:rsid w:val="002B780C"/>
    <w:rsid w:val="002B7F8E"/>
    <w:rsid w:val="002C0605"/>
    <w:rsid w:val="002C0860"/>
    <w:rsid w:val="002C12E5"/>
    <w:rsid w:val="002C1E1F"/>
    <w:rsid w:val="002C31F0"/>
    <w:rsid w:val="002C369F"/>
    <w:rsid w:val="002C36D8"/>
    <w:rsid w:val="002C39B6"/>
    <w:rsid w:val="002C4564"/>
    <w:rsid w:val="002C4698"/>
    <w:rsid w:val="002C4A69"/>
    <w:rsid w:val="002C50C9"/>
    <w:rsid w:val="002C6222"/>
    <w:rsid w:val="002C62FF"/>
    <w:rsid w:val="002C6958"/>
    <w:rsid w:val="002D1421"/>
    <w:rsid w:val="002D209C"/>
    <w:rsid w:val="002D2E20"/>
    <w:rsid w:val="002D4291"/>
    <w:rsid w:val="002D439E"/>
    <w:rsid w:val="002D46B5"/>
    <w:rsid w:val="002D5706"/>
    <w:rsid w:val="002D6E65"/>
    <w:rsid w:val="002D7933"/>
    <w:rsid w:val="002D7DFA"/>
    <w:rsid w:val="002E023B"/>
    <w:rsid w:val="002E0C58"/>
    <w:rsid w:val="002E2337"/>
    <w:rsid w:val="002E3535"/>
    <w:rsid w:val="002E3DD5"/>
    <w:rsid w:val="002E464D"/>
    <w:rsid w:val="002E4A80"/>
    <w:rsid w:val="002E4CFC"/>
    <w:rsid w:val="002E5304"/>
    <w:rsid w:val="002E5EAC"/>
    <w:rsid w:val="002E70CA"/>
    <w:rsid w:val="002E70ED"/>
    <w:rsid w:val="002E715D"/>
    <w:rsid w:val="002F033C"/>
    <w:rsid w:val="002F0B4F"/>
    <w:rsid w:val="002F0C20"/>
    <w:rsid w:val="002F0CD2"/>
    <w:rsid w:val="002F100D"/>
    <w:rsid w:val="002F2748"/>
    <w:rsid w:val="002F434E"/>
    <w:rsid w:val="002F4F9E"/>
    <w:rsid w:val="002F5C97"/>
    <w:rsid w:val="002F5F40"/>
    <w:rsid w:val="002F72DC"/>
    <w:rsid w:val="002F7AC2"/>
    <w:rsid w:val="002F7DAA"/>
    <w:rsid w:val="003009A8"/>
    <w:rsid w:val="00301998"/>
    <w:rsid w:val="00302D08"/>
    <w:rsid w:val="00305079"/>
    <w:rsid w:val="00306E87"/>
    <w:rsid w:val="00306F89"/>
    <w:rsid w:val="0030723C"/>
    <w:rsid w:val="0030762A"/>
    <w:rsid w:val="003076B2"/>
    <w:rsid w:val="0031052B"/>
    <w:rsid w:val="00310705"/>
    <w:rsid w:val="003109A3"/>
    <w:rsid w:val="0031101D"/>
    <w:rsid w:val="00312652"/>
    <w:rsid w:val="00312653"/>
    <w:rsid w:val="00312D2F"/>
    <w:rsid w:val="00313986"/>
    <w:rsid w:val="00314881"/>
    <w:rsid w:val="00315F8E"/>
    <w:rsid w:val="003165E4"/>
    <w:rsid w:val="00316E09"/>
    <w:rsid w:val="0031712B"/>
    <w:rsid w:val="00317F6A"/>
    <w:rsid w:val="00320110"/>
    <w:rsid w:val="00320287"/>
    <w:rsid w:val="00320B32"/>
    <w:rsid w:val="00322095"/>
    <w:rsid w:val="00322585"/>
    <w:rsid w:val="0032372A"/>
    <w:rsid w:val="00323844"/>
    <w:rsid w:val="0032485D"/>
    <w:rsid w:val="00326269"/>
    <w:rsid w:val="003265A6"/>
    <w:rsid w:val="00326641"/>
    <w:rsid w:val="00326674"/>
    <w:rsid w:val="0032681B"/>
    <w:rsid w:val="00326996"/>
    <w:rsid w:val="003311AC"/>
    <w:rsid w:val="003327ED"/>
    <w:rsid w:val="00332EF8"/>
    <w:rsid w:val="00333D52"/>
    <w:rsid w:val="00334206"/>
    <w:rsid w:val="00334257"/>
    <w:rsid w:val="00335005"/>
    <w:rsid w:val="003354CE"/>
    <w:rsid w:val="00336BB0"/>
    <w:rsid w:val="003370E9"/>
    <w:rsid w:val="0033724E"/>
    <w:rsid w:val="00337A02"/>
    <w:rsid w:val="00341780"/>
    <w:rsid w:val="00341B6B"/>
    <w:rsid w:val="00343084"/>
    <w:rsid w:val="0034326C"/>
    <w:rsid w:val="00343DAB"/>
    <w:rsid w:val="003449F7"/>
    <w:rsid w:val="00345F6D"/>
    <w:rsid w:val="0034695D"/>
    <w:rsid w:val="00346F92"/>
    <w:rsid w:val="003471E0"/>
    <w:rsid w:val="00350299"/>
    <w:rsid w:val="00350B2E"/>
    <w:rsid w:val="00352D7E"/>
    <w:rsid w:val="00353A0A"/>
    <w:rsid w:val="00353F34"/>
    <w:rsid w:val="00354645"/>
    <w:rsid w:val="0035518D"/>
    <w:rsid w:val="0035603A"/>
    <w:rsid w:val="0035629E"/>
    <w:rsid w:val="003562D8"/>
    <w:rsid w:val="00356713"/>
    <w:rsid w:val="00357238"/>
    <w:rsid w:val="00357E93"/>
    <w:rsid w:val="00360D27"/>
    <w:rsid w:val="00361710"/>
    <w:rsid w:val="003619F0"/>
    <w:rsid w:val="00362C89"/>
    <w:rsid w:val="003630EF"/>
    <w:rsid w:val="003645FD"/>
    <w:rsid w:val="003646F7"/>
    <w:rsid w:val="0036538D"/>
    <w:rsid w:val="003674F2"/>
    <w:rsid w:val="003678A8"/>
    <w:rsid w:val="00367B77"/>
    <w:rsid w:val="00367D28"/>
    <w:rsid w:val="00371244"/>
    <w:rsid w:val="0037126E"/>
    <w:rsid w:val="00371D0A"/>
    <w:rsid w:val="00372128"/>
    <w:rsid w:val="00373AA9"/>
    <w:rsid w:val="00373EB6"/>
    <w:rsid w:val="00375BAE"/>
    <w:rsid w:val="00376423"/>
    <w:rsid w:val="003769B5"/>
    <w:rsid w:val="00376EB8"/>
    <w:rsid w:val="00380C14"/>
    <w:rsid w:val="00381B19"/>
    <w:rsid w:val="00382D5C"/>
    <w:rsid w:val="003841E1"/>
    <w:rsid w:val="003848B5"/>
    <w:rsid w:val="003855A1"/>
    <w:rsid w:val="003859CE"/>
    <w:rsid w:val="00385DA5"/>
    <w:rsid w:val="00385F5B"/>
    <w:rsid w:val="0038604A"/>
    <w:rsid w:val="00386311"/>
    <w:rsid w:val="00387B5E"/>
    <w:rsid w:val="00390896"/>
    <w:rsid w:val="00392102"/>
    <w:rsid w:val="00393125"/>
    <w:rsid w:val="003935A4"/>
    <w:rsid w:val="0039446E"/>
    <w:rsid w:val="003958C2"/>
    <w:rsid w:val="00396B6D"/>
    <w:rsid w:val="003979B3"/>
    <w:rsid w:val="003A17AD"/>
    <w:rsid w:val="003A2BDF"/>
    <w:rsid w:val="003A2E73"/>
    <w:rsid w:val="003A4044"/>
    <w:rsid w:val="003A4543"/>
    <w:rsid w:val="003A5333"/>
    <w:rsid w:val="003A684A"/>
    <w:rsid w:val="003A7091"/>
    <w:rsid w:val="003A7192"/>
    <w:rsid w:val="003A7470"/>
    <w:rsid w:val="003A7617"/>
    <w:rsid w:val="003A7E79"/>
    <w:rsid w:val="003B06A4"/>
    <w:rsid w:val="003B10B6"/>
    <w:rsid w:val="003B1E06"/>
    <w:rsid w:val="003B2F1C"/>
    <w:rsid w:val="003B38F3"/>
    <w:rsid w:val="003B4AEF"/>
    <w:rsid w:val="003B572E"/>
    <w:rsid w:val="003B60EA"/>
    <w:rsid w:val="003B75F4"/>
    <w:rsid w:val="003B772C"/>
    <w:rsid w:val="003C2C48"/>
    <w:rsid w:val="003C372F"/>
    <w:rsid w:val="003C4DFF"/>
    <w:rsid w:val="003C692D"/>
    <w:rsid w:val="003C6932"/>
    <w:rsid w:val="003C6C1C"/>
    <w:rsid w:val="003C71E3"/>
    <w:rsid w:val="003C7530"/>
    <w:rsid w:val="003C78B8"/>
    <w:rsid w:val="003D02F4"/>
    <w:rsid w:val="003D05FA"/>
    <w:rsid w:val="003D286D"/>
    <w:rsid w:val="003D332B"/>
    <w:rsid w:val="003D5275"/>
    <w:rsid w:val="003D559E"/>
    <w:rsid w:val="003D5F6C"/>
    <w:rsid w:val="003D60C0"/>
    <w:rsid w:val="003D6C86"/>
    <w:rsid w:val="003E2795"/>
    <w:rsid w:val="003E29C3"/>
    <w:rsid w:val="003E4820"/>
    <w:rsid w:val="003E54BE"/>
    <w:rsid w:val="003E57AD"/>
    <w:rsid w:val="003E70BC"/>
    <w:rsid w:val="003E7636"/>
    <w:rsid w:val="003F2BC4"/>
    <w:rsid w:val="003F2E3D"/>
    <w:rsid w:val="003F2E78"/>
    <w:rsid w:val="003F4220"/>
    <w:rsid w:val="003F4724"/>
    <w:rsid w:val="003F4B70"/>
    <w:rsid w:val="003F569D"/>
    <w:rsid w:val="003F7117"/>
    <w:rsid w:val="003F79A0"/>
    <w:rsid w:val="004001E5"/>
    <w:rsid w:val="0040112E"/>
    <w:rsid w:val="0040119D"/>
    <w:rsid w:val="004011D7"/>
    <w:rsid w:val="0040350D"/>
    <w:rsid w:val="00404002"/>
    <w:rsid w:val="00404083"/>
    <w:rsid w:val="0040597A"/>
    <w:rsid w:val="0040752C"/>
    <w:rsid w:val="00407AE0"/>
    <w:rsid w:val="00411154"/>
    <w:rsid w:val="00411421"/>
    <w:rsid w:val="0041275D"/>
    <w:rsid w:val="00413528"/>
    <w:rsid w:val="00413DB5"/>
    <w:rsid w:val="00413E03"/>
    <w:rsid w:val="00415496"/>
    <w:rsid w:val="00416EAB"/>
    <w:rsid w:val="00417E92"/>
    <w:rsid w:val="00420420"/>
    <w:rsid w:val="00420591"/>
    <w:rsid w:val="00422F81"/>
    <w:rsid w:val="00423A74"/>
    <w:rsid w:val="00424030"/>
    <w:rsid w:val="00424BEE"/>
    <w:rsid w:val="00426B9D"/>
    <w:rsid w:val="00426C9C"/>
    <w:rsid w:val="00427038"/>
    <w:rsid w:val="00430914"/>
    <w:rsid w:val="004312EC"/>
    <w:rsid w:val="00431309"/>
    <w:rsid w:val="004335EC"/>
    <w:rsid w:val="0043523E"/>
    <w:rsid w:val="004366C5"/>
    <w:rsid w:val="00437B9E"/>
    <w:rsid w:val="00437DED"/>
    <w:rsid w:val="0044054A"/>
    <w:rsid w:val="004426B0"/>
    <w:rsid w:val="00442EC2"/>
    <w:rsid w:val="00445164"/>
    <w:rsid w:val="004455F4"/>
    <w:rsid w:val="0044570D"/>
    <w:rsid w:val="004458FE"/>
    <w:rsid w:val="00446862"/>
    <w:rsid w:val="00446BB5"/>
    <w:rsid w:val="00446C6F"/>
    <w:rsid w:val="00447FBF"/>
    <w:rsid w:val="00450A01"/>
    <w:rsid w:val="00450DC7"/>
    <w:rsid w:val="0045104E"/>
    <w:rsid w:val="00451374"/>
    <w:rsid w:val="00453730"/>
    <w:rsid w:val="004549DA"/>
    <w:rsid w:val="004549F1"/>
    <w:rsid w:val="00455083"/>
    <w:rsid w:val="00455720"/>
    <w:rsid w:val="00455747"/>
    <w:rsid w:val="00456127"/>
    <w:rsid w:val="004561AA"/>
    <w:rsid w:val="0045632E"/>
    <w:rsid w:val="0045639D"/>
    <w:rsid w:val="00456DAE"/>
    <w:rsid w:val="0046101D"/>
    <w:rsid w:val="00462C86"/>
    <w:rsid w:val="00463808"/>
    <w:rsid w:val="00463FEF"/>
    <w:rsid w:val="004643FE"/>
    <w:rsid w:val="004648B5"/>
    <w:rsid w:val="00464C1B"/>
    <w:rsid w:val="004657E6"/>
    <w:rsid w:val="00465DA7"/>
    <w:rsid w:val="00466564"/>
    <w:rsid w:val="00466A7F"/>
    <w:rsid w:val="00467845"/>
    <w:rsid w:val="00467A6D"/>
    <w:rsid w:val="00467CF6"/>
    <w:rsid w:val="00467F93"/>
    <w:rsid w:val="00470750"/>
    <w:rsid w:val="00470988"/>
    <w:rsid w:val="00471F37"/>
    <w:rsid w:val="004723A5"/>
    <w:rsid w:val="00472729"/>
    <w:rsid w:val="004733C8"/>
    <w:rsid w:val="0047380D"/>
    <w:rsid w:val="00473D38"/>
    <w:rsid w:val="00474136"/>
    <w:rsid w:val="00474707"/>
    <w:rsid w:val="00475E8C"/>
    <w:rsid w:val="0047712B"/>
    <w:rsid w:val="00480178"/>
    <w:rsid w:val="004810EF"/>
    <w:rsid w:val="004823FE"/>
    <w:rsid w:val="00482645"/>
    <w:rsid w:val="00483342"/>
    <w:rsid w:val="00483C0C"/>
    <w:rsid w:val="00483F44"/>
    <w:rsid w:val="00484B76"/>
    <w:rsid w:val="004852DB"/>
    <w:rsid w:val="00486E64"/>
    <w:rsid w:val="00487483"/>
    <w:rsid w:val="004875AC"/>
    <w:rsid w:val="00490702"/>
    <w:rsid w:val="00490D0F"/>
    <w:rsid w:val="00491B30"/>
    <w:rsid w:val="004922A7"/>
    <w:rsid w:val="004922C9"/>
    <w:rsid w:val="0049286B"/>
    <w:rsid w:val="00493756"/>
    <w:rsid w:val="0049437F"/>
    <w:rsid w:val="00496541"/>
    <w:rsid w:val="00496653"/>
    <w:rsid w:val="0049740C"/>
    <w:rsid w:val="00497923"/>
    <w:rsid w:val="0049796B"/>
    <w:rsid w:val="004A1ADD"/>
    <w:rsid w:val="004A2010"/>
    <w:rsid w:val="004A2B1F"/>
    <w:rsid w:val="004A3467"/>
    <w:rsid w:val="004A3BF2"/>
    <w:rsid w:val="004A3E73"/>
    <w:rsid w:val="004A4344"/>
    <w:rsid w:val="004A43F6"/>
    <w:rsid w:val="004A481E"/>
    <w:rsid w:val="004A4DAB"/>
    <w:rsid w:val="004A4DF5"/>
    <w:rsid w:val="004A4EC8"/>
    <w:rsid w:val="004A6A63"/>
    <w:rsid w:val="004A6ECA"/>
    <w:rsid w:val="004A7125"/>
    <w:rsid w:val="004A733D"/>
    <w:rsid w:val="004B17F1"/>
    <w:rsid w:val="004B2054"/>
    <w:rsid w:val="004B2528"/>
    <w:rsid w:val="004B2944"/>
    <w:rsid w:val="004B3648"/>
    <w:rsid w:val="004B4775"/>
    <w:rsid w:val="004B4976"/>
    <w:rsid w:val="004B49B9"/>
    <w:rsid w:val="004B541E"/>
    <w:rsid w:val="004B5EE1"/>
    <w:rsid w:val="004B61DE"/>
    <w:rsid w:val="004B7094"/>
    <w:rsid w:val="004B737B"/>
    <w:rsid w:val="004B7E8C"/>
    <w:rsid w:val="004C2A50"/>
    <w:rsid w:val="004C419A"/>
    <w:rsid w:val="004C51C8"/>
    <w:rsid w:val="004C52A7"/>
    <w:rsid w:val="004C5437"/>
    <w:rsid w:val="004C5745"/>
    <w:rsid w:val="004C594A"/>
    <w:rsid w:val="004C6D91"/>
    <w:rsid w:val="004C7815"/>
    <w:rsid w:val="004D0325"/>
    <w:rsid w:val="004D264F"/>
    <w:rsid w:val="004D38C0"/>
    <w:rsid w:val="004D526D"/>
    <w:rsid w:val="004D5D0F"/>
    <w:rsid w:val="004D676A"/>
    <w:rsid w:val="004E099D"/>
    <w:rsid w:val="004E0DD5"/>
    <w:rsid w:val="004E10B3"/>
    <w:rsid w:val="004E169D"/>
    <w:rsid w:val="004E1BC3"/>
    <w:rsid w:val="004E1BE7"/>
    <w:rsid w:val="004E26B4"/>
    <w:rsid w:val="004E310A"/>
    <w:rsid w:val="004E3946"/>
    <w:rsid w:val="004E4664"/>
    <w:rsid w:val="004E59AC"/>
    <w:rsid w:val="004E5BE0"/>
    <w:rsid w:val="004E6604"/>
    <w:rsid w:val="004E6E6E"/>
    <w:rsid w:val="004E7755"/>
    <w:rsid w:val="004F029F"/>
    <w:rsid w:val="004F094D"/>
    <w:rsid w:val="004F0CC8"/>
    <w:rsid w:val="004F14B1"/>
    <w:rsid w:val="004F1591"/>
    <w:rsid w:val="004F1B15"/>
    <w:rsid w:val="004F1CD4"/>
    <w:rsid w:val="004F26E4"/>
    <w:rsid w:val="004F276D"/>
    <w:rsid w:val="004F28E6"/>
    <w:rsid w:val="004F2F39"/>
    <w:rsid w:val="004F3069"/>
    <w:rsid w:val="004F69D1"/>
    <w:rsid w:val="004F6DFE"/>
    <w:rsid w:val="004F6E9E"/>
    <w:rsid w:val="004F6FF0"/>
    <w:rsid w:val="004F745B"/>
    <w:rsid w:val="004F7A3A"/>
    <w:rsid w:val="004F7E17"/>
    <w:rsid w:val="005010B2"/>
    <w:rsid w:val="00501CF7"/>
    <w:rsid w:val="005021D6"/>
    <w:rsid w:val="005028A9"/>
    <w:rsid w:val="0050299A"/>
    <w:rsid w:val="0050305A"/>
    <w:rsid w:val="005037D2"/>
    <w:rsid w:val="00503FF3"/>
    <w:rsid w:val="005079B6"/>
    <w:rsid w:val="00510CF2"/>
    <w:rsid w:val="00511424"/>
    <w:rsid w:val="00511696"/>
    <w:rsid w:val="00511B7B"/>
    <w:rsid w:val="005128DE"/>
    <w:rsid w:val="00513282"/>
    <w:rsid w:val="005151AB"/>
    <w:rsid w:val="00515978"/>
    <w:rsid w:val="00515E3D"/>
    <w:rsid w:val="00516DA9"/>
    <w:rsid w:val="00522080"/>
    <w:rsid w:val="00522EE3"/>
    <w:rsid w:val="0052405B"/>
    <w:rsid w:val="00524586"/>
    <w:rsid w:val="005248AD"/>
    <w:rsid w:val="00524A77"/>
    <w:rsid w:val="00524BC3"/>
    <w:rsid w:val="00524DAD"/>
    <w:rsid w:val="00525215"/>
    <w:rsid w:val="00525317"/>
    <w:rsid w:val="005256C2"/>
    <w:rsid w:val="00530042"/>
    <w:rsid w:val="00530961"/>
    <w:rsid w:val="005309C7"/>
    <w:rsid w:val="00530EC7"/>
    <w:rsid w:val="005316D9"/>
    <w:rsid w:val="00533261"/>
    <w:rsid w:val="00533BF8"/>
    <w:rsid w:val="00533ED9"/>
    <w:rsid w:val="00534409"/>
    <w:rsid w:val="005348BB"/>
    <w:rsid w:val="00535231"/>
    <w:rsid w:val="00535801"/>
    <w:rsid w:val="00536631"/>
    <w:rsid w:val="00537830"/>
    <w:rsid w:val="0054061D"/>
    <w:rsid w:val="0054079C"/>
    <w:rsid w:val="00542460"/>
    <w:rsid w:val="005429E9"/>
    <w:rsid w:val="00542A84"/>
    <w:rsid w:val="00542EC5"/>
    <w:rsid w:val="00543192"/>
    <w:rsid w:val="0054478E"/>
    <w:rsid w:val="00544DE4"/>
    <w:rsid w:val="00544E98"/>
    <w:rsid w:val="00545CB7"/>
    <w:rsid w:val="00546274"/>
    <w:rsid w:val="00546460"/>
    <w:rsid w:val="0054682A"/>
    <w:rsid w:val="00546A81"/>
    <w:rsid w:val="0054725E"/>
    <w:rsid w:val="0055000B"/>
    <w:rsid w:val="005517F0"/>
    <w:rsid w:val="00551F4E"/>
    <w:rsid w:val="0055286C"/>
    <w:rsid w:val="00552F1C"/>
    <w:rsid w:val="00552F52"/>
    <w:rsid w:val="00553A89"/>
    <w:rsid w:val="00555C85"/>
    <w:rsid w:val="00556422"/>
    <w:rsid w:val="00560887"/>
    <w:rsid w:val="00561098"/>
    <w:rsid w:val="00561327"/>
    <w:rsid w:val="00561397"/>
    <w:rsid w:val="00561C0C"/>
    <w:rsid w:val="005624A3"/>
    <w:rsid w:val="00562E42"/>
    <w:rsid w:val="00563407"/>
    <w:rsid w:val="00563775"/>
    <w:rsid w:val="00566BBB"/>
    <w:rsid w:val="00567CF2"/>
    <w:rsid w:val="00570375"/>
    <w:rsid w:val="0057415B"/>
    <w:rsid w:val="005770D3"/>
    <w:rsid w:val="005771B0"/>
    <w:rsid w:val="0057731B"/>
    <w:rsid w:val="00580A9C"/>
    <w:rsid w:val="00581153"/>
    <w:rsid w:val="00581CF9"/>
    <w:rsid w:val="005829F3"/>
    <w:rsid w:val="00583A66"/>
    <w:rsid w:val="00583B16"/>
    <w:rsid w:val="00584154"/>
    <w:rsid w:val="0058420A"/>
    <w:rsid w:val="0058506F"/>
    <w:rsid w:val="005858D8"/>
    <w:rsid w:val="00585AFE"/>
    <w:rsid w:val="00590C04"/>
    <w:rsid w:val="00592F74"/>
    <w:rsid w:val="00593206"/>
    <w:rsid w:val="0059444A"/>
    <w:rsid w:val="00594842"/>
    <w:rsid w:val="00595775"/>
    <w:rsid w:val="005A085C"/>
    <w:rsid w:val="005A126F"/>
    <w:rsid w:val="005A1594"/>
    <w:rsid w:val="005A1E2B"/>
    <w:rsid w:val="005A2B0C"/>
    <w:rsid w:val="005A375C"/>
    <w:rsid w:val="005A40B8"/>
    <w:rsid w:val="005A43FE"/>
    <w:rsid w:val="005A5B47"/>
    <w:rsid w:val="005A5CFC"/>
    <w:rsid w:val="005B0DE7"/>
    <w:rsid w:val="005B0EFE"/>
    <w:rsid w:val="005B1008"/>
    <w:rsid w:val="005B117B"/>
    <w:rsid w:val="005B2270"/>
    <w:rsid w:val="005B243A"/>
    <w:rsid w:val="005B244A"/>
    <w:rsid w:val="005B27A9"/>
    <w:rsid w:val="005B3092"/>
    <w:rsid w:val="005B3A2E"/>
    <w:rsid w:val="005B3D35"/>
    <w:rsid w:val="005B3F2D"/>
    <w:rsid w:val="005B5177"/>
    <w:rsid w:val="005B5C76"/>
    <w:rsid w:val="005C0A6B"/>
    <w:rsid w:val="005C1026"/>
    <w:rsid w:val="005C2044"/>
    <w:rsid w:val="005C25A4"/>
    <w:rsid w:val="005C2729"/>
    <w:rsid w:val="005C30DE"/>
    <w:rsid w:val="005C3BA9"/>
    <w:rsid w:val="005C4A60"/>
    <w:rsid w:val="005C60B2"/>
    <w:rsid w:val="005C60B7"/>
    <w:rsid w:val="005C62F6"/>
    <w:rsid w:val="005C6672"/>
    <w:rsid w:val="005C69F9"/>
    <w:rsid w:val="005C7D61"/>
    <w:rsid w:val="005D0F33"/>
    <w:rsid w:val="005D19FB"/>
    <w:rsid w:val="005D230D"/>
    <w:rsid w:val="005D264A"/>
    <w:rsid w:val="005D2B06"/>
    <w:rsid w:val="005D33F8"/>
    <w:rsid w:val="005D4F5B"/>
    <w:rsid w:val="005D5033"/>
    <w:rsid w:val="005D5DCE"/>
    <w:rsid w:val="005D6043"/>
    <w:rsid w:val="005D6B1E"/>
    <w:rsid w:val="005D6DF0"/>
    <w:rsid w:val="005D7912"/>
    <w:rsid w:val="005E1AE0"/>
    <w:rsid w:val="005E2832"/>
    <w:rsid w:val="005E3C79"/>
    <w:rsid w:val="005E4476"/>
    <w:rsid w:val="005E7555"/>
    <w:rsid w:val="005F02F8"/>
    <w:rsid w:val="005F0814"/>
    <w:rsid w:val="005F13CF"/>
    <w:rsid w:val="005F1E86"/>
    <w:rsid w:val="005F2BD9"/>
    <w:rsid w:val="005F4FD6"/>
    <w:rsid w:val="005F5ABB"/>
    <w:rsid w:val="005F6136"/>
    <w:rsid w:val="005F65C1"/>
    <w:rsid w:val="005F6FE1"/>
    <w:rsid w:val="005F7149"/>
    <w:rsid w:val="005F77C2"/>
    <w:rsid w:val="00600B28"/>
    <w:rsid w:val="00603233"/>
    <w:rsid w:val="00603DC2"/>
    <w:rsid w:val="006044FA"/>
    <w:rsid w:val="006073B3"/>
    <w:rsid w:val="00610605"/>
    <w:rsid w:val="00610B4F"/>
    <w:rsid w:val="00611977"/>
    <w:rsid w:val="0061253A"/>
    <w:rsid w:val="00613634"/>
    <w:rsid w:val="0061456B"/>
    <w:rsid w:val="00615FD1"/>
    <w:rsid w:val="0061695F"/>
    <w:rsid w:val="00617898"/>
    <w:rsid w:val="00620096"/>
    <w:rsid w:val="0062009A"/>
    <w:rsid w:val="00620182"/>
    <w:rsid w:val="00621B06"/>
    <w:rsid w:val="00621D23"/>
    <w:rsid w:val="0062407D"/>
    <w:rsid w:val="00624510"/>
    <w:rsid w:val="006273D5"/>
    <w:rsid w:val="00627C10"/>
    <w:rsid w:val="00630409"/>
    <w:rsid w:val="00631A7E"/>
    <w:rsid w:val="0063248A"/>
    <w:rsid w:val="00632876"/>
    <w:rsid w:val="00632FE2"/>
    <w:rsid w:val="006333F3"/>
    <w:rsid w:val="006345DF"/>
    <w:rsid w:val="00634BF8"/>
    <w:rsid w:val="00635C06"/>
    <w:rsid w:val="0064012C"/>
    <w:rsid w:val="00642558"/>
    <w:rsid w:val="006434D0"/>
    <w:rsid w:val="00643501"/>
    <w:rsid w:val="00643627"/>
    <w:rsid w:val="00643F8D"/>
    <w:rsid w:val="0064608F"/>
    <w:rsid w:val="006461DB"/>
    <w:rsid w:val="00646A76"/>
    <w:rsid w:val="006479AE"/>
    <w:rsid w:val="00650323"/>
    <w:rsid w:val="00650329"/>
    <w:rsid w:val="00650A46"/>
    <w:rsid w:val="00650EB4"/>
    <w:rsid w:val="00651D08"/>
    <w:rsid w:val="006530A6"/>
    <w:rsid w:val="006549D3"/>
    <w:rsid w:val="0065519F"/>
    <w:rsid w:val="00655E47"/>
    <w:rsid w:val="00656F6E"/>
    <w:rsid w:val="00661E38"/>
    <w:rsid w:val="0066505C"/>
    <w:rsid w:val="00665D22"/>
    <w:rsid w:val="0066657E"/>
    <w:rsid w:val="0066692E"/>
    <w:rsid w:val="0066738B"/>
    <w:rsid w:val="00667709"/>
    <w:rsid w:val="006712C7"/>
    <w:rsid w:val="00671594"/>
    <w:rsid w:val="0067223B"/>
    <w:rsid w:val="00672758"/>
    <w:rsid w:val="00673897"/>
    <w:rsid w:val="006740E9"/>
    <w:rsid w:val="00674B33"/>
    <w:rsid w:val="00675055"/>
    <w:rsid w:val="00675AC5"/>
    <w:rsid w:val="00676483"/>
    <w:rsid w:val="00677AEF"/>
    <w:rsid w:val="00680613"/>
    <w:rsid w:val="006806D0"/>
    <w:rsid w:val="006807FA"/>
    <w:rsid w:val="006808D5"/>
    <w:rsid w:val="0068095B"/>
    <w:rsid w:val="00680AEA"/>
    <w:rsid w:val="00681F5E"/>
    <w:rsid w:val="0068320C"/>
    <w:rsid w:val="00684438"/>
    <w:rsid w:val="0068516A"/>
    <w:rsid w:val="00685226"/>
    <w:rsid w:val="0068586A"/>
    <w:rsid w:val="00685E22"/>
    <w:rsid w:val="00685FF2"/>
    <w:rsid w:val="00686A64"/>
    <w:rsid w:val="00687353"/>
    <w:rsid w:val="0068790D"/>
    <w:rsid w:val="00687D28"/>
    <w:rsid w:val="006901FC"/>
    <w:rsid w:val="00690504"/>
    <w:rsid w:val="0069078D"/>
    <w:rsid w:val="006908C9"/>
    <w:rsid w:val="00690D24"/>
    <w:rsid w:val="00691017"/>
    <w:rsid w:val="006923B8"/>
    <w:rsid w:val="00692925"/>
    <w:rsid w:val="00695791"/>
    <w:rsid w:val="00695CA0"/>
    <w:rsid w:val="00697CE6"/>
    <w:rsid w:val="00697D6A"/>
    <w:rsid w:val="006A0221"/>
    <w:rsid w:val="006A1034"/>
    <w:rsid w:val="006A266F"/>
    <w:rsid w:val="006A49A4"/>
    <w:rsid w:val="006A6922"/>
    <w:rsid w:val="006B0B9F"/>
    <w:rsid w:val="006B1227"/>
    <w:rsid w:val="006B1B69"/>
    <w:rsid w:val="006B25E9"/>
    <w:rsid w:val="006B49D4"/>
    <w:rsid w:val="006B541E"/>
    <w:rsid w:val="006B580B"/>
    <w:rsid w:val="006B735B"/>
    <w:rsid w:val="006B7986"/>
    <w:rsid w:val="006C0B93"/>
    <w:rsid w:val="006C1006"/>
    <w:rsid w:val="006C1097"/>
    <w:rsid w:val="006C15C9"/>
    <w:rsid w:val="006C1735"/>
    <w:rsid w:val="006C17C9"/>
    <w:rsid w:val="006C1A52"/>
    <w:rsid w:val="006C20E3"/>
    <w:rsid w:val="006C2720"/>
    <w:rsid w:val="006C3B39"/>
    <w:rsid w:val="006C7D73"/>
    <w:rsid w:val="006C7E73"/>
    <w:rsid w:val="006D07F2"/>
    <w:rsid w:val="006D1D0D"/>
    <w:rsid w:val="006D327C"/>
    <w:rsid w:val="006D3C67"/>
    <w:rsid w:val="006D4AB3"/>
    <w:rsid w:val="006D561A"/>
    <w:rsid w:val="006D5E24"/>
    <w:rsid w:val="006D6726"/>
    <w:rsid w:val="006D67B1"/>
    <w:rsid w:val="006D6845"/>
    <w:rsid w:val="006E0DA1"/>
    <w:rsid w:val="006E1A5D"/>
    <w:rsid w:val="006E1C11"/>
    <w:rsid w:val="006E23F6"/>
    <w:rsid w:val="006E258F"/>
    <w:rsid w:val="006E36A6"/>
    <w:rsid w:val="006E400B"/>
    <w:rsid w:val="006E4757"/>
    <w:rsid w:val="006E4D9F"/>
    <w:rsid w:val="006E59F3"/>
    <w:rsid w:val="006E67AD"/>
    <w:rsid w:val="006E6C00"/>
    <w:rsid w:val="006E772E"/>
    <w:rsid w:val="006E779C"/>
    <w:rsid w:val="006E7D44"/>
    <w:rsid w:val="006F05A2"/>
    <w:rsid w:val="006F17FB"/>
    <w:rsid w:val="006F1E7B"/>
    <w:rsid w:val="006F215C"/>
    <w:rsid w:val="006F222B"/>
    <w:rsid w:val="006F3FEC"/>
    <w:rsid w:val="006F42C5"/>
    <w:rsid w:val="006F432C"/>
    <w:rsid w:val="006F50D1"/>
    <w:rsid w:val="006F59CE"/>
    <w:rsid w:val="006F78F5"/>
    <w:rsid w:val="006F792C"/>
    <w:rsid w:val="006F7A5D"/>
    <w:rsid w:val="007022A2"/>
    <w:rsid w:val="00702F29"/>
    <w:rsid w:val="00703255"/>
    <w:rsid w:val="007036FA"/>
    <w:rsid w:val="00705797"/>
    <w:rsid w:val="00706713"/>
    <w:rsid w:val="0070679A"/>
    <w:rsid w:val="007068E2"/>
    <w:rsid w:val="00706B8C"/>
    <w:rsid w:val="007079F9"/>
    <w:rsid w:val="00710144"/>
    <w:rsid w:val="007105B6"/>
    <w:rsid w:val="007118B6"/>
    <w:rsid w:val="007124EC"/>
    <w:rsid w:val="00712520"/>
    <w:rsid w:val="00713684"/>
    <w:rsid w:val="00714154"/>
    <w:rsid w:val="007144B5"/>
    <w:rsid w:val="00715043"/>
    <w:rsid w:val="00715117"/>
    <w:rsid w:val="00715A61"/>
    <w:rsid w:val="007164B2"/>
    <w:rsid w:val="007170FD"/>
    <w:rsid w:val="007202A2"/>
    <w:rsid w:val="00720481"/>
    <w:rsid w:val="00720B91"/>
    <w:rsid w:val="00722ADD"/>
    <w:rsid w:val="007241B6"/>
    <w:rsid w:val="00724B9C"/>
    <w:rsid w:val="00724C68"/>
    <w:rsid w:val="00724F44"/>
    <w:rsid w:val="00726979"/>
    <w:rsid w:val="00727A87"/>
    <w:rsid w:val="00730683"/>
    <w:rsid w:val="007312F0"/>
    <w:rsid w:val="0073156D"/>
    <w:rsid w:val="00731F9B"/>
    <w:rsid w:val="007323AC"/>
    <w:rsid w:val="00733C18"/>
    <w:rsid w:val="007357B5"/>
    <w:rsid w:val="007372EB"/>
    <w:rsid w:val="00737C55"/>
    <w:rsid w:val="00740773"/>
    <w:rsid w:val="00741206"/>
    <w:rsid w:val="007416FE"/>
    <w:rsid w:val="00741770"/>
    <w:rsid w:val="00741799"/>
    <w:rsid w:val="0074351F"/>
    <w:rsid w:val="00743710"/>
    <w:rsid w:val="00744100"/>
    <w:rsid w:val="00744AE3"/>
    <w:rsid w:val="00745AAD"/>
    <w:rsid w:val="00745F23"/>
    <w:rsid w:val="00746E11"/>
    <w:rsid w:val="0075013A"/>
    <w:rsid w:val="007507C0"/>
    <w:rsid w:val="00751873"/>
    <w:rsid w:val="007536CD"/>
    <w:rsid w:val="00754037"/>
    <w:rsid w:val="00755D57"/>
    <w:rsid w:val="007563A0"/>
    <w:rsid w:val="00756506"/>
    <w:rsid w:val="0075718E"/>
    <w:rsid w:val="007579EE"/>
    <w:rsid w:val="00757BD6"/>
    <w:rsid w:val="007603D9"/>
    <w:rsid w:val="00760AFE"/>
    <w:rsid w:val="00760C59"/>
    <w:rsid w:val="00761C54"/>
    <w:rsid w:val="00762EA8"/>
    <w:rsid w:val="00763631"/>
    <w:rsid w:val="00765518"/>
    <w:rsid w:val="00765574"/>
    <w:rsid w:val="00765B24"/>
    <w:rsid w:val="00765C86"/>
    <w:rsid w:val="00765DA9"/>
    <w:rsid w:val="00766609"/>
    <w:rsid w:val="00766941"/>
    <w:rsid w:val="00767FFA"/>
    <w:rsid w:val="00770A31"/>
    <w:rsid w:val="00771883"/>
    <w:rsid w:val="007721F9"/>
    <w:rsid w:val="00772203"/>
    <w:rsid w:val="00772918"/>
    <w:rsid w:val="007744E3"/>
    <w:rsid w:val="007749EC"/>
    <w:rsid w:val="007758DB"/>
    <w:rsid w:val="00775B73"/>
    <w:rsid w:val="0077609F"/>
    <w:rsid w:val="00776F94"/>
    <w:rsid w:val="00777AE5"/>
    <w:rsid w:val="00777FFA"/>
    <w:rsid w:val="00782103"/>
    <w:rsid w:val="00782459"/>
    <w:rsid w:val="00783236"/>
    <w:rsid w:val="00783418"/>
    <w:rsid w:val="007857C7"/>
    <w:rsid w:val="00785FB8"/>
    <w:rsid w:val="0078620B"/>
    <w:rsid w:val="00790986"/>
    <w:rsid w:val="00791AD7"/>
    <w:rsid w:val="007928D5"/>
    <w:rsid w:val="00792FFB"/>
    <w:rsid w:val="00794B4A"/>
    <w:rsid w:val="00794D24"/>
    <w:rsid w:val="007952C0"/>
    <w:rsid w:val="0079562F"/>
    <w:rsid w:val="007960C7"/>
    <w:rsid w:val="007963B2"/>
    <w:rsid w:val="00796524"/>
    <w:rsid w:val="007965A0"/>
    <w:rsid w:val="0079684A"/>
    <w:rsid w:val="007974E0"/>
    <w:rsid w:val="00797A41"/>
    <w:rsid w:val="007A0C18"/>
    <w:rsid w:val="007A107E"/>
    <w:rsid w:val="007A2868"/>
    <w:rsid w:val="007A4648"/>
    <w:rsid w:val="007A48EF"/>
    <w:rsid w:val="007A5981"/>
    <w:rsid w:val="007A6375"/>
    <w:rsid w:val="007A6843"/>
    <w:rsid w:val="007A72B5"/>
    <w:rsid w:val="007A73EE"/>
    <w:rsid w:val="007A7791"/>
    <w:rsid w:val="007B107B"/>
    <w:rsid w:val="007B1C92"/>
    <w:rsid w:val="007B2DD8"/>
    <w:rsid w:val="007B2E8D"/>
    <w:rsid w:val="007B43AF"/>
    <w:rsid w:val="007B5841"/>
    <w:rsid w:val="007B6750"/>
    <w:rsid w:val="007B676F"/>
    <w:rsid w:val="007B7397"/>
    <w:rsid w:val="007C11FD"/>
    <w:rsid w:val="007C14D2"/>
    <w:rsid w:val="007C1FF2"/>
    <w:rsid w:val="007C4C3F"/>
    <w:rsid w:val="007C4E84"/>
    <w:rsid w:val="007C570B"/>
    <w:rsid w:val="007C5A41"/>
    <w:rsid w:val="007C5C5E"/>
    <w:rsid w:val="007D0C36"/>
    <w:rsid w:val="007D1963"/>
    <w:rsid w:val="007D1FC5"/>
    <w:rsid w:val="007D3535"/>
    <w:rsid w:val="007D35D4"/>
    <w:rsid w:val="007D360F"/>
    <w:rsid w:val="007D409B"/>
    <w:rsid w:val="007D472A"/>
    <w:rsid w:val="007D4F22"/>
    <w:rsid w:val="007D51C0"/>
    <w:rsid w:val="007D639D"/>
    <w:rsid w:val="007D650B"/>
    <w:rsid w:val="007D664B"/>
    <w:rsid w:val="007D6C93"/>
    <w:rsid w:val="007D72AF"/>
    <w:rsid w:val="007D7ADE"/>
    <w:rsid w:val="007E079F"/>
    <w:rsid w:val="007E1217"/>
    <w:rsid w:val="007E15C1"/>
    <w:rsid w:val="007E22AD"/>
    <w:rsid w:val="007E2F88"/>
    <w:rsid w:val="007E67BB"/>
    <w:rsid w:val="007E6AE5"/>
    <w:rsid w:val="007E76AF"/>
    <w:rsid w:val="007E77EA"/>
    <w:rsid w:val="007E7B21"/>
    <w:rsid w:val="007F12C0"/>
    <w:rsid w:val="007F1AF6"/>
    <w:rsid w:val="007F3F98"/>
    <w:rsid w:val="007F5F76"/>
    <w:rsid w:val="007F661C"/>
    <w:rsid w:val="007F6ADE"/>
    <w:rsid w:val="007F6B78"/>
    <w:rsid w:val="007F7427"/>
    <w:rsid w:val="00800396"/>
    <w:rsid w:val="00800BE7"/>
    <w:rsid w:val="00801A67"/>
    <w:rsid w:val="008021E7"/>
    <w:rsid w:val="00802612"/>
    <w:rsid w:val="00803AE8"/>
    <w:rsid w:val="00805268"/>
    <w:rsid w:val="0080529E"/>
    <w:rsid w:val="00805375"/>
    <w:rsid w:val="008061EA"/>
    <w:rsid w:val="00806405"/>
    <w:rsid w:val="00806EF1"/>
    <w:rsid w:val="00807558"/>
    <w:rsid w:val="008104B7"/>
    <w:rsid w:val="008107D5"/>
    <w:rsid w:val="008115D3"/>
    <w:rsid w:val="00811627"/>
    <w:rsid w:val="00812671"/>
    <w:rsid w:val="00812A8D"/>
    <w:rsid w:val="00812B89"/>
    <w:rsid w:val="00812D84"/>
    <w:rsid w:val="0081496D"/>
    <w:rsid w:val="0081586C"/>
    <w:rsid w:val="00815D9E"/>
    <w:rsid w:val="008160C9"/>
    <w:rsid w:val="008160FC"/>
    <w:rsid w:val="00816825"/>
    <w:rsid w:val="008177FF"/>
    <w:rsid w:val="00820948"/>
    <w:rsid w:val="008219F3"/>
    <w:rsid w:val="00821D50"/>
    <w:rsid w:val="008234D4"/>
    <w:rsid w:val="0082385D"/>
    <w:rsid w:val="008251E1"/>
    <w:rsid w:val="008255DF"/>
    <w:rsid w:val="00826881"/>
    <w:rsid w:val="008276B9"/>
    <w:rsid w:val="00830015"/>
    <w:rsid w:val="0083143E"/>
    <w:rsid w:val="0083174F"/>
    <w:rsid w:val="00831887"/>
    <w:rsid w:val="008336CD"/>
    <w:rsid w:val="00834CFD"/>
    <w:rsid w:val="008359E5"/>
    <w:rsid w:val="00836E7F"/>
    <w:rsid w:val="008407D4"/>
    <w:rsid w:val="00840A3E"/>
    <w:rsid w:val="00840AA9"/>
    <w:rsid w:val="00841F16"/>
    <w:rsid w:val="008430C1"/>
    <w:rsid w:val="00844E87"/>
    <w:rsid w:val="00844F23"/>
    <w:rsid w:val="008460B3"/>
    <w:rsid w:val="008465AB"/>
    <w:rsid w:val="00846764"/>
    <w:rsid w:val="00846BDE"/>
    <w:rsid w:val="008509C9"/>
    <w:rsid w:val="00852234"/>
    <w:rsid w:val="008525A6"/>
    <w:rsid w:val="00853E09"/>
    <w:rsid w:val="00854ADC"/>
    <w:rsid w:val="00857D40"/>
    <w:rsid w:val="00860C00"/>
    <w:rsid w:val="00860F0A"/>
    <w:rsid w:val="008615E5"/>
    <w:rsid w:val="00861CB6"/>
    <w:rsid w:val="00863B31"/>
    <w:rsid w:val="00863CD9"/>
    <w:rsid w:val="008648B6"/>
    <w:rsid w:val="00864932"/>
    <w:rsid w:val="008658E7"/>
    <w:rsid w:val="00865ED7"/>
    <w:rsid w:val="00866295"/>
    <w:rsid w:val="00866FCB"/>
    <w:rsid w:val="00867168"/>
    <w:rsid w:val="008704B1"/>
    <w:rsid w:val="00871421"/>
    <w:rsid w:val="008714CD"/>
    <w:rsid w:val="00871A08"/>
    <w:rsid w:val="008746EE"/>
    <w:rsid w:val="00874751"/>
    <w:rsid w:val="00874908"/>
    <w:rsid w:val="00874AB6"/>
    <w:rsid w:val="00874BDA"/>
    <w:rsid w:val="00875792"/>
    <w:rsid w:val="008759B3"/>
    <w:rsid w:val="008761FD"/>
    <w:rsid w:val="00876218"/>
    <w:rsid w:val="0087640C"/>
    <w:rsid w:val="00877195"/>
    <w:rsid w:val="008772E0"/>
    <w:rsid w:val="00877420"/>
    <w:rsid w:val="00877658"/>
    <w:rsid w:val="00877956"/>
    <w:rsid w:val="008826BE"/>
    <w:rsid w:val="008832B1"/>
    <w:rsid w:val="00883C91"/>
    <w:rsid w:val="008844F9"/>
    <w:rsid w:val="00886388"/>
    <w:rsid w:val="00886496"/>
    <w:rsid w:val="0088710E"/>
    <w:rsid w:val="00887BB2"/>
    <w:rsid w:val="008904A3"/>
    <w:rsid w:val="0089208C"/>
    <w:rsid w:val="0089212D"/>
    <w:rsid w:val="0089289A"/>
    <w:rsid w:val="008955C4"/>
    <w:rsid w:val="0089797D"/>
    <w:rsid w:val="008A14C2"/>
    <w:rsid w:val="008A15E1"/>
    <w:rsid w:val="008A22DA"/>
    <w:rsid w:val="008A2392"/>
    <w:rsid w:val="008A6E76"/>
    <w:rsid w:val="008A7471"/>
    <w:rsid w:val="008A7EB0"/>
    <w:rsid w:val="008B0727"/>
    <w:rsid w:val="008B08B4"/>
    <w:rsid w:val="008B1AB2"/>
    <w:rsid w:val="008B1CD9"/>
    <w:rsid w:val="008B2FE2"/>
    <w:rsid w:val="008B3555"/>
    <w:rsid w:val="008B4667"/>
    <w:rsid w:val="008B513E"/>
    <w:rsid w:val="008B65DF"/>
    <w:rsid w:val="008B7E47"/>
    <w:rsid w:val="008B7EEA"/>
    <w:rsid w:val="008C06B2"/>
    <w:rsid w:val="008C145B"/>
    <w:rsid w:val="008C2A44"/>
    <w:rsid w:val="008C2F5D"/>
    <w:rsid w:val="008C3120"/>
    <w:rsid w:val="008C355E"/>
    <w:rsid w:val="008C3EC3"/>
    <w:rsid w:val="008C556B"/>
    <w:rsid w:val="008C5DC9"/>
    <w:rsid w:val="008C62B5"/>
    <w:rsid w:val="008C736D"/>
    <w:rsid w:val="008C73F5"/>
    <w:rsid w:val="008D019B"/>
    <w:rsid w:val="008D03B8"/>
    <w:rsid w:val="008D086A"/>
    <w:rsid w:val="008D2B64"/>
    <w:rsid w:val="008D313D"/>
    <w:rsid w:val="008D318B"/>
    <w:rsid w:val="008D3A7C"/>
    <w:rsid w:val="008D3D3C"/>
    <w:rsid w:val="008D4656"/>
    <w:rsid w:val="008D4CCB"/>
    <w:rsid w:val="008D5A3C"/>
    <w:rsid w:val="008D5CFF"/>
    <w:rsid w:val="008D6232"/>
    <w:rsid w:val="008D6DB3"/>
    <w:rsid w:val="008D7C0A"/>
    <w:rsid w:val="008E0971"/>
    <w:rsid w:val="008E0D9F"/>
    <w:rsid w:val="008E119E"/>
    <w:rsid w:val="008E2A11"/>
    <w:rsid w:val="008E490D"/>
    <w:rsid w:val="008E50FF"/>
    <w:rsid w:val="008E5FB5"/>
    <w:rsid w:val="008E68B6"/>
    <w:rsid w:val="008F0762"/>
    <w:rsid w:val="008F09B7"/>
    <w:rsid w:val="008F0AB5"/>
    <w:rsid w:val="008F12E1"/>
    <w:rsid w:val="008F1F36"/>
    <w:rsid w:val="008F4018"/>
    <w:rsid w:val="008F4276"/>
    <w:rsid w:val="008F604C"/>
    <w:rsid w:val="008F627A"/>
    <w:rsid w:val="008F7E11"/>
    <w:rsid w:val="00901047"/>
    <w:rsid w:val="0090182C"/>
    <w:rsid w:val="00902BD2"/>
    <w:rsid w:val="00903314"/>
    <w:rsid w:val="009035A7"/>
    <w:rsid w:val="00903618"/>
    <w:rsid w:val="00904B74"/>
    <w:rsid w:val="009063C4"/>
    <w:rsid w:val="00906F0A"/>
    <w:rsid w:val="0091021B"/>
    <w:rsid w:val="00910403"/>
    <w:rsid w:val="00910F81"/>
    <w:rsid w:val="00911BAE"/>
    <w:rsid w:val="00912857"/>
    <w:rsid w:val="00912E60"/>
    <w:rsid w:val="00913FF9"/>
    <w:rsid w:val="009140DA"/>
    <w:rsid w:val="00914A06"/>
    <w:rsid w:val="00916069"/>
    <w:rsid w:val="009165A1"/>
    <w:rsid w:val="00916652"/>
    <w:rsid w:val="009201A4"/>
    <w:rsid w:val="009201EE"/>
    <w:rsid w:val="00920200"/>
    <w:rsid w:val="00920A8E"/>
    <w:rsid w:val="00922021"/>
    <w:rsid w:val="009241A5"/>
    <w:rsid w:val="00925D95"/>
    <w:rsid w:val="009260D9"/>
    <w:rsid w:val="00926C1C"/>
    <w:rsid w:val="00926DFD"/>
    <w:rsid w:val="00926E5A"/>
    <w:rsid w:val="009277EC"/>
    <w:rsid w:val="00927D3F"/>
    <w:rsid w:val="00927EB4"/>
    <w:rsid w:val="0093007E"/>
    <w:rsid w:val="0093148D"/>
    <w:rsid w:val="009329E3"/>
    <w:rsid w:val="00932EAE"/>
    <w:rsid w:val="00933B2E"/>
    <w:rsid w:val="009347E4"/>
    <w:rsid w:val="0093661A"/>
    <w:rsid w:val="009373A5"/>
    <w:rsid w:val="0093748F"/>
    <w:rsid w:val="00937A16"/>
    <w:rsid w:val="00937CD0"/>
    <w:rsid w:val="00940763"/>
    <w:rsid w:val="009413FE"/>
    <w:rsid w:val="0094206C"/>
    <w:rsid w:val="009449A0"/>
    <w:rsid w:val="009459FD"/>
    <w:rsid w:val="00946764"/>
    <w:rsid w:val="00951E53"/>
    <w:rsid w:val="009539BA"/>
    <w:rsid w:val="00953ED3"/>
    <w:rsid w:val="00953FEB"/>
    <w:rsid w:val="00954ACC"/>
    <w:rsid w:val="00954D0E"/>
    <w:rsid w:val="00954F40"/>
    <w:rsid w:val="00956BA0"/>
    <w:rsid w:val="009571DC"/>
    <w:rsid w:val="00960FDF"/>
    <w:rsid w:val="00961819"/>
    <w:rsid w:val="00961D60"/>
    <w:rsid w:val="009624EE"/>
    <w:rsid w:val="0096287B"/>
    <w:rsid w:val="0096291B"/>
    <w:rsid w:val="00964B5C"/>
    <w:rsid w:val="0096546A"/>
    <w:rsid w:val="00965601"/>
    <w:rsid w:val="00965C7A"/>
    <w:rsid w:val="00966457"/>
    <w:rsid w:val="009672D7"/>
    <w:rsid w:val="00973098"/>
    <w:rsid w:val="00974BFE"/>
    <w:rsid w:val="00974DA6"/>
    <w:rsid w:val="009767B2"/>
    <w:rsid w:val="0098018B"/>
    <w:rsid w:val="00980E1E"/>
    <w:rsid w:val="00980F2B"/>
    <w:rsid w:val="009815B1"/>
    <w:rsid w:val="0098229F"/>
    <w:rsid w:val="009823ED"/>
    <w:rsid w:val="00982810"/>
    <w:rsid w:val="00982889"/>
    <w:rsid w:val="009828BB"/>
    <w:rsid w:val="00983AB4"/>
    <w:rsid w:val="00983AE5"/>
    <w:rsid w:val="00983FE1"/>
    <w:rsid w:val="009841AE"/>
    <w:rsid w:val="00984728"/>
    <w:rsid w:val="00984A6A"/>
    <w:rsid w:val="00984D63"/>
    <w:rsid w:val="00984E20"/>
    <w:rsid w:val="0098500C"/>
    <w:rsid w:val="009863D7"/>
    <w:rsid w:val="00987BB1"/>
    <w:rsid w:val="009900F6"/>
    <w:rsid w:val="009902A8"/>
    <w:rsid w:val="009909F6"/>
    <w:rsid w:val="00990EAB"/>
    <w:rsid w:val="00990FC2"/>
    <w:rsid w:val="009911D7"/>
    <w:rsid w:val="0099136F"/>
    <w:rsid w:val="009928C5"/>
    <w:rsid w:val="00993843"/>
    <w:rsid w:val="0099427A"/>
    <w:rsid w:val="009945F4"/>
    <w:rsid w:val="00994945"/>
    <w:rsid w:val="00994F6B"/>
    <w:rsid w:val="009954E3"/>
    <w:rsid w:val="00997225"/>
    <w:rsid w:val="00997AA6"/>
    <w:rsid w:val="00997DE8"/>
    <w:rsid w:val="009A0F73"/>
    <w:rsid w:val="009A1529"/>
    <w:rsid w:val="009A213C"/>
    <w:rsid w:val="009A24E2"/>
    <w:rsid w:val="009A2615"/>
    <w:rsid w:val="009A33B6"/>
    <w:rsid w:val="009A370A"/>
    <w:rsid w:val="009A3A4F"/>
    <w:rsid w:val="009A4059"/>
    <w:rsid w:val="009A4479"/>
    <w:rsid w:val="009A45A9"/>
    <w:rsid w:val="009A66EC"/>
    <w:rsid w:val="009A6901"/>
    <w:rsid w:val="009A6B9D"/>
    <w:rsid w:val="009A7507"/>
    <w:rsid w:val="009A76F2"/>
    <w:rsid w:val="009A7A78"/>
    <w:rsid w:val="009B07AD"/>
    <w:rsid w:val="009B0D11"/>
    <w:rsid w:val="009B1EC7"/>
    <w:rsid w:val="009B2372"/>
    <w:rsid w:val="009B2B60"/>
    <w:rsid w:val="009B4EBD"/>
    <w:rsid w:val="009B5784"/>
    <w:rsid w:val="009B6ED5"/>
    <w:rsid w:val="009C015B"/>
    <w:rsid w:val="009C1C45"/>
    <w:rsid w:val="009C1C70"/>
    <w:rsid w:val="009C207C"/>
    <w:rsid w:val="009C2687"/>
    <w:rsid w:val="009C2B68"/>
    <w:rsid w:val="009C41B4"/>
    <w:rsid w:val="009C6190"/>
    <w:rsid w:val="009C74CA"/>
    <w:rsid w:val="009C79A8"/>
    <w:rsid w:val="009C7F76"/>
    <w:rsid w:val="009D05AA"/>
    <w:rsid w:val="009D0D66"/>
    <w:rsid w:val="009D17D2"/>
    <w:rsid w:val="009D1924"/>
    <w:rsid w:val="009D3307"/>
    <w:rsid w:val="009D37BA"/>
    <w:rsid w:val="009D50AE"/>
    <w:rsid w:val="009D5728"/>
    <w:rsid w:val="009D6440"/>
    <w:rsid w:val="009D6F4B"/>
    <w:rsid w:val="009E070A"/>
    <w:rsid w:val="009E0C90"/>
    <w:rsid w:val="009E0DF1"/>
    <w:rsid w:val="009E1669"/>
    <w:rsid w:val="009E25A5"/>
    <w:rsid w:val="009E30AF"/>
    <w:rsid w:val="009E3528"/>
    <w:rsid w:val="009E3663"/>
    <w:rsid w:val="009E3AD1"/>
    <w:rsid w:val="009E4A3F"/>
    <w:rsid w:val="009E4FFA"/>
    <w:rsid w:val="009E683F"/>
    <w:rsid w:val="009E6E25"/>
    <w:rsid w:val="009E6EEC"/>
    <w:rsid w:val="009E78B3"/>
    <w:rsid w:val="009F08D3"/>
    <w:rsid w:val="009F17FB"/>
    <w:rsid w:val="009F1925"/>
    <w:rsid w:val="009F2940"/>
    <w:rsid w:val="009F3167"/>
    <w:rsid w:val="009F37CB"/>
    <w:rsid w:val="009F401D"/>
    <w:rsid w:val="009F48C0"/>
    <w:rsid w:val="009F5623"/>
    <w:rsid w:val="009F618C"/>
    <w:rsid w:val="009F6661"/>
    <w:rsid w:val="009F6F48"/>
    <w:rsid w:val="009F73FA"/>
    <w:rsid w:val="00A00352"/>
    <w:rsid w:val="00A00AC2"/>
    <w:rsid w:val="00A029D5"/>
    <w:rsid w:val="00A03E27"/>
    <w:rsid w:val="00A05018"/>
    <w:rsid w:val="00A05340"/>
    <w:rsid w:val="00A05721"/>
    <w:rsid w:val="00A062AB"/>
    <w:rsid w:val="00A06A89"/>
    <w:rsid w:val="00A1084D"/>
    <w:rsid w:val="00A116B2"/>
    <w:rsid w:val="00A11B8D"/>
    <w:rsid w:val="00A1210A"/>
    <w:rsid w:val="00A14D3B"/>
    <w:rsid w:val="00A173C1"/>
    <w:rsid w:val="00A17A8F"/>
    <w:rsid w:val="00A17C54"/>
    <w:rsid w:val="00A17DA3"/>
    <w:rsid w:val="00A17FC2"/>
    <w:rsid w:val="00A200A9"/>
    <w:rsid w:val="00A211B0"/>
    <w:rsid w:val="00A216E2"/>
    <w:rsid w:val="00A21F07"/>
    <w:rsid w:val="00A252FC"/>
    <w:rsid w:val="00A2580B"/>
    <w:rsid w:val="00A259B8"/>
    <w:rsid w:val="00A30044"/>
    <w:rsid w:val="00A303A3"/>
    <w:rsid w:val="00A3050E"/>
    <w:rsid w:val="00A3119B"/>
    <w:rsid w:val="00A31996"/>
    <w:rsid w:val="00A3248C"/>
    <w:rsid w:val="00A326D1"/>
    <w:rsid w:val="00A32917"/>
    <w:rsid w:val="00A363D1"/>
    <w:rsid w:val="00A36768"/>
    <w:rsid w:val="00A36811"/>
    <w:rsid w:val="00A36C0C"/>
    <w:rsid w:val="00A36F87"/>
    <w:rsid w:val="00A370A8"/>
    <w:rsid w:val="00A376A7"/>
    <w:rsid w:val="00A4039E"/>
    <w:rsid w:val="00A40508"/>
    <w:rsid w:val="00A4084B"/>
    <w:rsid w:val="00A40B25"/>
    <w:rsid w:val="00A41A2E"/>
    <w:rsid w:val="00A42031"/>
    <w:rsid w:val="00A423F6"/>
    <w:rsid w:val="00A42F03"/>
    <w:rsid w:val="00A436BB"/>
    <w:rsid w:val="00A44118"/>
    <w:rsid w:val="00A4425F"/>
    <w:rsid w:val="00A45B9A"/>
    <w:rsid w:val="00A45BC6"/>
    <w:rsid w:val="00A4709D"/>
    <w:rsid w:val="00A47CFE"/>
    <w:rsid w:val="00A50817"/>
    <w:rsid w:val="00A513B3"/>
    <w:rsid w:val="00A51F43"/>
    <w:rsid w:val="00A52D7E"/>
    <w:rsid w:val="00A52F03"/>
    <w:rsid w:val="00A533F0"/>
    <w:rsid w:val="00A54666"/>
    <w:rsid w:val="00A54922"/>
    <w:rsid w:val="00A55324"/>
    <w:rsid w:val="00A5616C"/>
    <w:rsid w:val="00A6044E"/>
    <w:rsid w:val="00A61BFB"/>
    <w:rsid w:val="00A61D7C"/>
    <w:rsid w:val="00A63406"/>
    <w:rsid w:val="00A63A8B"/>
    <w:rsid w:val="00A64577"/>
    <w:rsid w:val="00A6511F"/>
    <w:rsid w:val="00A65364"/>
    <w:rsid w:val="00A665D6"/>
    <w:rsid w:val="00A66F89"/>
    <w:rsid w:val="00A67578"/>
    <w:rsid w:val="00A67788"/>
    <w:rsid w:val="00A678C2"/>
    <w:rsid w:val="00A67901"/>
    <w:rsid w:val="00A67F01"/>
    <w:rsid w:val="00A7016A"/>
    <w:rsid w:val="00A70313"/>
    <w:rsid w:val="00A70646"/>
    <w:rsid w:val="00A70BBA"/>
    <w:rsid w:val="00A7117D"/>
    <w:rsid w:val="00A717AA"/>
    <w:rsid w:val="00A72813"/>
    <w:rsid w:val="00A72907"/>
    <w:rsid w:val="00A73308"/>
    <w:rsid w:val="00A7472A"/>
    <w:rsid w:val="00A77012"/>
    <w:rsid w:val="00A775BE"/>
    <w:rsid w:val="00A81906"/>
    <w:rsid w:val="00A81C01"/>
    <w:rsid w:val="00A8223F"/>
    <w:rsid w:val="00A82294"/>
    <w:rsid w:val="00A833E9"/>
    <w:rsid w:val="00A83B2F"/>
    <w:rsid w:val="00A84476"/>
    <w:rsid w:val="00A849EF"/>
    <w:rsid w:val="00A852AD"/>
    <w:rsid w:val="00A859D0"/>
    <w:rsid w:val="00A86434"/>
    <w:rsid w:val="00A8650A"/>
    <w:rsid w:val="00A8723A"/>
    <w:rsid w:val="00A87311"/>
    <w:rsid w:val="00A877EA"/>
    <w:rsid w:val="00A904CB"/>
    <w:rsid w:val="00A912A6"/>
    <w:rsid w:val="00A91E61"/>
    <w:rsid w:val="00A922FC"/>
    <w:rsid w:val="00A93038"/>
    <w:rsid w:val="00A94D55"/>
    <w:rsid w:val="00A959AE"/>
    <w:rsid w:val="00A96219"/>
    <w:rsid w:val="00A972A6"/>
    <w:rsid w:val="00A97383"/>
    <w:rsid w:val="00AA04A1"/>
    <w:rsid w:val="00AA05F7"/>
    <w:rsid w:val="00AA0FF8"/>
    <w:rsid w:val="00AA17CC"/>
    <w:rsid w:val="00AA26C0"/>
    <w:rsid w:val="00AA3C2D"/>
    <w:rsid w:val="00AA3FAE"/>
    <w:rsid w:val="00AA7703"/>
    <w:rsid w:val="00AB228F"/>
    <w:rsid w:val="00AB260E"/>
    <w:rsid w:val="00AB2737"/>
    <w:rsid w:val="00AB3253"/>
    <w:rsid w:val="00AB3D5E"/>
    <w:rsid w:val="00AB45DA"/>
    <w:rsid w:val="00AB4AF8"/>
    <w:rsid w:val="00AB5DC5"/>
    <w:rsid w:val="00AB6B63"/>
    <w:rsid w:val="00AC065A"/>
    <w:rsid w:val="00AC1574"/>
    <w:rsid w:val="00AC16CA"/>
    <w:rsid w:val="00AC2378"/>
    <w:rsid w:val="00AC243F"/>
    <w:rsid w:val="00AC3055"/>
    <w:rsid w:val="00AC46B3"/>
    <w:rsid w:val="00AC4E45"/>
    <w:rsid w:val="00AC588A"/>
    <w:rsid w:val="00AC59FF"/>
    <w:rsid w:val="00AC627E"/>
    <w:rsid w:val="00AC64BE"/>
    <w:rsid w:val="00AC669E"/>
    <w:rsid w:val="00AC6F4D"/>
    <w:rsid w:val="00AC737F"/>
    <w:rsid w:val="00AC7540"/>
    <w:rsid w:val="00AC794F"/>
    <w:rsid w:val="00AD26E6"/>
    <w:rsid w:val="00AD32CA"/>
    <w:rsid w:val="00AD396E"/>
    <w:rsid w:val="00AD3B66"/>
    <w:rsid w:val="00AD41E0"/>
    <w:rsid w:val="00AD47E8"/>
    <w:rsid w:val="00AD5BFD"/>
    <w:rsid w:val="00AD5FBA"/>
    <w:rsid w:val="00AD7254"/>
    <w:rsid w:val="00AD72DD"/>
    <w:rsid w:val="00AD7CD6"/>
    <w:rsid w:val="00AE04FC"/>
    <w:rsid w:val="00AE0F1B"/>
    <w:rsid w:val="00AE1309"/>
    <w:rsid w:val="00AE2892"/>
    <w:rsid w:val="00AE3292"/>
    <w:rsid w:val="00AE4401"/>
    <w:rsid w:val="00AE47B4"/>
    <w:rsid w:val="00AE4953"/>
    <w:rsid w:val="00AE5674"/>
    <w:rsid w:val="00AE5AD8"/>
    <w:rsid w:val="00AF00CA"/>
    <w:rsid w:val="00AF0CEE"/>
    <w:rsid w:val="00AF0F7E"/>
    <w:rsid w:val="00AF1831"/>
    <w:rsid w:val="00AF25F4"/>
    <w:rsid w:val="00AF2751"/>
    <w:rsid w:val="00AF382E"/>
    <w:rsid w:val="00AF388A"/>
    <w:rsid w:val="00AF4434"/>
    <w:rsid w:val="00AF6B37"/>
    <w:rsid w:val="00AF6D14"/>
    <w:rsid w:val="00AF782B"/>
    <w:rsid w:val="00B008C8"/>
    <w:rsid w:val="00B00BD8"/>
    <w:rsid w:val="00B00F23"/>
    <w:rsid w:val="00B027E3"/>
    <w:rsid w:val="00B03232"/>
    <w:rsid w:val="00B037B7"/>
    <w:rsid w:val="00B053D8"/>
    <w:rsid w:val="00B05AB2"/>
    <w:rsid w:val="00B062F2"/>
    <w:rsid w:val="00B07926"/>
    <w:rsid w:val="00B10B1A"/>
    <w:rsid w:val="00B111FA"/>
    <w:rsid w:val="00B1124E"/>
    <w:rsid w:val="00B11607"/>
    <w:rsid w:val="00B1163A"/>
    <w:rsid w:val="00B13BF5"/>
    <w:rsid w:val="00B13E1C"/>
    <w:rsid w:val="00B166A5"/>
    <w:rsid w:val="00B16C8F"/>
    <w:rsid w:val="00B16D86"/>
    <w:rsid w:val="00B21762"/>
    <w:rsid w:val="00B22756"/>
    <w:rsid w:val="00B230DF"/>
    <w:rsid w:val="00B232DE"/>
    <w:rsid w:val="00B23651"/>
    <w:rsid w:val="00B2431B"/>
    <w:rsid w:val="00B2564B"/>
    <w:rsid w:val="00B25820"/>
    <w:rsid w:val="00B26394"/>
    <w:rsid w:val="00B26A51"/>
    <w:rsid w:val="00B276DA"/>
    <w:rsid w:val="00B302F7"/>
    <w:rsid w:val="00B30D45"/>
    <w:rsid w:val="00B31039"/>
    <w:rsid w:val="00B3160A"/>
    <w:rsid w:val="00B31906"/>
    <w:rsid w:val="00B31FF5"/>
    <w:rsid w:val="00B32A32"/>
    <w:rsid w:val="00B3348C"/>
    <w:rsid w:val="00B33FEF"/>
    <w:rsid w:val="00B348B9"/>
    <w:rsid w:val="00B349ED"/>
    <w:rsid w:val="00B37052"/>
    <w:rsid w:val="00B37859"/>
    <w:rsid w:val="00B405CD"/>
    <w:rsid w:val="00B41051"/>
    <w:rsid w:val="00B41085"/>
    <w:rsid w:val="00B41253"/>
    <w:rsid w:val="00B41942"/>
    <w:rsid w:val="00B431AF"/>
    <w:rsid w:val="00B43652"/>
    <w:rsid w:val="00B444F0"/>
    <w:rsid w:val="00B44C65"/>
    <w:rsid w:val="00B4743F"/>
    <w:rsid w:val="00B474D4"/>
    <w:rsid w:val="00B500DD"/>
    <w:rsid w:val="00B51EBF"/>
    <w:rsid w:val="00B52121"/>
    <w:rsid w:val="00B52326"/>
    <w:rsid w:val="00B524C7"/>
    <w:rsid w:val="00B52DBB"/>
    <w:rsid w:val="00B53F57"/>
    <w:rsid w:val="00B540B7"/>
    <w:rsid w:val="00B547E1"/>
    <w:rsid w:val="00B54D30"/>
    <w:rsid w:val="00B5619E"/>
    <w:rsid w:val="00B5638C"/>
    <w:rsid w:val="00B5650A"/>
    <w:rsid w:val="00B567F5"/>
    <w:rsid w:val="00B570AC"/>
    <w:rsid w:val="00B5714F"/>
    <w:rsid w:val="00B57C4F"/>
    <w:rsid w:val="00B6020F"/>
    <w:rsid w:val="00B60B40"/>
    <w:rsid w:val="00B618F1"/>
    <w:rsid w:val="00B6193E"/>
    <w:rsid w:val="00B623A4"/>
    <w:rsid w:val="00B6327D"/>
    <w:rsid w:val="00B7059A"/>
    <w:rsid w:val="00B70808"/>
    <w:rsid w:val="00B70CB7"/>
    <w:rsid w:val="00B71761"/>
    <w:rsid w:val="00B7193C"/>
    <w:rsid w:val="00B72A56"/>
    <w:rsid w:val="00B739FE"/>
    <w:rsid w:val="00B73D9E"/>
    <w:rsid w:val="00B74B67"/>
    <w:rsid w:val="00B74E12"/>
    <w:rsid w:val="00B74F6C"/>
    <w:rsid w:val="00B75695"/>
    <w:rsid w:val="00B75BAF"/>
    <w:rsid w:val="00B76480"/>
    <w:rsid w:val="00B764EB"/>
    <w:rsid w:val="00B766A7"/>
    <w:rsid w:val="00B76C15"/>
    <w:rsid w:val="00B76CB2"/>
    <w:rsid w:val="00B76F12"/>
    <w:rsid w:val="00B77F70"/>
    <w:rsid w:val="00B8154C"/>
    <w:rsid w:val="00B82321"/>
    <w:rsid w:val="00B824AD"/>
    <w:rsid w:val="00B82504"/>
    <w:rsid w:val="00B825A1"/>
    <w:rsid w:val="00B83761"/>
    <w:rsid w:val="00B84414"/>
    <w:rsid w:val="00B84F2D"/>
    <w:rsid w:val="00B85477"/>
    <w:rsid w:val="00B85666"/>
    <w:rsid w:val="00B857E0"/>
    <w:rsid w:val="00B868B7"/>
    <w:rsid w:val="00B87FB0"/>
    <w:rsid w:val="00B9148D"/>
    <w:rsid w:val="00B915B3"/>
    <w:rsid w:val="00B91D6F"/>
    <w:rsid w:val="00B91E5D"/>
    <w:rsid w:val="00B924E1"/>
    <w:rsid w:val="00B94B94"/>
    <w:rsid w:val="00B94EC5"/>
    <w:rsid w:val="00B9617A"/>
    <w:rsid w:val="00B96E84"/>
    <w:rsid w:val="00B97187"/>
    <w:rsid w:val="00B97402"/>
    <w:rsid w:val="00B97FAF"/>
    <w:rsid w:val="00BA00BC"/>
    <w:rsid w:val="00BA0295"/>
    <w:rsid w:val="00BA0656"/>
    <w:rsid w:val="00BA0A6D"/>
    <w:rsid w:val="00BA0F2D"/>
    <w:rsid w:val="00BA287B"/>
    <w:rsid w:val="00BA3376"/>
    <w:rsid w:val="00BA35D6"/>
    <w:rsid w:val="00BA372A"/>
    <w:rsid w:val="00BA422C"/>
    <w:rsid w:val="00BA4841"/>
    <w:rsid w:val="00BA4E8B"/>
    <w:rsid w:val="00BA4ED1"/>
    <w:rsid w:val="00BA51D5"/>
    <w:rsid w:val="00BA53D7"/>
    <w:rsid w:val="00BA5C3B"/>
    <w:rsid w:val="00BA60A1"/>
    <w:rsid w:val="00BA67D9"/>
    <w:rsid w:val="00BA7736"/>
    <w:rsid w:val="00BA7A3C"/>
    <w:rsid w:val="00BB1B58"/>
    <w:rsid w:val="00BB21B8"/>
    <w:rsid w:val="00BB224C"/>
    <w:rsid w:val="00BB38C8"/>
    <w:rsid w:val="00BB3FB8"/>
    <w:rsid w:val="00BB502F"/>
    <w:rsid w:val="00BB6620"/>
    <w:rsid w:val="00BB6854"/>
    <w:rsid w:val="00BB7120"/>
    <w:rsid w:val="00BB7730"/>
    <w:rsid w:val="00BB775A"/>
    <w:rsid w:val="00BC020B"/>
    <w:rsid w:val="00BC042B"/>
    <w:rsid w:val="00BC18AC"/>
    <w:rsid w:val="00BC34DC"/>
    <w:rsid w:val="00BC35E1"/>
    <w:rsid w:val="00BC38AA"/>
    <w:rsid w:val="00BC3A81"/>
    <w:rsid w:val="00BC3E33"/>
    <w:rsid w:val="00BC4105"/>
    <w:rsid w:val="00BC55FD"/>
    <w:rsid w:val="00BC567C"/>
    <w:rsid w:val="00BC75B7"/>
    <w:rsid w:val="00BC7E21"/>
    <w:rsid w:val="00BD0425"/>
    <w:rsid w:val="00BD0962"/>
    <w:rsid w:val="00BD1417"/>
    <w:rsid w:val="00BD205B"/>
    <w:rsid w:val="00BD3553"/>
    <w:rsid w:val="00BD35B1"/>
    <w:rsid w:val="00BD555B"/>
    <w:rsid w:val="00BD5F11"/>
    <w:rsid w:val="00BD7A72"/>
    <w:rsid w:val="00BE044E"/>
    <w:rsid w:val="00BE0805"/>
    <w:rsid w:val="00BE0D35"/>
    <w:rsid w:val="00BE1DF8"/>
    <w:rsid w:val="00BE2177"/>
    <w:rsid w:val="00BE2918"/>
    <w:rsid w:val="00BE2F02"/>
    <w:rsid w:val="00BE4903"/>
    <w:rsid w:val="00BE496F"/>
    <w:rsid w:val="00BE4F45"/>
    <w:rsid w:val="00BE520E"/>
    <w:rsid w:val="00BE5E13"/>
    <w:rsid w:val="00BE7634"/>
    <w:rsid w:val="00BE7B62"/>
    <w:rsid w:val="00BE7BA1"/>
    <w:rsid w:val="00BE7D99"/>
    <w:rsid w:val="00BF0CB0"/>
    <w:rsid w:val="00BF100E"/>
    <w:rsid w:val="00BF1207"/>
    <w:rsid w:val="00BF3513"/>
    <w:rsid w:val="00BF3563"/>
    <w:rsid w:val="00BF4170"/>
    <w:rsid w:val="00BF4F54"/>
    <w:rsid w:val="00BF5251"/>
    <w:rsid w:val="00BF57AF"/>
    <w:rsid w:val="00BF637A"/>
    <w:rsid w:val="00BF7799"/>
    <w:rsid w:val="00C0033A"/>
    <w:rsid w:val="00C01DDD"/>
    <w:rsid w:val="00C03416"/>
    <w:rsid w:val="00C034FC"/>
    <w:rsid w:val="00C03546"/>
    <w:rsid w:val="00C035BF"/>
    <w:rsid w:val="00C047DB"/>
    <w:rsid w:val="00C04C4C"/>
    <w:rsid w:val="00C0557C"/>
    <w:rsid w:val="00C05616"/>
    <w:rsid w:val="00C05D3C"/>
    <w:rsid w:val="00C0636C"/>
    <w:rsid w:val="00C0646D"/>
    <w:rsid w:val="00C065BE"/>
    <w:rsid w:val="00C153AC"/>
    <w:rsid w:val="00C162F3"/>
    <w:rsid w:val="00C16763"/>
    <w:rsid w:val="00C17276"/>
    <w:rsid w:val="00C175CB"/>
    <w:rsid w:val="00C20114"/>
    <w:rsid w:val="00C20607"/>
    <w:rsid w:val="00C20DD3"/>
    <w:rsid w:val="00C21FF9"/>
    <w:rsid w:val="00C23AEF"/>
    <w:rsid w:val="00C24010"/>
    <w:rsid w:val="00C24D1B"/>
    <w:rsid w:val="00C253E1"/>
    <w:rsid w:val="00C26FAC"/>
    <w:rsid w:val="00C27D37"/>
    <w:rsid w:val="00C27E82"/>
    <w:rsid w:val="00C3027B"/>
    <w:rsid w:val="00C3053E"/>
    <w:rsid w:val="00C31203"/>
    <w:rsid w:val="00C3202C"/>
    <w:rsid w:val="00C32105"/>
    <w:rsid w:val="00C325EE"/>
    <w:rsid w:val="00C334B9"/>
    <w:rsid w:val="00C337D4"/>
    <w:rsid w:val="00C337E2"/>
    <w:rsid w:val="00C34E9A"/>
    <w:rsid w:val="00C35417"/>
    <w:rsid w:val="00C3579E"/>
    <w:rsid w:val="00C367C6"/>
    <w:rsid w:val="00C37248"/>
    <w:rsid w:val="00C37C46"/>
    <w:rsid w:val="00C37C89"/>
    <w:rsid w:val="00C439B0"/>
    <w:rsid w:val="00C445EA"/>
    <w:rsid w:val="00C44AA8"/>
    <w:rsid w:val="00C45789"/>
    <w:rsid w:val="00C47888"/>
    <w:rsid w:val="00C4792C"/>
    <w:rsid w:val="00C56CE7"/>
    <w:rsid w:val="00C57490"/>
    <w:rsid w:val="00C57909"/>
    <w:rsid w:val="00C57E26"/>
    <w:rsid w:val="00C57E45"/>
    <w:rsid w:val="00C621D3"/>
    <w:rsid w:val="00C6245B"/>
    <w:rsid w:val="00C632AC"/>
    <w:rsid w:val="00C63C7D"/>
    <w:rsid w:val="00C64F98"/>
    <w:rsid w:val="00C65AF6"/>
    <w:rsid w:val="00C66209"/>
    <w:rsid w:val="00C664BF"/>
    <w:rsid w:val="00C66905"/>
    <w:rsid w:val="00C66E78"/>
    <w:rsid w:val="00C67EA7"/>
    <w:rsid w:val="00C70417"/>
    <w:rsid w:val="00C70555"/>
    <w:rsid w:val="00C70DCF"/>
    <w:rsid w:val="00C71A74"/>
    <w:rsid w:val="00C7261A"/>
    <w:rsid w:val="00C728DB"/>
    <w:rsid w:val="00C72BF1"/>
    <w:rsid w:val="00C72CC3"/>
    <w:rsid w:val="00C72F13"/>
    <w:rsid w:val="00C737B6"/>
    <w:rsid w:val="00C7407D"/>
    <w:rsid w:val="00C746A9"/>
    <w:rsid w:val="00C75003"/>
    <w:rsid w:val="00C753E9"/>
    <w:rsid w:val="00C754B5"/>
    <w:rsid w:val="00C757A0"/>
    <w:rsid w:val="00C75DC7"/>
    <w:rsid w:val="00C772C8"/>
    <w:rsid w:val="00C77D7C"/>
    <w:rsid w:val="00C8009D"/>
    <w:rsid w:val="00C816BE"/>
    <w:rsid w:val="00C84247"/>
    <w:rsid w:val="00C849B3"/>
    <w:rsid w:val="00C84D6A"/>
    <w:rsid w:val="00C85642"/>
    <w:rsid w:val="00C85A74"/>
    <w:rsid w:val="00C867EA"/>
    <w:rsid w:val="00C87C2D"/>
    <w:rsid w:val="00C905A6"/>
    <w:rsid w:val="00C90F8C"/>
    <w:rsid w:val="00C91375"/>
    <w:rsid w:val="00C91B9B"/>
    <w:rsid w:val="00C93C3B"/>
    <w:rsid w:val="00C940D2"/>
    <w:rsid w:val="00C953AC"/>
    <w:rsid w:val="00C964F2"/>
    <w:rsid w:val="00C969EE"/>
    <w:rsid w:val="00C96EE1"/>
    <w:rsid w:val="00CA09B8"/>
    <w:rsid w:val="00CA132B"/>
    <w:rsid w:val="00CA1890"/>
    <w:rsid w:val="00CA1F36"/>
    <w:rsid w:val="00CA2410"/>
    <w:rsid w:val="00CA3FAC"/>
    <w:rsid w:val="00CA662F"/>
    <w:rsid w:val="00CA7CAC"/>
    <w:rsid w:val="00CB14B7"/>
    <w:rsid w:val="00CB16AD"/>
    <w:rsid w:val="00CB2BC0"/>
    <w:rsid w:val="00CB42DD"/>
    <w:rsid w:val="00CB46ED"/>
    <w:rsid w:val="00CB6048"/>
    <w:rsid w:val="00CB6800"/>
    <w:rsid w:val="00CB723C"/>
    <w:rsid w:val="00CB77AE"/>
    <w:rsid w:val="00CB7EE1"/>
    <w:rsid w:val="00CC10F7"/>
    <w:rsid w:val="00CC19DE"/>
    <w:rsid w:val="00CC3370"/>
    <w:rsid w:val="00CC3576"/>
    <w:rsid w:val="00CC393C"/>
    <w:rsid w:val="00CC46F1"/>
    <w:rsid w:val="00CC49A0"/>
    <w:rsid w:val="00CC49FC"/>
    <w:rsid w:val="00CC596F"/>
    <w:rsid w:val="00CC5E40"/>
    <w:rsid w:val="00CC66C7"/>
    <w:rsid w:val="00CD0719"/>
    <w:rsid w:val="00CD0E44"/>
    <w:rsid w:val="00CD1CDA"/>
    <w:rsid w:val="00CD2623"/>
    <w:rsid w:val="00CD3754"/>
    <w:rsid w:val="00CD3A0A"/>
    <w:rsid w:val="00CD3DED"/>
    <w:rsid w:val="00CD405F"/>
    <w:rsid w:val="00CD41CA"/>
    <w:rsid w:val="00CD4644"/>
    <w:rsid w:val="00CD49FA"/>
    <w:rsid w:val="00CD5FE7"/>
    <w:rsid w:val="00CD6A95"/>
    <w:rsid w:val="00CD6CDD"/>
    <w:rsid w:val="00CD6F68"/>
    <w:rsid w:val="00CD795C"/>
    <w:rsid w:val="00CE0E62"/>
    <w:rsid w:val="00CE1167"/>
    <w:rsid w:val="00CE1E21"/>
    <w:rsid w:val="00CE2FA4"/>
    <w:rsid w:val="00CE3CB7"/>
    <w:rsid w:val="00CE54D4"/>
    <w:rsid w:val="00CE6407"/>
    <w:rsid w:val="00CE7277"/>
    <w:rsid w:val="00CE7BDB"/>
    <w:rsid w:val="00CF0C12"/>
    <w:rsid w:val="00CF0D1C"/>
    <w:rsid w:val="00CF1C95"/>
    <w:rsid w:val="00CF2039"/>
    <w:rsid w:val="00CF2435"/>
    <w:rsid w:val="00CF3226"/>
    <w:rsid w:val="00CF3709"/>
    <w:rsid w:val="00CF3F08"/>
    <w:rsid w:val="00CF4104"/>
    <w:rsid w:val="00CF4165"/>
    <w:rsid w:val="00CF4576"/>
    <w:rsid w:val="00CF55B7"/>
    <w:rsid w:val="00CF5946"/>
    <w:rsid w:val="00CF7684"/>
    <w:rsid w:val="00D0089E"/>
    <w:rsid w:val="00D00FA2"/>
    <w:rsid w:val="00D01445"/>
    <w:rsid w:val="00D02CE6"/>
    <w:rsid w:val="00D03291"/>
    <w:rsid w:val="00D03648"/>
    <w:rsid w:val="00D04138"/>
    <w:rsid w:val="00D042CC"/>
    <w:rsid w:val="00D0444E"/>
    <w:rsid w:val="00D04CFC"/>
    <w:rsid w:val="00D051F1"/>
    <w:rsid w:val="00D054C7"/>
    <w:rsid w:val="00D075EB"/>
    <w:rsid w:val="00D106A7"/>
    <w:rsid w:val="00D1108F"/>
    <w:rsid w:val="00D12A54"/>
    <w:rsid w:val="00D13819"/>
    <w:rsid w:val="00D13F46"/>
    <w:rsid w:val="00D14881"/>
    <w:rsid w:val="00D14A5B"/>
    <w:rsid w:val="00D14E61"/>
    <w:rsid w:val="00D16583"/>
    <w:rsid w:val="00D17039"/>
    <w:rsid w:val="00D20A2A"/>
    <w:rsid w:val="00D20BB5"/>
    <w:rsid w:val="00D20EE4"/>
    <w:rsid w:val="00D227A9"/>
    <w:rsid w:val="00D22A89"/>
    <w:rsid w:val="00D22B32"/>
    <w:rsid w:val="00D2477F"/>
    <w:rsid w:val="00D253E6"/>
    <w:rsid w:val="00D266C8"/>
    <w:rsid w:val="00D278C4"/>
    <w:rsid w:val="00D315FB"/>
    <w:rsid w:val="00D325A6"/>
    <w:rsid w:val="00D32C16"/>
    <w:rsid w:val="00D36D09"/>
    <w:rsid w:val="00D36D1B"/>
    <w:rsid w:val="00D3712E"/>
    <w:rsid w:val="00D4148C"/>
    <w:rsid w:val="00D41964"/>
    <w:rsid w:val="00D41D11"/>
    <w:rsid w:val="00D42065"/>
    <w:rsid w:val="00D42ACD"/>
    <w:rsid w:val="00D42B82"/>
    <w:rsid w:val="00D43E61"/>
    <w:rsid w:val="00D444E1"/>
    <w:rsid w:val="00D45573"/>
    <w:rsid w:val="00D45F22"/>
    <w:rsid w:val="00D462B4"/>
    <w:rsid w:val="00D46747"/>
    <w:rsid w:val="00D47439"/>
    <w:rsid w:val="00D50163"/>
    <w:rsid w:val="00D50202"/>
    <w:rsid w:val="00D50566"/>
    <w:rsid w:val="00D507F0"/>
    <w:rsid w:val="00D5097B"/>
    <w:rsid w:val="00D51447"/>
    <w:rsid w:val="00D51BC9"/>
    <w:rsid w:val="00D5373D"/>
    <w:rsid w:val="00D54B06"/>
    <w:rsid w:val="00D54D52"/>
    <w:rsid w:val="00D54DD7"/>
    <w:rsid w:val="00D555CD"/>
    <w:rsid w:val="00D55E36"/>
    <w:rsid w:val="00D60197"/>
    <w:rsid w:val="00D60324"/>
    <w:rsid w:val="00D6103C"/>
    <w:rsid w:val="00D61B77"/>
    <w:rsid w:val="00D668A2"/>
    <w:rsid w:val="00D67CA8"/>
    <w:rsid w:val="00D7056F"/>
    <w:rsid w:val="00D70AD1"/>
    <w:rsid w:val="00D70E05"/>
    <w:rsid w:val="00D7132E"/>
    <w:rsid w:val="00D7172B"/>
    <w:rsid w:val="00D729D6"/>
    <w:rsid w:val="00D72AD3"/>
    <w:rsid w:val="00D72C3D"/>
    <w:rsid w:val="00D73245"/>
    <w:rsid w:val="00D7396A"/>
    <w:rsid w:val="00D73DC6"/>
    <w:rsid w:val="00D7446B"/>
    <w:rsid w:val="00D74803"/>
    <w:rsid w:val="00D74A1F"/>
    <w:rsid w:val="00D74B20"/>
    <w:rsid w:val="00D74BAF"/>
    <w:rsid w:val="00D75468"/>
    <w:rsid w:val="00D76026"/>
    <w:rsid w:val="00D76EE7"/>
    <w:rsid w:val="00D77F48"/>
    <w:rsid w:val="00D8033E"/>
    <w:rsid w:val="00D806FC"/>
    <w:rsid w:val="00D813DC"/>
    <w:rsid w:val="00D81CB1"/>
    <w:rsid w:val="00D8318F"/>
    <w:rsid w:val="00D84117"/>
    <w:rsid w:val="00D84985"/>
    <w:rsid w:val="00D84B65"/>
    <w:rsid w:val="00D85633"/>
    <w:rsid w:val="00D86D88"/>
    <w:rsid w:val="00D86E2D"/>
    <w:rsid w:val="00D87B1B"/>
    <w:rsid w:val="00D909E8"/>
    <w:rsid w:val="00D91507"/>
    <w:rsid w:val="00D9175F"/>
    <w:rsid w:val="00D9197B"/>
    <w:rsid w:val="00D92DE3"/>
    <w:rsid w:val="00D9504F"/>
    <w:rsid w:val="00D95EA3"/>
    <w:rsid w:val="00D976F2"/>
    <w:rsid w:val="00DA0066"/>
    <w:rsid w:val="00DA106F"/>
    <w:rsid w:val="00DA32D9"/>
    <w:rsid w:val="00DA3F7C"/>
    <w:rsid w:val="00DA40DB"/>
    <w:rsid w:val="00DA46DA"/>
    <w:rsid w:val="00DA4B85"/>
    <w:rsid w:val="00DA52E7"/>
    <w:rsid w:val="00DA5A57"/>
    <w:rsid w:val="00DA625B"/>
    <w:rsid w:val="00DA75C3"/>
    <w:rsid w:val="00DA7778"/>
    <w:rsid w:val="00DA7841"/>
    <w:rsid w:val="00DB181A"/>
    <w:rsid w:val="00DB18D2"/>
    <w:rsid w:val="00DB1D14"/>
    <w:rsid w:val="00DB2B7C"/>
    <w:rsid w:val="00DB2DF5"/>
    <w:rsid w:val="00DB4B1A"/>
    <w:rsid w:val="00DB5859"/>
    <w:rsid w:val="00DC0559"/>
    <w:rsid w:val="00DC08FE"/>
    <w:rsid w:val="00DC1214"/>
    <w:rsid w:val="00DC1719"/>
    <w:rsid w:val="00DC2F7C"/>
    <w:rsid w:val="00DC5E00"/>
    <w:rsid w:val="00DC6373"/>
    <w:rsid w:val="00DC65FA"/>
    <w:rsid w:val="00DC6A38"/>
    <w:rsid w:val="00DC6DF1"/>
    <w:rsid w:val="00DC6F4C"/>
    <w:rsid w:val="00DC6F78"/>
    <w:rsid w:val="00DD0878"/>
    <w:rsid w:val="00DD0E96"/>
    <w:rsid w:val="00DD20B7"/>
    <w:rsid w:val="00DD20D1"/>
    <w:rsid w:val="00DD26E7"/>
    <w:rsid w:val="00DD2BE0"/>
    <w:rsid w:val="00DD34D6"/>
    <w:rsid w:val="00DD3984"/>
    <w:rsid w:val="00DD482C"/>
    <w:rsid w:val="00DD5110"/>
    <w:rsid w:val="00DD6B5E"/>
    <w:rsid w:val="00DD74D1"/>
    <w:rsid w:val="00DD7789"/>
    <w:rsid w:val="00DD7AA4"/>
    <w:rsid w:val="00DD7D87"/>
    <w:rsid w:val="00DE0DC4"/>
    <w:rsid w:val="00DE1318"/>
    <w:rsid w:val="00DE18F4"/>
    <w:rsid w:val="00DE2986"/>
    <w:rsid w:val="00DE2F80"/>
    <w:rsid w:val="00DE3CB6"/>
    <w:rsid w:val="00DE5C12"/>
    <w:rsid w:val="00DE5DFE"/>
    <w:rsid w:val="00DE7578"/>
    <w:rsid w:val="00DE7A99"/>
    <w:rsid w:val="00DF00B4"/>
    <w:rsid w:val="00DF0BB2"/>
    <w:rsid w:val="00DF17C0"/>
    <w:rsid w:val="00DF1A16"/>
    <w:rsid w:val="00DF2B6E"/>
    <w:rsid w:val="00DF2D9F"/>
    <w:rsid w:val="00DF305A"/>
    <w:rsid w:val="00DF31F7"/>
    <w:rsid w:val="00DF548C"/>
    <w:rsid w:val="00DF5C7B"/>
    <w:rsid w:val="00DF623C"/>
    <w:rsid w:val="00E01F88"/>
    <w:rsid w:val="00E02185"/>
    <w:rsid w:val="00E02E82"/>
    <w:rsid w:val="00E04729"/>
    <w:rsid w:val="00E04745"/>
    <w:rsid w:val="00E06A9A"/>
    <w:rsid w:val="00E06B1A"/>
    <w:rsid w:val="00E07CE8"/>
    <w:rsid w:val="00E108DD"/>
    <w:rsid w:val="00E125BA"/>
    <w:rsid w:val="00E12A6D"/>
    <w:rsid w:val="00E13D5A"/>
    <w:rsid w:val="00E14067"/>
    <w:rsid w:val="00E14833"/>
    <w:rsid w:val="00E15E63"/>
    <w:rsid w:val="00E163CB"/>
    <w:rsid w:val="00E169DE"/>
    <w:rsid w:val="00E20484"/>
    <w:rsid w:val="00E219F5"/>
    <w:rsid w:val="00E226D2"/>
    <w:rsid w:val="00E22B35"/>
    <w:rsid w:val="00E2702C"/>
    <w:rsid w:val="00E30F5E"/>
    <w:rsid w:val="00E33431"/>
    <w:rsid w:val="00E335F6"/>
    <w:rsid w:val="00E336E0"/>
    <w:rsid w:val="00E338A2"/>
    <w:rsid w:val="00E363A0"/>
    <w:rsid w:val="00E37B6C"/>
    <w:rsid w:val="00E41877"/>
    <w:rsid w:val="00E420BF"/>
    <w:rsid w:val="00E4227B"/>
    <w:rsid w:val="00E42E32"/>
    <w:rsid w:val="00E432A4"/>
    <w:rsid w:val="00E438AB"/>
    <w:rsid w:val="00E43FD0"/>
    <w:rsid w:val="00E448A5"/>
    <w:rsid w:val="00E44AD0"/>
    <w:rsid w:val="00E46E58"/>
    <w:rsid w:val="00E471CF"/>
    <w:rsid w:val="00E4755D"/>
    <w:rsid w:val="00E479E6"/>
    <w:rsid w:val="00E50091"/>
    <w:rsid w:val="00E50746"/>
    <w:rsid w:val="00E512EF"/>
    <w:rsid w:val="00E52C8D"/>
    <w:rsid w:val="00E53EA6"/>
    <w:rsid w:val="00E54F3E"/>
    <w:rsid w:val="00E566B2"/>
    <w:rsid w:val="00E56771"/>
    <w:rsid w:val="00E56933"/>
    <w:rsid w:val="00E57870"/>
    <w:rsid w:val="00E60293"/>
    <w:rsid w:val="00E6077A"/>
    <w:rsid w:val="00E617E6"/>
    <w:rsid w:val="00E61884"/>
    <w:rsid w:val="00E6230B"/>
    <w:rsid w:val="00E62719"/>
    <w:rsid w:val="00E629FF"/>
    <w:rsid w:val="00E63E80"/>
    <w:rsid w:val="00E6530E"/>
    <w:rsid w:val="00E654BF"/>
    <w:rsid w:val="00E65750"/>
    <w:rsid w:val="00E6606C"/>
    <w:rsid w:val="00E67875"/>
    <w:rsid w:val="00E67CCD"/>
    <w:rsid w:val="00E736BE"/>
    <w:rsid w:val="00E736D7"/>
    <w:rsid w:val="00E73735"/>
    <w:rsid w:val="00E73A15"/>
    <w:rsid w:val="00E73C66"/>
    <w:rsid w:val="00E768AC"/>
    <w:rsid w:val="00E76EBE"/>
    <w:rsid w:val="00E77E73"/>
    <w:rsid w:val="00E8116C"/>
    <w:rsid w:val="00E81E34"/>
    <w:rsid w:val="00E8257B"/>
    <w:rsid w:val="00E83127"/>
    <w:rsid w:val="00E8368C"/>
    <w:rsid w:val="00E84903"/>
    <w:rsid w:val="00E853C2"/>
    <w:rsid w:val="00E85D55"/>
    <w:rsid w:val="00E85E86"/>
    <w:rsid w:val="00E8657F"/>
    <w:rsid w:val="00E86C98"/>
    <w:rsid w:val="00E86F79"/>
    <w:rsid w:val="00E87597"/>
    <w:rsid w:val="00E879AB"/>
    <w:rsid w:val="00E87E46"/>
    <w:rsid w:val="00E90A70"/>
    <w:rsid w:val="00E91392"/>
    <w:rsid w:val="00E921D5"/>
    <w:rsid w:val="00E92A56"/>
    <w:rsid w:val="00E93A4E"/>
    <w:rsid w:val="00E93F4F"/>
    <w:rsid w:val="00E97AD4"/>
    <w:rsid w:val="00EA0664"/>
    <w:rsid w:val="00EA1435"/>
    <w:rsid w:val="00EA3227"/>
    <w:rsid w:val="00EA36AA"/>
    <w:rsid w:val="00EA38A9"/>
    <w:rsid w:val="00EA3C06"/>
    <w:rsid w:val="00EA5179"/>
    <w:rsid w:val="00EA599B"/>
    <w:rsid w:val="00EA6CF0"/>
    <w:rsid w:val="00EB01EC"/>
    <w:rsid w:val="00EB02F4"/>
    <w:rsid w:val="00EB10B0"/>
    <w:rsid w:val="00EB20B2"/>
    <w:rsid w:val="00EB20E8"/>
    <w:rsid w:val="00EB2311"/>
    <w:rsid w:val="00EB2E52"/>
    <w:rsid w:val="00EB433F"/>
    <w:rsid w:val="00EB5373"/>
    <w:rsid w:val="00EB6855"/>
    <w:rsid w:val="00EC00F8"/>
    <w:rsid w:val="00EC2296"/>
    <w:rsid w:val="00EC3413"/>
    <w:rsid w:val="00EC478E"/>
    <w:rsid w:val="00EC5320"/>
    <w:rsid w:val="00EC58A7"/>
    <w:rsid w:val="00EC6BBF"/>
    <w:rsid w:val="00EC7266"/>
    <w:rsid w:val="00ED02C5"/>
    <w:rsid w:val="00ED09D7"/>
    <w:rsid w:val="00ED117F"/>
    <w:rsid w:val="00ED1E90"/>
    <w:rsid w:val="00ED236F"/>
    <w:rsid w:val="00ED244B"/>
    <w:rsid w:val="00ED2E45"/>
    <w:rsid w:val="00ED3262"/>
    <w:rsid w:val="00ED4339"/>
    <w:rsid w:val="00ED45A3"/>
    <w:rsid w:val="00ED614A"/>
    <w:rsid w:val="00ED61FB"/>
    <w:rsid w:val="00ED67EB"/>
    <w:rsid w:val="00ED68D3"/>
    <w:rsid w:val="00ED7534"/>
    <w:rsid w:val="00ED7E4B"/>
    <w:rsid w:val="00EE05F6"/>
    <w:rsid w:val="00EE0F4B"/>
    <w:rsid w:val="00EE151A"/>
    <w:rsid w:val="00EE3628"/>
    <w:rsid w:val="00EE38C7"/>
    <w:rsid w:val="00EE5070"/>
    <w:rsid w:val="00EE5318"/>
    <w:rsid w:val="00EE556A"/>
    <w:rsid w:val="00EE5A66"/>
    <w:rsid w:val="00EE6C0C"/>
    <w:rsid w:val="00EE7140"/>
    <w:rsid w:val="00EE7460"/>
    <w:rsid w:val="00EF0C2C"/>
    <w:rsid w:val="00EF0C32"/>
    <w:rsid w:val="00EF19A6"/>
    <w:rsid w:val="00EF1D68"/>
    <w:rsid w:val="00EF25F8"/>
    <w:rsid w:val="00EF2BDE"/>
    <w:rsid w:val="00EF35F8"/>
    <w:rsid w:val="00EF3602"/>
    <w:rsid w:val="00EF374E"/>
    <w:rsid w:val="00EF3DB3"/>
    <w:rsid w:val="00EF4201"/>
    <w:rsid w:val="00EF4850"/>
    <w:rsid w:val="00EF4E28"/>
    <w:rsid w:val="00EF5B0A"/>
    <w:rsid w:val="00EF615D"/>
    <w:rsid w:val="00EF6501"/>
    <w:rsid w:val="00EF6C98"/>
    <w:rsid w:val="00EF6E98"/>
    <w:rsid w:val="00EF6F54"/>
    <w:rsid w:val="00EF780A"/>
    <w:rsid w:val="00F00A66"/>
    <w:rsid w:val="00F022FC"/>
    <w:rsid w:val="00F02F47"/>
    <w:rsid w:val="00F04AF7"/>
    <w:rsid w:val="00F0603B"/>
    <w:rsid w:val="00F060E6"/>
    <w:rsid w:val="00F065EF"/>
    <w:rsid w:val="00F06971"/>
    <w:rsid w:val="00F06F17"/>
    <w:rsid w:val="00F0776C"/>
    <w:rsid w:val="00F07E07"/>
    <w:rsid w:val="00F1052F"/>
    <w:rsid w:val="00F10DF1"/>
    <w:rsid w:val="00F11014"/>
    <w:rsid w:val="00F11F40"/>
    <w:rsid w:val="00F1350A"/>
    <w:rsid w:val="00F13A7E"/>
    <w:rsid w:val="00F158E0"/>
    <w:rsid w:val="00F15E9D"/>
    <w:rsid w:val="00F1654E"/>
    <w:rsid w:val="00F16DDB"/>
    <w:rsid w:val="00F17523"/>
    <w:rsid w:val="00F176F8"/>
    <w:rsid w:val="00F17B4B"/>
    <w:rsid w:val="00F21E56"/>
    <w:rsid w:val="00F22AB8"/>
    <w:rsid w:val="00F244E4"/>
    <w:rsid w:val="00F2460E"/>
    <w:rsid w:val="00F250B2"/>
    <w:rsid w:val="00F25751"/>
    <w:rsid w:val="00F26998"/>
    <w:rsid w:val="00F26DE2"/>
    <w:rsid w:val="00F27071"/>
    <w:rsid w:val="00F2749C"/>
    <w:rsid w:val="00F27B9E"/>
    <w:rsid w:val="00F31563"/>
    <w:rsid w:val="00F31708"/>
    <w:rsid w:val="00F31C82"/>
    <w:rsid w:val="00F31CEE"/>
    <w:rsid w:val="00F32718"/>
    <w:rsid w:val="00F32B11"/>
    <w:rsid w:val="00F33393"/>
    <w:rsid w:val="00F339CF"/>
    <w:rsid w:val="00F33A69"/>
    <w:rsid w:val="00F33F56"/>
    <w:rsid w:val="00F3417B"/>
    <w:rsid w:val="00F349A3"/>
    <w:rsid w:val="00F358D4"/>
    <w:rsid w:val="00F362A1"/>
    <w:rsid w:val="00F365A7"/>
    <w:rsid w:val="00F378F9"/>
    <w:rsid w:val="00F404A5"/>
    <w:rsid w:val="00F40B63"/>
    <w:rsid w:val="00F4129E"/>
    <w:rsid w:val="00F412E7"/>
    <w:rsid w:val="00F425B0"/>
    <w:rsid w:val="00F4289A"/>
    <w:rsid w:val="00F42A06"/>
    <w:rsid w:val="00F43B81"/>
    <w:rsid w:val="00F456E0"/>
    <w:rsid w:val="00F464DD"/>
    <w:rsid w:val="00F4724D"/>
    <w:rsid w:val="00F4731D"/>
    <w:rsid w:val="00F507CF"/>
    <w:rsid w:val="00F508DB"/>
    <w:rsid w:val="00F50BCF"/>
    <w:rsid w:val="00F51D65"/>
    <w:rsid w:val="00F53152"/>
    <w:rsid w:val="00F53190"/>
    <w:rsid w:val="00F5332E"/>
    <w:rsid w:val="00F5622A"/>
    <w:rsid w:val="00F56EF9"/>
    <w:rsid w:val="00F57D96"/>
    <w:rsid w:val="00F61405"/>
    <w:rsid w:val="00F6185F"/>
    <w:rsid w:val="00F63272"/>
    <w:rsid w:val="00F6479F"/>
    <w:rsid w:val="00F6511C"/>
    <w:rsid w:val="00F65A12"/>
    <w:rsid w:val="00F6677B"/>
    <w:rsid w:val="00F66D59"/>
    <w:rsid w:val="00F67727"/>
    <w:rsid w:val="00F710A7"/>
    <w:rsid w:val="00F724BA"/>
    <w:rsid w:val="00F72530"/>
    <w:rsid w:val="00F73029"/>
    <w:rsid w:val="00F73D28"/>
    <w:rsid w:val="00F744CB"/>
    <w:rsid w:val="00F76692"/>
    <w:rsid w:val="00F77B13"/>
    <w:rsid w:val="00F77D97"/>
    <w:rsid w:val="00F77DE7"/>
    <w:rsid w:val="00F8117B"/>
    <w:rsid w:val="00F81AFD"/>
    <w:rsid w:val="00F825EF"/>
    <w:rsid w:val="00F82CF3"/>
    <w:rsid w:val="00F84067"/>
    <w:rsid w:val="00F843FE"/>
    <w:rsid w:val="00F8449A"/>
    <w:rsid w:val="00F84C3C"/>
    <w:rsid w:val="00F86BA5"/>
    <w:rsid w:val="00F9013A"/>
    <w:rsid w:val="00F90496"/>
    <w:rsid w:val="00F90F7A"/>
    <w:rsid w:val="00F91268"/>
    <w:rsid w:val="00F91B5C"/>
    <w:rsid w:val="00F9220A"/>
    <w:rsid w:val="00F9305E"/>
    <w:rsid w:val="00F9534D"/>
    <w:rsid w:val="00F967CD"/>
    <w:rsid w:val="00F97EA4"/>
    <w:rsid w:val="00F97F9E"/>
    <w:rsid w:val="00FA09A1"/>
    <w:rsid w:val="00FA2D24"/>
    <w:rsid w:val="00FA3A77"/>
    <w:rsid w:val="00FA3AE8"/>
    <w:rsid w:val="00FA4BCB"/>
    <w:rsid w:val="00FA4C67"/>
    <w:rsid w:val="00FA797E"/>
    <w:rsid w:val="00FA7DDA"/>
    <w:rsid w:val="00FB0460"/>
    <w:rsid w:val="00FB0F7B"/>
    <w:rsid w:val="00FB277B"/>
    <w:rsid w:val="00FB32BA"/>
    <w:rsid w:val="00FB3477"/>
    <w:rsid w:val="00FB359A"/>
    <w:rsid w:val="00FB3975"/>
    <w:rsid w:val="00FB4596"/>
    <w:rsid w:val="00FB4AF5"/>
    <w:rsid w:val="00FB4BB4"/>
    <w:rsid w:val="00FB4FC1"/>
    <w:rsid w:val="00FB7160"/>
    <w:rsid w:val="00FB72AC"/>
    <w:rsid w:val="00FB7F6A"/>
    <w:rsid w:val="00FC0497"/>
    <w:rsid w:val="00FC0F46"/>
    <w:rsid w:val="00FC225C"/>
    <w:rsid w:val="00FC2DCD"/>
    <w:rsid w:val="00FC2E89"/>
    <w:rsid w:val="00FC39DE"/>
    <w:rsid w:val="00FC3CD7"/>
    <w:rsid w:val="00FC4962"/>
    <w:rsid w:val="00FC4B36"/>
    <w:rsid w:val="00FC4EF1"/>
    <w:rsid w:val="00FC57CF"/>
    <w:rsid w:val="00FC5E14"/>
    <w:rsid w:val="00FC7116"/>
    <w:rsid w:val="00FD04CB"/>
    <w:rsid w:val="00FD10F7"/>
    <w:rsid w:val="00FD1789"/>
    <w:rsid w:val="00FD2853"/>
    <w:rsid w:val="00FD3787"/>
    <w:rsid w:val="00FD3DB5"/>
    <w:rsid w:val="00FD6CD4"/>
    <w:rsid w:val="00FD7869"/>
    <w:rsid w:val="00FE03F9"/>
    <w:rsid w:val="00FE0744"/>
    <w:rsid w:val="00FE178B"/>
    <w:rsid w:val="00FE1A5C"/>
    <w:rsid w:val="00FE212B"/>
    <w:rsid w:val="00FE2B4F"/>
    <w:rsid w:val="00FE2CB1"/>
    <w:rsid w:val="00FE4459"/>
    <w:rsid w:val="00FE5415"/>
    <w:rsid w:val="00FE587B"/>
    <w:rsid w:val="00FE58E7"/>
    <w:rsid w:val="00FE5BDC"/>
    <w:rsid w:val="00FE6812"/>
    <w:rsid w:val="00FF0D5D"/>
    <w:rsid w:val="00FF10C2"/>
    <w:rsid w:val="00FF2482"/>
    <w:rsid w:val="00FF2A1D"/>
    <w:rsid w:val="00FF390F"/>
    <w:rsid w:val="00FF3E9F"/>
    <w:rsid w:val="00FF509D"/>
    <w:rsid w:val="00FF5AA4"/>
    <w:rsid w:val="00FF5C25"/>
    <w:rsid w:val="00FF5EB4"/>
    <w:rsid w:val="00FF6FDA"/>
    <w:rsid w:val="00FF7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A904CB"/>
    <w:pPr>
      <w:jc w:val="both"/>
    </w:pPr>
  </w:style>
  <w:style w:type="paragraph" w:styleId="Balk10">
    <w:name w:val="heading 1"/>
    <w:basedOn w:val="Normal"/>
    <w:next w:val="Normal"/>
    <w:link w:val="Balk1Char"/>
    <w:uiPriority w:val="9"/>
    <w:rsid w:val="0023305C"/>
    <w:pPr>
      <w:keepNext/>
      <w:keepLines/>
      <w:numPr>
        <w:numId w:val="9"/>
      </w:numPr>
      <w:pBdr>
        <w:bottom w:val="single" w:sz="8" w:space="1" w:color="DA291C"/>
      </w:pBdr>
      <w:spacing w:before="480" w:after="120"/>
      <w:outlineLvl w:val="0"/>
    </w:pPr>
    <w:rPr>
      <w:rFonts w:eastAsiaTheme="majorEastAsia" w:cstheme="majorBidi"/>
      <w:b/>
      <w:bCs/>
      <w:i/>
      <w:color w:val="DA291C"/>
      <w:sz w:val="36"/>
      <w:szCs w:val="28"/>
    </w:rPr>
  </w:style>
  <w:style w:type="paragraph" w:styleId="Balk2">
    <w:name w:val="heading 2"/>
    <w:basedOn w:val="Normal"/>
    <w:next w:val="Normal"/>
    <w:link w:val="Balk2Char"/>
    <w:uiPriority w:val="9"/>
    <w:unhideWhenUsed/>
    <w:rsid w:val="00417E92"/>
    <w:pPr>
      <w:keepNext/>
      <w:keepLines/>
      <w:numPr>
        <w:numId w:val="3"/>
      </w:numPr>
      <w:spacing w:before="320" w:after="120"/>
      <w:ind w:left="284" w:hanging="284"/>
      <w:outlineLvl w:val="1"/>
    </w:pPr>
    <w:rPr>
      <w:rFonts w:eastAsiaTheme="majorEastAsia" w:cstheme="majorBidi"/>
      <w:b/>
      <w:bCs/>
      <w:i/>
      <w:sz w:val="26"/>
      <w:szCs w:val="26"/>
    </w:rPr>
  </w:style>
  <w:style w:type="paragraph" w:styleId="Balk3">
    <w:name w:val="heading 3"/>
    <w:basedOn w:val="Normal"/>
    <w:next w:val="Normal"/>
    <w:link w:val="Balk3Char"/>
    <w:uiPriority w:val="9"/>
    <w:unhideWhenUsed/>
    <w:qFormat/>
    <w:rsid w:val="00745AAD"/>
    <w:pPr>
      <w:keepNext/>
      <w:keepLines/>
      <w:spacing w:before="240" w:after="240" w:line="259" w:lineRule="auto"/>
      <w:jc w:val="left"/>
      <w:outlineLvl w:val="2"/>
    </w:pPr>
    <w:rPr>
      <w:rFonts w:eastAsiaTheme="majorEastAsia" w:cstheme="majorBidi"/>
      <w:b/>
      <w:bCs/>
    </w:rPr>
  </w:style>
  <w:style w:type="paragraph" w:styleId="Balk4">
    <w:name w:val="heading 4"/>
    <w:basedOn w:val="Normal"/>
    <w:next w:val="Normal"/>
    <w:link w:val="Balk4Char"/>
    <w:uiPriority w:val="9"/>
    <w:unhideWhenUsed/>
    <w:qFormat/>
    <w:rsid w:val="004A3467"/>
    <w:pPr>
      <w:keepNext/>
      <w:keepLines/>
      <w:spacing w:before="200" w:after="0"/>
      <w:outlineLvl w:val="3"/>
    </w:pPr>
    <w:rPr>
      <w:rFonts w:eastAsiaTheme="majorEastAsia" w:cstheme="majorBidi"/>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64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64EB"/>
  </w:style>
  <w:style w:type="paragraph" w:styleId="Altbilgi">
    <w:name w:val="footer"/>
    <w:basedOn w:val="Normal"/>
    <w:link w:val="AltbilgiChar"/>
    <w:uiPriority w:val="99"/>
    <w:unhideWhenUsed/>
    <w:rsid w:val="00B764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64EB"/>
  </w:style>
  <w:style w:type="paragraph" w:styleId="BalonMetni">
    <w:name w:val="Balloon Text"/>
    <w:basedOn w:val="Normal"/>
    <w:link w:val="BalonMetniChar"/>
    <w:uiPriority w:val="99"/>
    <w:semiHidden/>
    <w:unhideWhenUsed/>
    <w:rsid w:val="00B764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4EB"/>
    <w:rPr>
      <w:rFonts w:ascii="Tahoma" w:hAnsi="Tahoma" w:cs="Tahoma"/>
      <w:sz w:val="16"/>
      <w:szCs w:val="16"/>
    </w:rPr>
  </w:style>
  <w:style w:type="character" w:customStyle="1" w:styleId="Balk1Char">
    <w:name w:val="Başlık 1 Char"/>
    <w:basedOn w:val="VarsaylanParagrafYazTipi"/>
    <w:link w:val="Balk10"/>
    <w:uiPriority w:val="9"/>
    <w:rsid w:val="0023305C"/>
    <w:rPr>
      <w:rFonts w:eastAsiaTheme="majorEastAsia" w:cstheme="majorBidi"/>
      <w:b/>
      <w:bCs/>
      <w:i/>
      <w:color w:val="DA291C"/>
      <w:sz w:val="36"/>
      <w:szCs w:val="28"/>
    </w:rPr>
  </w:style>
  <w:style w:type="character" w:customStyle="1" w:styleId="Balk2Char">
    <w:name w:val="Başlık 2 Char"/>
    <w:basedOn w:val="VarsaylanParagrafYazTipi"/>
    <w:link w:val="Balk2"/>
    <w:uiPriority w:val="9"/>
    <w:rsid w:val="00417E92"/>
    <w:rPr>
      <w:rFonts w:eastAsiaTheme="majorEastAsia" w:cstheme="majorBidi"/>
      <w:b/>
      <w:bCs/>
      <w:i/>
      <w:sz w:val="26"/>
      <w:szCs w:val="26"/>
    </w:rPr>
  </w:style>
  <w:style w:type="paragraph" w:styleId="TBal">
    <w:name w:val="TOC Heading"/>
    <w:basedOn w:val="Balk10"/>
    <w:next w:val="Normal"/>
    <w:uiPriority w:val="39"/>
    <w:unhideWhenUsed/>
    <w:rsid w:val="00335005"/>
    <w:pPr>
      <w:pBdr>
        <w:bottom w:val="none" w:sz="0" w:space="0" w:color="auto"/>
      </w:pBdr>
      <w:spacing w:after="0"/>
      <w:jc w:val="left"/>
      <w:outlineLvl w:val="9"/>
    </w:pPr>
    <w:rPr>
      <w:rFonts w:asciiTheme="majorHAnsi" w:hAnsiTheme="majorHAnsi"/>
      <w:b w:val="0"/>
      <w:color w:val="365F91" w:themeColor="accent1" w:themeShade="BF"/>
      <w:sz w:val="28"/>
      <w:lang w:eastAsia="tr-TR"/>
    </w:rPr>
  </w:style>
  <w:style w:type="paragraph" w:styleId="T1">
    <w:name w:val="toc 1"/>
    <w:basedOn w:val="Normal"/>
    <w:next w:val="Normal"/>
    <w:autoRedefine/>
    <w:uiPriority w:val="39"/>
    <w:unhideWhenUsed/>
    <w:rsid w:val="00335005"/>
    <w:pPr>
      <w:spacing w:after="100"/>
    </w:pPr>
  </w:style>
  <w:style w:type="character" w:styleId="Kpr">
    <w:name w:val="Hyperlink"/>
    <w:basedOn w:val="VarsaylanParagrafYazTipi"/>
    <w:uiPriority w:val="99"/>
    <w:unhideWhenUsed/>
    <w:rsid w:val="00335005"/>
    <w:rPr>
      <w:color w:val="0000FF" w:themeColor="hyperlink"/>
      <w:u w:val="single"/>
    </w:rPr>
  </w:style>
  <w:style w:type="character" w:customStyle="1" w:styleId="Balk3Char">
    <w:name w:val="Başlık 3 Char"/>
    <w:basedOn w:val="VarsaylanParagrafYazTipi"/>
    <w:link w:val="Balk3"/>
    <w:uiPriority w:val="9"/>
    <w:rsid w:val="00745AAD"/>
    <w:rPr>
      <w:rFonts w:eastAsiaTheme="majorEastAsia" w:cstheme="majorBidi"/>
      <w:b/>
      <w:bCs/>
    </w:rPr>
  </w:style>
  <w:style w:type="character" w:customStyle="1" w:styleId="Balk4Char">
    <w:name w:val="Başlık 4 Char"/>
    <w:basedOn w:val="VarsaylanParagrafYazTipi"/>
    <w:link w:val="Balk4"/>
    <w:uiPriority w:val="9"/>
    <w:semiHidden/>
    <w:rsid w:val="004A3467"/>
    <w:rPr>
      <w:rFonts w:eastAsiaTheme="majorEastAsia" w:cstheme="majorBidi"/>
      <w:b/>
      <w:bCs/>
      <w:i/>
      <w:iCs/>
    </w:rPr>
  </w:style>
  <w:style w:type="table" w:customStyle="1" w:styleId="KlavuzTablo5Koyu-Vurgu21">
    <w:name w:val="Kılavuz Tablo 5 Koyu - Vurgu 21"/>
    <w:basedOn w:val="NormalTablo"/>
    <w:uiPriority w:val="50"/>
    <w:rsid w:val="000107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ResimYazs">
    <w:name w:val="caption"/>
    <w:basedOn w:val="Normal"/>
    <w:next w:val="Normal"/>
    <w:uiPriority w:val="35"/>
    <w:unhideWhenUsed/>
    <w:qFormat/>
    <w:rsid w:val="000107EB"/>
    <w:pPr>
      <w:spacing w:line="240" w:lineRule="auto"/>
    </w:pPr>
    <w:rPr>
      <w:b/>
      <w:bCs/>
      <w:sz w:val="20"/>
      <w:szCs w:val="18"/>
    </w:rPr>
  </w:style>
  <w:style w:type="character" w:styleId="GlVurgulama">
    <w:name w:val="Intense Emphasis"/>
    <w:basedOn w:val="VarsaylanParagrafYazTipi"/>
    <w:uiPriority w:val="21"/>
    <w:rsid w:val="000107EB"/>
    <w:rPr>
      <w:b/>
      <w:bCs/>
      <w:i/>
      <w:iCs/>
      <w:color w:val="4F81BD" w:themeColor="accent1"/>
    </w:rPr>
  </w:style>
  <w:style w:type="paragraph" w:customStyle="1" w:styleId="Stil1">
    <w:name w:val="Stil1"/>
    <w:basedOn w:val="ListeParagraf"/>
    <w:link w:val="Stil1Char"/>
    <w:rsid w:val="000107EB"/>
    <w:pPr>
      <w:numPr>
        <w:ilvl w:val="1"/>
        <w:numId w:val="1"/>
      </w:numPr>
      <w:spacing w:after="160" w:line="240" w:lineRule="auto"/>
      <w:contextualSpacing w:val="0"/>
      <w:outlineLvl w:val="1"/>
    </w:pPr>
    <w:rPr>
      <w:color w:val="C0504D" w:themeColor="accent2"/>
    </w:rPr>
  </w:style>
  <w:style w:type="character" w:customStyle="1" w:styleId="Stil1Char">
    <w:name w:val="Stil1 Char"/>
    <w:basedOn w:val="VarsaylanParagrafYazTipi"/>
    <w:link w:val="Stil1"/>
    <w:rsid w:val="000107EB"/>
    <w:rPr>
      <w:color w:val="C0504D" w:themeColor="accent2"/>
    </w:rPr>
  </w:style>
  <w:style w:type="paragraph" w:styleId="ListeParagraf">
    <w:name w:val="List Paragraph"/>
    <w:aliases w:val="LİSTE PARAF,içindekiler vb,List Paragraph,KODLAMA,ALT BAŞLIK"/>
    <w:basedOn w:val="Normal"/>
    <w:link w:val="ListeParagrafChar"/>
    <w:uiPriority w:val="34"/>
    <w:qFormat/>
    <w:rsid w:val="000107EB"/>
    <w:pPr>
      <w:ind w:left="720"/>
      <w:contextualSpacing/>
    </w:pPr>
  </w:style>
  <w:style w:type="paragraph" w:styleId="KonuBal">
    <w:name w:val="Title"/>
    <w:basedOn w:val="Normal"/>
    <w:next w:val="Normal"/>
    <w:link w:val="KonuBalChar"/>
    <w:uiPriority w:val="10"/>
    <w:qFormat/>
    <w:rsid w:val="000551AB"/>
    <w:pPr>
      <w:pBdr>
        <w:bottom w:val="single" w:sz="8" w:space="4" w:color="4F81BD" w:themeColor="accent1"/>
      </w:pBdr>
      <w:spacing w:after="300" w:line="240" w:lineRule="auto"/>
      <w:contextualSpacing/>
    </w:pPr>
    <w:rPr>
      <w:rFonts w:eastAsiaTheme="majorEastAsia" w:cstheme="majorBidi"/>
      <w:b/>
      <w:spacing w:val="5"/>
      <w:kern w:val="28"/>
      <w:sz w:val="24"/>
      <w:szCs w:val="52"/>
    </w:rPr>
  </w:style>
  <w:style w:type="character" w:customStyle="1" w:styleId="KonuBalChar">
    <w:name w:val="Konu Başlığı Char"/>
    <w:basedOn w:val="VarsaylanParagrafYazTipi"/>
    <w:link w:val="KonuBal"/>
    <w:uiPriority w:val="10"/>
    <w:rsid w:val="000551AB"/>
    <w:rPr>
      <w:rFonts w:eastAsiaTheme="majorEastAsia" w:cstheme="majorBidi"/>
      <w:b/>
      <w:spacing w:val="5"/>
      <w:kern w:val="28"/>
      <w:sz w:val="24"/>
      <w:szCs w:val="52"/>
    </w:rPr>
  </w:style>
  <w:style w:type="paragraph" w:styleId="AltKonuBal">
    <w:name w:val="Subtitle"/>
    <w:basedOn w:val="Normal"/>
    <w:next w:val="Normal"/>
    <w:link w:val="AltKonuBalChar"/>
    <w:uiPriority w:val="11"/>
    <w:rsid w:val="00920A8E"/>
    <w:pPr>
      <w:numPr>
        <w:numId w:val="4"/>
      </w:numPr>
      <w:ind w:left="426" w:hanging="426"/>
    </w:pPr>
    <w:rPr>
      <w:rFonts w:ascii="Calibri" w:eastAsiaTheme="majorEastAsia" w:hAnsi="Calibri" w:cstheme="majorBidi"/>
      <w:b/>
      <w:iCs/>
      <w:spacing w:val="15"/>
      <w:sz w:val="24"/>
      <w:szCs w:val="24"/>
    </w:rPr>
  </w:style>
  <w:style w:type="character" w:customStyle="1" w:styleId="AltKonuBalChar">
    <w:name w:val="Alt Konu Başlığı Char"/>
    <w:basedOn w:val="VarsaylanParagrafYazTipi"/>
    <w:link w:val="AltKonuBal"/>
    <w:uiPriority w:val="11"/>
    <w:rsid w:val="00920A8E"/>
    <w:rPr>
      <w:rFonts w:ascii="Calibri" w:eastAsiaTheme="majorEastAsia" w:hAnsi="Calibri" w:cstheme="majorBidi"/>
      <w:b/>
      <w:iCs/>
      <w:spacing w:val="15"/>
      <w:sz w:val="24"/>
      <w:szCs w:val="24"/>
    </w:rPr>
  </w:style>
  <w:style w:type="character" w:styleId="HafifVurgulama">
    <w:name w:val="Subtle Emphasis"/>
    <w:basedOn w:val="VarsaylanParagrafYazTipi"/>
    <w:uiPriority w:val="19"/>
    <w:qFormat/>
    <w:rsid w:val="00920A8E"/>
    <w:rPr>
      <w:rFonts w:asciiTheme="minorHAnsi" w:hAnsiTheme="minorHAnsi"/>
      <w:i/>
      <w:iCs/>
      <w:color w:val="auto"/>
      <w:sz w:val="24"/>
    </w:rPr>
  </w:style>
  <w:style w:type="paragraph" w:styleId="T2">
    <w:name w:val="toc 2"/>
    <w:basedOn w:val="Normal"/>
    <w:next w:val="Normal"/>
    <w:autoRedefine/>
    <w:uiPriority w:val="39"/>
    <w:unhideWhenUsed/>
    <w:rsid w:val="0045104E"/>
    <w:pPr>
      <w:spacing w:after="100"/>
      <w:ind w:left="220"/>
    </w:pPr>
  </w:style>
  <w:style w:type="paragraph" w:styleId="T3">
    <w:name w:val="toc 3"/>
    <w:basedOn w:val="Normal"/>
    <w:next w:val="Normal"/>
    <w:autoRedefine/>
    <w:uiPriority w:val="39"/>
    <w:unhideWhenUsed/>
    <w:rsid w:val="0045104E"/>
    <w:pPr>
      <w:spacing w:after="100"/>
      <w:ind w:left="440"/>
    </w:pPr>
  </w:style>
  <w:style w:type="paragraph" w:customStyle="1" w:styleId="Stil2">
    <w:name w:val="Stil2"/>
    <w:basedOn w:val="Normal"/>
    <w:link w:val="Stil2Char"/>
    <w:autoRedefine/>
    <w:rsid w:val="00826881"/>
    <w:pPr>
      <w:keepNext/>
      <w:keepLines/>
      <w:numPr>
        <w:ilvl w:val="1"/>
        <w:numId w:val="7"/>
      </w:numPr>
      <w:spacing w:before="200" w:after="0"/>
      <w:jc w:val="left"/>
      <w:outlineLvl w:val="1"/>
    </w:pPr>
    <w:rPr>
      <w:rFonts w:eastAsiaTheme="majorEastAsia" w:cstheme="majorBidi"/>
      <w:b/>
      <w:bCs/>
      <w:color w:val="000000" w:themeColor="text1"/>
      <w:szCs w:val="26"/>
    </w:rPr>
  </w:style>
  <w:style w:type="numbering" w:customStyle="1" w:styleId="Stil3">
    <w:name w:val="Stil3"/>
    <w:uiPriority w:val="99"/>
    <w:rsid w:val="005F1E86"/>
    <w:pPr>
      <w:numPr>
        <w:numId w:val="5"/>
      </w:numPr>
    </w:pPr>
  </w:style>
  <w:style w:type="character" w:customStyle="1" w:styleId="Stil2Char">
    <w:name w:val="Stil2 Char"/>
    <w:basedOn w:val="VarsaylanParagrafYazTipi"/>
    <w:link w:val="Stil2"/>
    <w:rsid w:val="00826881"/>
    <w:rPr>
      <w:rFonts w:eastAsiaTheme="majorEastAsia" w:cstheme="majorBidi"/>
      <w:b/>
      <w:bCs/>
      <w:color w:val="000000" w:themeColor="text1"/>
      <w:szCs w:val="26"/>
    </w:rPr>
  </w:style>
  <w:style w:type="paragraph" w:styleId="Trnak">
    <w:name w:val="Quote"/>
    <w:basedOn w:val="Normal"/>
    <w:next w:val="Normal"/>
    <w:link w:val="TrnakChar"/>
    <w:uiPriority w:val="29"/>
    <w:qFormat/>
    <w:rsid w:val="005F1E86"/>
    <w:rPr>
      <w:i/>
      <w:iCs/>
      <w:color w:val="000000" w:themeColor="text1"/>
    </w:rPr>
  </w:style>
  <w:style w:type="character" w:customStyle="1" w:styleId="TrnakChar">
    <w:name w:val="Tırnak Char"/>
    <w:basedOn w:val="VarsaylanParagrafYazTipi"/>
    <w:link w:val="Trnak"/>
    <w:uiPriority w:val="29"/>
    <w:rsid w:val="005F1E86"/>
    <w:rPr>
      <w:i/>
      <w:iCs/>
      <w:color w:val="000000" w:themeColor="text1"/>
    </w:rPr>
  </w:style>
  <w:style w:type="paragraph" w:customStyle="1" w:styleId="Balk1">
    <w:name w:val="Başılk 1"/>
    <w:basedOn w:val="Balk10"/>
    <w:link w:val="Balk1Char0"/>
    <w:rsid w:val="005F1E86"/>
    <w:pPr>
      <w:numPr>
        <w:numId w:val="6"/>
      </w:numPr>
    </w:pPr>
  </w:style>
  <w:style w:type="paragraph" w:customStyle="1" w:styleId="P1">
    <w:name w:val="ÇP1"/>
    <w:basedOn w:val="Balk1"/>
    <w:link w:val="P1Char"/>
    <w:qFormat/>
    <w:rsid w:val="00F33F56"/>
  </w:style>
  <w:style w:type="character" w:customStyle="1" w:styleId="Balk1Char0">
    <w:name w:val="Başılk 1 Char"/>
    <w:basedOn w:val="Balk1Char"/>
    <w:link w:val="Balk1"/>
    <w:rsid w:val="005F1E86"/>
    <w:rPr>
      <w:rFonts w:eastAsiaTheme="majorEastAsia" w:cstheme="majorBidi"/>
      <w:b/>
      <w:bCs/>
      <w:i/>
      <w:color w:val="DA291C"/>
      <w:sz w:val="36"/>
      <w:szCs w:val="28"/>
    </w:rPr>
  </w:style>
  <w:style w:type="paragraph" w:customStyle="1" w:styleId="P2">
    <w:name w:val="ÇP2"/>
    <w:basedOn w:val="Balk2"/>
    <w:link w:val="P2Char"/>
    <w:qFormat/>
    <w:rsid w:val="00326996"/>
    <w:pPr>
      <w:numPr>
        <w:ilvl w:val="1"/>
        <w:numId w:val="6"/>
      </w:numPr>
    </w:pPr>
  </w:style>
  <w:style w:type="character" w:customStyle="1" w:styleId="P1Char">
    <w:name w:val="ÇP1 Char"/>
    <w:basedOn w:val="Balk1Char0"/>
    <w:link w:val="P1"/>
    <w:rsid w:val="00F33F56"/>
    <w:rPr>
      <w:rFonts w:eastAsiaTheme="majorEastAsia" w:cstheme="majorBidi"/>
      <w:b/>
      <w:bCs/>
      <w:i/>
      <w:color w:val="DA291C"/>
      <w:sz w:val="36"/>
      <w:szCs w:val="28"/>
    </w:rPr>
  </w:style>
  <w:style w:type="paragraph" w:customStyle="1" w:styleId="P3">
    <w:name w:val="ÇP3"/>
    <w:basedOn w:val="Balk3"/>
    <w:link w:val="P3Char"/>
    <w:qFormat/>
    <w:rsid w:val="00191AE8"/>
    <w:pPr>
      <w:numPr>
        <w:ilvl w:val="2"/>
        <w:numId w:val="6"/>
      </w:numPr>
    </w:pPr>
  </w:style>
  <w:style w:type="character" w:customStyle="1" w:styleId="P2Char">
    <w:name w:val="ÇP2 Char"/>
    <w:basedOn w:val="Balk2Char"/>
    <w:link w:val="P2"/>
    <w:rsid w:val="00326996"/>
    <w:rPr>
      <w:rFonts w:eastAsiaTheme="majorEastAsia" w:cstheme="majorBidi"/>
      <w:b/>
      <w:bCs/>
      <w:i/>
      <w:sz w:val="26"/>
      <w:szCs w:val="26"/>
    </w:rPr>
  </w:style>
  <w:style w:type="numbering" w:customStyle="1" w:styleId="Stil4">
    <w:name w:val="Stil4"/>
    <w:uiPriority w:val="99"/>
    <w:rsid w:val="00D45F22"/>
    <w:pPr>
      <w:numPr>
        <w:numId w:val="8"/>
      </w:numPr>
    </w:pPr>
  </w:style>
  <w:style w:type="character" w:customStyle="1" w:styleId="P3Char">
    <w:name w:val="ÇP3 Char"/>
    <w:basedOn w:val="Balk3Char"/>
    <w:link w:val="P3"/>
    <w:rsid w:val="00191AE8"/>
    <w:rPr>
      <w:rFonts w:eastAsiaTheme="majorEastAsia" w:cstheme="majorBidi"/>
      <w:b/>
      <w:bCs/>
    </w:rPr>
  </w:style>
  <w:style w:type="paragraph" w:customStyle="1" w:styleId="PEK0">
    <w:name w:val="ÇP EK"/>
    <w:basedOn w:val="AltKonuBal"/>
    <w:link w:val="PEKChar"/>
    <w:qFormat/>
    <w:rsid w:val="004E7755"/>
  </w:style>
  <w:style w:type="paragraph" w:customStyle="1" w:styleId="Px">
    <w:name w:val="ÇPx"/>
    <w:basedOn w:val="Stil2"/>
    <w:link w:val="PxChar"/>
    <w:qFormat/>
    <w:rsid w:val="00B570AC"/>
    <w:pPr>
      <w:spacing w:after="240"/>
      <w:ind w:left="431" w:hanging="431"/>
    </w:pPr>
    <w:rPr>
      <w:sz w:val="28"/>
    </w:rPr>
  </w:style>
  <w:style w:type="character" w:customStyle="1" w:styleId="PEKChar">
    <w:name w:val="ÇP EK Char"/>
    <w:basedOn w:val="AltKonuBalChar"/>
    <w:link w:val="PEK0"/>
    <w:rsid w:val="004E7755"/>
    <w:rPr>
      <w:rFonts w:ascii="Calibri" w:eastAsiaTheme="majorEastAsia" w:hAnsi="Calibri" w:cstheme="majorBidi"/>
      <w:b/>
      <w:iCs/>
      <w:spacing w:val="15"/>
      <w:sz w:val="24"/>
      <w:szCs w:val="24"/>
    </w:rPr>
  </w:style>
  <w:style w:type="paragraph" w:customStyle="1" w:styleId="Madde">
    <w:name w:val="Madde İ."/>
    <w:basedOn w:val="ListeParagraf"/>
    <w:link w:val="MaddeChar"/>
    <w:qFormat/>
    <w:rsid w:val="00EF4850"/>
    <w:pPr>
      <w:numPr>
        <w:numId w:val="12"/>
      </w:numPr>
      <w:spacing w:before="120"/>
      <w:contextualSpacing w:val="0"/>
    </w:pPr>
  </w:style>
  <w:style w:type="character" w:customStyle="1" w:styleId="PxChar">
    <w:name w:val="ÇPx Char"/>
    <w:basedOn w:val="Stil2Char"/>
    <w:link w:val="Px"/>
    <w:rsid w:val="00B570AC"/>
    <w:rPr>
      <w:rFonts w:eastAsiaTheme="majorEastAsia" w:cstheme="majorBidi"/>
      <w:b/>
      <w:bCs/>
      <w:color w:val="000000" w:themeColor="text1"/>
      <w:sz w:val="28"/>
      <w:szCs w:val="26"/>
    </w:rPr>
  </w:style>
  <w:style w:type="table" w:styleId="TabloKlavuzu">
    <w:name w:val="Table Grid"/>
    <w:basedOn w:val="NormalTablo"/>
    <w:uiPriority w:val="59"/>
    <w:rsid w:val="001A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E PARAF Char,içindekiler vb Char,List Paragraph Char,KODLAMA Char,ALT BAŞLIK Char"/>
    <w:basedOn w:val="VarsaylanParagrafYazTipi"/>
    <w:link w:val="ListeParagraf"/>
    <w:uiPriority w:val="34"/>
    <w:rsid w:val="00EF4850"/>
  </w:style>
  <w:style w:type="character" w:customStyle="1" w:styleId="MaddeChar">
    <w:name w:val="Madde İ. Char"/>
    <w:basedOn w:val="ListeParagrafChar"/>
    <w:link w:val="Madde"/>
    <w:rsid w:val="00EF4850"/>
  </w:style>
  <w:style w:type="table" w:styleId="RenkliListe">
    <w:name w:val="Colorful List"/>
    <w:basedOn w:val="NormalTablo"/>
    <w:uiPriority w:val="72"/>
    <w:rsid w:val="001A009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P">
    <w:name w:val="ÇP"/>
    <w:basedOn w:val="NormalTablo"/>
    <w:uiPriority w:val="99"/>
    <w:rsid w:val="00876218"/>
    <w:pPr>
      <w:spacing w:before="60" w:after="60" w:line="240" w:lineRule="auto"/>
      <w:jc w:val="center"/>
    </w:pPr>
    <w:rPr>
      <w:sz w:val="20"/>
    </w:rPr>
    <w:tblPr>
      <w:tblBorders>
        <w:top w:val="single" w:sz="4" w:space="0" w:color="auto"/>
        <w:bottom w:val="single" w:sz="4" w:space="0" w:color="auto"/>
        <w:insideH w:val="single" w:sz="4" w:space="0" w:color="auto"/>
      </w:tblBorders>
    </w:tblPr>
    <w:tcPr>
      <w:vAlign w:val="center"/>
    </w:tcPr>
    <w:tblStylePr w:type="firstRow">
      <w:pPr>
        <w:wordWrap/>
        <w:spacing w:beforeLines="60" w:before="60" w:beforeAutospacing="0" w:afterLines="60" w:after="60" w:afterAutospacing="0"/>
        <w:jc w:val="center"/>
      </w:pPr>
      <w:rPr>
        <w:b/>
      </w:rPr>
    </w:tblStylePr>
    <w:tblStylePr w:type="firstCol">
      <w:pPr>
        <w:jc w:val="left"/>
      </w:pPr>
    </w:tblStylePr>
    <w:tblStylePr w:type="lastCol">
      <w:pPr>
        <w:jc w:val="right"/>
      </w:pPr>
    </w:tblStylePr>
  </w:style>
  <w:style w:type="paragraph" w:styleId="T4">
    <w:name w:val="toc 4"/>
    <w:basedOn w:val="Normal"/>
    <w:next w:val="Normal"/>
    <w:autoRedefine/>
    <w:uiPriority w:val="39"/>
    <w:unhideWhenUsed/>
    <w:rsid w:val="00545CB7"/>
    <w:pPr>
      <w:spacing w:after="100"/>
      <w:ind w:left="660"/>
    </w:pPr>
  </w:style>
  <w:style w:type="paragraph" w:customStyle="1" w:styleId="Pek">
    <w:name w:val="ÇPek"/>
    <w:basedOn w:val="PEK0"/>
    <w:link w:val="PekChar0"/>
    <w:qFormat/>
    <w:rsid w:val="00DA625B"/>
    <w:pPr>
      <w:numPr>
        <w:numId w:val="17"/>
      </w:numPr>
      <w:ind w:left="0" w:firstLine="0"/>
    </w:pPr>
  </w:style>
  <w:style w:type="character" w:customStyle="1" w:styleId="PekChar0">
    <w:name w:val="ÇPek Char"/>
    <w:basedOn w:val="PEKChar"/>
    <w:link w:val="Pek"/>
    <w:rsid w:val="00DA625B"/>
    <w:rPr>
      <w:rFonts w:ascii="Calibri" w:eastAsiaTheme="majorEastAsia" w:hAnsi="Calibri" w:cstheme="majorBidi"/>
      <w:b/>
      <w:iCs/>
      <w:spacing w:val="15"/>
      <w:sz w:val="24"/>
      <w:szCs w:val="24"/>
    </w:rPr>
  </w:style>
  <w:style w:type="paragraph" w:styleId="ekillerTablosu">
    <w:name w:val="table of figures"/>
    <w:basedOn w:val="Normal"/>
    <w:next w:val="Normal"/>
    <w:uiPriority w:val="99"/>
    <w:unhideWhenUsed/>
    <w:rsid w:val="009F618C"/>
    <w:pPr>
      <w:spacing w:after="0"/>
    </w:pPr>
  </w:style>
  <w:style w:type="paragraph" w:customStyle="1" w:styleId="P4">
    <w:name w:val="ÇP4"/>
    <w:basedOn w:val="P3"/>
    <w:link w:val="P4Char"/>
    <w:qFormat/>
    <w:rsid w:val="005A2B0C"/>
    <w:pPr>
      <w:numPr>
        <w:ilvl w:val="3"/>
      </w:numPr>
    </w:pPr>
  </w:style>
  <w:style w:type="table" w:customStyle="1" w:styleId="GANNT">
    <w:name w:val="GANNT"/>
    <w:basedOn w:val="NormalTablo"/>
    <w:uiPriority w:val="99"/>
    <w:rsid w:val="00241170"/>
    <w:pPr>
      <w:spacing w:after="0" w:line="240" w:lineRule="auto"/>
    </w:pPr>
    <w:tblPr/>
  </w:style>
  <w:style w:type="character" w:customStyle="1" w:styleId="P4Char">
    <w:name w:val="ÇP4 Char"/>
    <w:basedOn w:val="P3Char"/>
    <w:link w:val="P4"/>
    <w:rsid w:val="005A2B0C"/>
    <w:rPr>
      <w:rFonts w:eastAsiaTheme="majorEastAsia" w:cstheme="majorBidi"/>
      <w:b/>
      <w:bCs/>
    </w:rPr>
  </w:style>
  <w:style w:type="character" w:styleId="AklamaBavurusu">
    <w:name w:val="annotation reference"/>
    <w:basedOn w:val="VarsaylanParagrafYazTipi"/>
    <w:uiPriority w:val="99"/>
    <w:semiHidden/>
    <w:unhideWhenUsed/>
    <w:rsid w:val="001B0562"/>
    <w:rPr>
      <w:sz w:val="16"/>
      <w:szCs w:val="16"/>
    </w:rPr>
  </w:style>
  <w:style w:type="paragraph" w:styleId="AklamaMetni">
    <w:name w:val="annotation text"/>
    <w:basedOn w:val="Normal"/>
    <w:link w:val="AklamaMetniChar"/>
    <w:uiPriority w:val="99"/>
    <w:unhideWhenUsed/>
    <w:rsid w:val="001B0562"/>
    <w:pPr>
      <w:spacing w:line="240" w:lineRule="auto"/>
    </w:pPr>
    <w:rPr>
      <w:sz w:val="20"/>
      <w:szCs w:val="20"/>
    </w:rPr>
  </w:style>
  <w:style w:type="character" w:customStyle="1" w:styleId="AklamaMetniChar">
    <w:name w:val="Açıklama Metni Char"/>
    <w:basedOn w:val="VarsaylanParagrafYazTipi"/>
    <w:link w:val="AklamaMetni"/>
    <w:uiPriority w:val="99"/>
    <w:rsid w:val="001B0562"/>
    <w:rPr>
      <w:sz w:val="20"/>
      <w:szCs w:val="20"/>
    </w:rPr>
  </w:style>
  <w:style w:type="paragraph" w:styleId="AklamaKonusu">
    <w:name w:val="annotation subject"/>
    <w:basedOn w:val="AklamaMetni"/>
    <w:next w:val="AklamaMetni"/>
    <w:link w:val="AklamaKonusuChar"/>
    <w:uiPriority w:val="99"/>
    <w:semiHidden/>
    <w:unhideWhenUsed/>
    <w:rsid w:val="001B0562"/>
    <w:rPr>
      <w:b/>
      <w:bCs/>
    </w:rPr>
  </w:style>
  <w:style w:type="character" w:customStyle="1" w:styleId="AklamaKonusuChar">
    <w:name w:val="Açıklama Konusu Char"/>
    <w:basedOn w:val="AklamaMetniChar"/>
    <w:link w:val="AklamaKonusu"/>
    <w:uiPriority w:val="99"/>
    <w:semiHidden/>
    <w:rsid w:val="001B0562"/>
    <w:rPr>
      <w:b/>
      <w:bCs/>
      <w:sz w:val="20"/>
      <w:szCs w:val="20"/>
    </w:rPr>
  </w:style>
  <w:style w:type="table" w:customStyle="1" w:styleId="KlavuzTablo5Koyu-Vurgu611">
    <w:name w:val="Kılavuz Tablo 5 Koyu - Vurgu 611"/>
    <w:basedOn w:val="NormalTablo"/>
    <w:next w:val="NormalTablo"/>
    <w:uiPriority w:val="50"/>
    <w:rsid w:val="00D831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eTablo5Koyu-Vurgu21">
    <w:name w:val="Liste Tablo 5 Koyu - Vurgu 21"/>
    <w:basedOn w:val="NormalTablo"/>
    <w:uiPriority w:val="50"/>
    <w:rsid w:val="008C5DC9"/>
    <w:pPr>
      <w:spacing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rl01Char">
    <w:name w:val="Nrl01 Char"/>
    <w:basedOn w:val="VarsaylanParagrafYazTipi"/>
    <w:link w:val="Nrl01"/>
    <w:locked/>
    <w:rsid w:val="007F6ADE"/>
    <w:rPr>
      <w:rFonts w:cs="Arial"/>
      <w:b/>
      <w:bCs/>
      <w:noProof/>
    </w:rPr>
  </w:style>
  <w:style w:type="paragraph" w:customStyle="1" w:styleId="Nrl01">
    <w:name w:val="Nrl01"/>
    <w:link w:val="Nrl01Char"/>
    <w:autoRedefine/>
    <w:qFormat/>
    <w:rsid w:val="007F6ADE"/>
    <w:pPr>
      <w:numPr>
        <w:numId w:val="22"/>
      </w:numPr>
      <w:spacing w:after="0" w:line="360" w:lineRule="auto"/>
      <w:jc w:val="both"/>
    </w:pPr>
    <w:rPr>
      <w:rFonts w:cs="Arial"/>
      <w:b/>
      <w:bCs/>
      <w:noProof/>
    </w:rPr>
  </w:style>
  <w:style w:type="character" w:customStyle="1" w:styleId="apple-converted-space">
    <w:name w:val="apple-converted-space"/>
    <w:basedOn w:val="VarsaylanParagrafYazTipi"/>
    <w:rsid w:val="00C70555"/>
    <w:rPr>
      <w:rFonts w:ascii="Times New Roman" w:hAnsi="Times New Roman" w:cs="Times New Roman" w:hint="default"/>
    </w:rPr>
  </w:style>
  <w:style w:type="character" w:customStyle="1" w:styleId="AltBalkChar">
    <w:name w:val="Alt Başlık Char"/>
    <w:basedOn w:val="VarsaylanParagrafYazTipi"/>
    <w:link w:val="AltBalk"/>
    <w:locked/>
    <w:rsid w:val="00772203"/>
    <w:rPr>
      <w:rFonts w:ascii="Calibri" w:eastAsia="Calibri" w:hAnsi="Calibri" w:cs="Times New Roman"/>
      <w:b/>
    </w:rPr>
  </w:style>
  <w:style w:type="paragraph" w:customStyle="1" w:styleId="AltBalk">
    <w:name w:val="Alt Başlık"/>
    <w:basedOn w:val="ListeParagraf"/>
    <w:link w:val="AltBalkChar"/>
    <w:qFormat/>
    <w:rsid w:val="00772203"/>
    <w:pPr>
      <w:numPr>
        <w:ilvl w:val="1"/>
        <w:numId w:val="23"/>
      </w:numPr>
      <w:tabs>
        <w:tab w:val="left" w:pos="426"/>
      </w:tabs>
      <w:spacing w:after="160" w:line="360" w:lineRule="auto"/>
    </w:pPr>
    <w:rPr>
      <w:rFonts w:ascii="Calibri" w:eastAsia="Calibri" w:hAnsi="Calibri" w:cs="Times New Roman"/>
      <w:b/>
    </w:rPr>
  </w:style>
  <w:style w:type="paragraph" w:styleId="T5">
    <w:name w:val="toc 5"/>
    <w:basedOn w:val="Normal"/>
    <w:next w:val="Normal"/>
    <w:autoRedefine/>
    <w:uiPriority w:val="39"/>
    <w:unhideWhenUsed/>
    <w:rsid w:val="001809EC"/>
    <w:pPr>
      <w:spacing w:after="100"/>
      <w:ind w:left="880"/>
      <w:jc w:val="left"/>
    </w:pPr>
    <w:rPr>
      <w:rFonts w:eastAsiaTheme="minorEastAsia"/>
      <w:lang w:eastAsia="tr-TR"/>
    </w:rPr>
  </w:style>
  <w:style w:type="paragraph" w:styleId="T6">
    <w:name w:val="toc 6"/>
    <w:basedOn w:val="Normal"/>
    <w:next w:val="Normal"/>
    <w:autoRedefine/>
    <w:uiPriority w:val="39"/>
    <w:unhideWhenUsed/>
    <w:rsid w:val="001809EC"/>
    <w:pPr>
      <w:spacing w:after="100"/>
      <w:ind w:left="1100"/>
      <w:jc w:val="left"/>
    </w:pPr>
    <w:rPr>
      <w:rFonts w:eastAsiaTheme="minorEastAsia"/>
      <w:lang w:eastAsia="tr-TR"/>
    </w:rPr>
  </w:style>
  <w:style w:type="paragraph" w:styleId="T7">
    <w:name w:val="toc 7"/>
    <w:basedOn w:val="Normal"/>
    <w:next w:val="Normal"/>
    <w:autoRedefine/>
    <w:uiPriority w:val="39"/>
    <w:unhideWhenUsed/>
    <w:rsid w:val="001809EC"/>
    <w:pPr>
      <w:spacing w:after="100"/>
      <w:ind w:left="1320"/>
      <w:jc w:val="left"/>
    </w:pPr>
    <w:rPr>
      <w:rFonts w:eastAsiaTheme="minorEastAsia"/>
      <w:lang w:eastAsia="tr-TR"/>
    </w:rPr>
  </w:style>
  <w:style w:type="paragraph" w:styleId="T8">
    <w:name w:val="toc 8"/>
    <w:basedOn w:val="Normal"/>
    <w:next w:val="Normal"/>
    <w:autoRedefine/>
    <w:uiPriority w:val="39"/>
    <w:unhideWhenUsed/>
    <w:rsid w:val="001809EC"/>
    <w:pPr>
      <w:spacing w:after="100"/>
      <w:ind w:left="1540"/>
      <w:jc w:val="left"/>
    </w:pPr>
    <w:rPr>
      <w:rFonts w:eastAsiaTheme="minorEastAsia"/>
      <w:lang w:eastAsia="tr-TR"/>
    </w:rPr>
  </w:style>
  <w:style w:type="paragraph" w:styleId="T9">
    <w:name w:val="toc 9"/>
    <w:basedOn w:val="Normal"/>
    <w:next w:val="Normal"/>
    <w:autoRedefine/>
    <w:uiPriority w:val="39"/>
    <w:unhideWhenUsed/>
    <w:rsid w:val="001809EC"/>
    <w:pPr>
      <w:spacing w:after="100"/>
      <w:ind w:left="1760"/>
      <w:jc w:val="left"/>
    </w:pPr>
    <w:rPr>
      <w:rFonts w:eastAsiaTheme="minorEastAsia"/>
      <w:lang w:eastAsia="tr-TR"/>
    </w:rPr>
  </w:style>
  <w:style w:type="paragraph" w:customStyle="1" w:styleId="Tablo">
    <w:name w:val="Tablo İç"/>
    <w:basedOn w:val="Normal"/>
    <w:link w:val="TabloChar"/>
    <w:qFormat/>
    <w:rsid w:val="00462C86"/>
    <w:pPr>
      <w:spacing w:before="60" w:after="60" w:line="240" w:lineRule="auto"/>
      <w:jc w:val="left"/>
    </w:pPr>
    <w:rPr>
      <w:noProof/>
      <w:sz w:val="18"/>
      <w:lang w:eastAsia="tr-TR"/>
    </w:rPr>
  </w:style>
  <w:style w:type="table" w:customStyle="1" w:styleId="Stil5">
    <w:name w:val="Stil5"/>
    <w:basedOn w:val="NormalTablo"/>
    <w:uiPriority w:val="99"/>
    <w:rsid w:val="00080EDB"/>
    <w:pPr>
      <w:spacing w:after="0" w:line="240" w:lineRule="auto"/>
    </w:pPr>
    <w:tblPr/>
  </w:style>
  <w:style w:type="character" w:customStyle="1" w:styleId="TabloChar">
    <w:name w:val="Tablo İç Char"/>
    <w:basedOn w:val="VarsaylanParagrafYazTipi"/>
    <w:link w:val="Tablo"/>
    <w:rsid w:val="00462C86"/>
    <w:rPr>
      <w:noProof/>
      <w:sz w:val="18"/>
      <w:lang w:eastAsia="tr-TR"/>
    </w:rPr>
  </w:style>
  <w:style w:type="table" w:styleId="AkGlgeleme">
    <w:name w:val="Light Shading"/>
    <w:basedOn w:val="NormalTablo"/>
    <w:uiPriority w:val="60"/>
    <w:rsid w:val="000551AB"/>
    <w:pPr>
      <w:spacing w:after="0" w:line="240" w:lineRule="auto"/>
    </w:pPr>
    <w:rPr>
      <w:color w:val="000000" w:themeColor="text1" w:themeShade="BF"/>
    </w:rPr>
    <w:tblPr>
      <w:tblStyleRowBandSize w:val="1"/>
      <w:tblStyleColBandSize w:val="1"/>
      <w:tblBorders>
        <w:top w:val="single" w:sz="8" w:space="0" w:color="auto"/>
        <w:bottom w:val="single" w:sz="8" w:space="0" w:color="auto"/>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Tablo1Ak-Vurgu11">
    <w:name w:val="Liste Tablo 1 Açık - Vurgu 11"/>
    <w:basedOn w:val="NormalTablo"/>
    <w:uiPriority w:val="46"/>
    <w:rsid w:val="00C7261A"/>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1D12F5"/>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Dzeltme">
    <w:name w:val="Revision"/>
    <w:hidden/>
    <w:uiPriority w:val="99"/>
    <w:semiHidden/>
    <w:rsid w:val="008C556B"/>
    <w:pPr>
      <w:spacing w:after="0" w:line="240" w:lineRule="auto"/>
    </w:pPr>
  </w:style>
  <w:style w:type="paragraph" w:styleId="DipnotMetni">
    <w:name w:val="footnote text"/>
    <w:basedOn w:val="Normal"/>
    <w:link w:val="DipnotMetniChar"/>
    <w:uiPriority w:val="99"/>
    <w:semiHidden/>
    <w:unhideWhenUsed/>
    <w:rsid w:val="008D7C0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7C0A"/>
    <w:rPr>
      <w:sz w:val="20"/>
      <w:szCs w:val="20"/>
    </w:rPr>
  </w:style>
  <w:style w:type="character" w:styleId="DipnotBavurusu">
    <w:name w:val="footnote reference"/>
    <w:basedOn w:val="VarsaylanParagrafYazTipi"/>
    <w:uiPriority w:val="99"/>
    <w:semiHidden/>
    <w:unhideWhenUsed/>
    <w:rsid w:val="008D7C0A"/>
    <w:rPr>
      <w:vertAlign w:val="superscript"/>
    </w:rPr>
  </w:style>
  <w:style w:type="paragraph" w:styleId="SonnotMetni">
    <w:name w:val="endnote text"/>
    <w:basedOn w:val="Normal"/>
    <w:link w:val="SonnotMetniChar"/>
    <w:uiPriority w:val="99"/>
    <w:semiHidden/>
    <w:unhideWhenUsed/>
    <w:rsid w:val="00954D0E"/>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54D0E"/>
    <w:rPr>
      <w:sz w:val="20"/>
      <w:szCs w:val="20"/>
    </w:rPr>
  </w:style>
  <w:style w:type="character" w:styleId="SonnotBavurusu">
    <w:name w:val="endnote reference"/>
    <w:basedOn w:val="VarsaylanParagrafYazTipi"/>
    <w:uiPriority w:val="99"/>
    <w:semiHidden/>
    <w:unhideWhenUsed/>
    <w:rsid w:val="00954D0E"/>
    <w:rPr>
      <w:vertAlign w:val="superscript"/>
    </w:rPr>
  </w:style>
  <w:style w:type="table" w:customStyle="1" w:styleId="TabloKlavuzu1">
    <w:name w:val="Tablo Kılavuzu1"/>
    <w:basedOn w:val="NormalTablo"/>
    <w:next w:val="TabloKlavuzu"/>
    <w:uiPriority w:val="39"/>
    <w:rsid w:val="0076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F425B0"/>
    <w:rPr>
      <w:b/>
      <w:bCs/>
    </w:rPr>
  </w:style>
  <w:style w:type="paragraph" w:styleId="HTMLncedenBiimlendirilmi">
    <w:name w:val="HTML Preformatted"/>
    <w:basedOn w:val="Normal"/>
    <w:link w:val="HTMLncedenBiimlendirilmiChar"/>
    <w:uiPriority w:val="99"/>
    <w:semiHidden/>
    <w:unhideWhenUsed/>
    <w:rsid w:val="00776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776F94"/>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A904CB"/>
    <w:pPr>
      <w:jc w:val="both"/>
    </w:pPr>
  </w:style>
  <w:style w:type="paragraph" w:styleId="Balk10">
    <w:name w:val="heading 1"/>
    <w:basedOn w:val="Normal"/>
    <w:next w:val="Normal"/>
    <w:link w:val="Balk1Char"/>
    <w:uiPriority w:val="9"/>
    <w:rsid w:val="0023305C"/>
    <w:pPr>
      <w:keepNext/>
      <w:keepLines/>
      <w:numPr>
        <w:numId w:val="9"/>
      </w:numPr>
      <w:pBdr>
        <w:bottom w:val="single" w:sz="8" w:space="1" w:color="DA291C"/>
      </w:pBdr>
      <w:spacing w:before="480" w:after="120"/>
      <w:outlineLvl w:val="0"/>
    </w:pPr>
    <w:rPr>
      <w:rFonts w:eastAsiaTheme="majorEastAsia" w:cstheme="majorBidi"/>
      <w:b/>
      <w:bCs/>
      <w:i/>
      <w:color w:val="DA291C"/>
      <w:sz w:val="36"/>
      <w:szCs w:val="28"/>
    </w:rPr>
  </w:style>
  <w:style w:type="paragraph" w:styleId="Balk2">
    <w:name w:val="heading 2"/>
    <w:basedOn w:val="Normal"/>
    <w:next w:val="Normal"/>
    <w:link w:val="Balk2Char"/>
    <w:uiPriority w:val="9"/>
    <w:unhideWhenUsed/>
    <w:rsid w:val="00417E92"/>
    <w:pPr>
      <w:keepNext/>
      <w:keepLines/>
      <w:numPr>
        <w:numId w:val="3"/>
      </w:numPr>
      <w:spacing w:before="320" w:after="120"/>
      <w:ind w:left="284" w:hanging="284"/>
      <w:outlineLvl w:val="1"/>
    </w:pPr>
    <w:rPr>
      <w:rFonts w:eastAsiaTheme="majorEastAsia" w:cstheme="majorBidi"/>
      <w:b/>
      <w:bCs/>
      <w:i/>
      <w:sz w:val="26"/>
      <w:szCs w:val="26"/>
    </w:rPr>
  </w:style>
  <w:style w:type="paragraph" w:styleId="Balk3">
    <w:name w:val="heading 3"/>
    <w:basedOn w:val="Normal"/>
    <w:next w:val="Normal"/>
    <w:link w:val="Balk3Char"/>
    <w:uiPriority w:val="9"/>
    <w:unhideWhenUsed/>
    <w:qFormat/>
    <w:rsid w:val="00745AAD"/>
    <w:pPr>
      <w:keepNext/>
      <w:keepLines/>
      <w:spacing w:before="240" w:after="240" w:line="259" w:lineRule="auto"/>
      <w:jc w:val="left"/>
      <w:outlineLvl w:val="2"/>
    </w:pPr>
    <w:rPr>
      <w:rFonts w:eastAsiaTheme="majorEastAsia" w:cstheme="majorBidi"/>
      <w:b/>
      <w:bCs/>
    </w:rPr>
  </w:style>
  <w:style w:type="paragraph" w:styleId="Balk4">
    <w:name w:val="heading 4"/>
    <w:basedOn w:val="Normal"/>
    <w:next w:val="Normal"/>
    <w:link w:val="Balk4Char"/>
    <w:uiPriority w:val="9"/>
    <w:unhideWhenUsed/>
    <w:qFormat/>
    <w:rsid w:val="004A3467"/>
    <w:pPr>
      <w:keepNext/>
      <w:keepLines/>
      <w:spacing w:before="200" w:after="0"/>
      <w:outlineLvl w:val="3"/>
    </w:pPr>
    <w:rPr>
      <w:rFonts w:eastAsiaTheme="majorEastAsia" w:cstheme="majorBidi"/>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64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64EB"/>
  </w:style>
  <w:style w:type="paragraph" w:styleId="Altbilgi">
    <w:name w:val="footer"/>
    <w:basedOn w:val="Normal"/>
    <w:link w:val="AltbilgiChar"/>
    <w:uiPriority w:val="99"/>
    <w:unhideWhenUsed/>
    <w:rsid w:val="00B764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64EB"/>
  </w:style>
  <w:style w:type="paragraph" w:styleId="BalonMetni">
    <w:name w:val="Balloon Text"/>
    <w:basedOn w:val="Normal"/>
    <w:link w:val="BalonMetniChar"/>
    <w:uiPriority w:val="99"/>
    <w:semiHidden/>
    <w:unhideWhenUsed/>
    <w:rsid w:val="00B764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4EB"/>
    <w:rPr>
      <w:rFonts w:ascii="Tahoma" w:hAnsi="Tahoma" w:cs="Tahoma"/>
      <w:sz w:val="16"/>
      <w:szCs w:val="16"/>
    </w:rPr>
  </w:style>
  <w:style w:type="character" w:customStyle="1" w:styleId="Balk1Char">
    <w:name w:val="Başlık 1 Char"/>
    <w:basedOn w:val="VarsaylanParagrafYazTipi"/>
    <w:link w:val="Balk10"/>
    <w:uiPriority w:val="9"/>
    <w:rsid w:val="0023305C"/>
    <w:rPr>
      <w:rFonts w:eastAsiaTheme="majorEastAsia" w:cstheme="majorBidi"/>
      <w:b/>
      <w:bCs/>
      <w:i/>
      <w:color w:val="DA291C"/>
      <w:sz w:val="36"/>
      <w:szCs w:val="28"/>
    </w:rPr>
  </w:style>
  <w:style w:type="character" w:customStyle="1" w:styleId="Balk2Char">
    <w:name w:val="Başlık 2 Char"/>
    <w:basedOn w:val="VarsaylanParagrafYazTipi"/>
    <w:link w:val="Balk2"/>
    <w:uiPriority w:val="9"/>
    <w:rsid w:val="00417E92"/>
    <w:rPr>
      <w:rFonts w:eastAsiaTheme="majorEastAsia" w:cstheme="majorBidi"/>
      <w:b/>
      <w:bCs/>
      <w:i/>
      <w:sz w:val="26"/>
      <w:szCs w:val="26"/>
    </w:rPr>
  </w:style>
  <w:style w:type="paragraph" w:styleId="TBal">
    <w:name w:val="TOC Heading"/>
    <w:basedOn w:val="Balk10"/>
    <w:next w:val="Normal"/>
    <w:uiPriority w:val="39"/>
    <w:unhideWhenUsed/>
    <w:rsid w:val="00335005"/>
    <w:pPr>
      <w:pBdr>
        <w:bottom w:val="none" w:sz="0" w:space="0" w:color="auto"/>
      </w:pBdr>
      <w:spacing w:after="0"/>
      <w:jc w:val="left"/>
      <w:outlineLvl w:val="9"/>
    </w:pPr>
    <w:rPr>
      <w:rFonts w:asciiTheme="majorHAnsi" w:hAnsiTheme="majorHAnsi"/>
      <w:b w:val="0"/>
      <w:color w:val="365F91" w:themeColor="accent1" w:themeShade="BF"/>
      <w:sz w:val="28"/>
      <w:lang w:eastAsia="tr-TR"/>
    </w:rPr>
  </w:style>
  <w:style w:type="paragraph" w:styleId="T1">
    <w:name w:val="toc 1"/>
    <w:basedOn w:val="Normal"/>
    <w:next w:val="Normal"/>
    <w:autoRedefine/>
    <w:uiPriority w:val="39"/>
    <w:unhideWhenUsed/>
    <w:rsid w:val="00335005"/>
    <w:pPr>
      <w:spacing w:after="100"/>
    </w:pPr>
  </w:style>
  <w:style w:type="character" w:styleId="Kpr">
    <w:name w:val="Hyperlink"/>
    <w:basedOn w:val="VarsaylanParagrafYazTipi"/>
    <w:uiPriority w:val="99"/>
    <w:unhideWhenUsed/>
    <w:rsid w:val="00335005"/>
    <w:rPr>
      <w:color w:val="0000FF" w:themeColor="hyperlink"/>
      <w:u w:val="single"/>
    </w:rPr>
  </w:style>
  <w:style w:type="character" w:customStyle="1" w:styleId="Balk3Char">
    <w:name w:val="Başlık 3 Char"/>
    <w:basedOn w:val="VarsaylanParagrafYazTipi"/>
    <w:link w:val="Balk3"/>
    <w:uiPriority w:val="9"/>
    <w:rsid w:val="00745AAD"/>
    <w:rPr>
      <w:rFonts w:eastAsiaTheme="majorEastAsia" w:cstheme="majorBidi"/>
      <w:b/>
      <w:bCs/>
    </w:rPr>
  </w:style>
  <w:style w:type="character" w:customStyle="1" w:styleId="Balk4Char">
    <w:name w:val="Başlık 4 Char"/>
    <w:basedOn w:val="VarsaylanParagrafYazTipi"/>
    <w:link w:val="Balk4"/>
    <w:uiPriority w:val="9"/>
    <w:semiHidden/>
    <w:rsid w:val="004A3467"/>
    <w:rPr>
      <w:rFonts w:eastAsiaTheme="majorEastAsia" w:cstheme="majorBidi"/>
      <w:b/>
      <w:bCs/>
      <w:i/>
      <w:iCs/>
    </w:rPr>
  </w:style>
  <w:style w:type="table" w:customStyle="1" w:styleId="KlavuzTablo5Koyu-Vurgu21">
    <w:name w:val="Kılavuz Tablo 5 Koyu - Vurgu 21"/>
    <w:basedOn w:val="NormalTablo"/>
    <w:uiPriority w:val="50"/>
    <w:rsid w:val="000107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ResimYazs">
    <w:name w:val="caption"/>
    <w:basedOn w:val="Normal"/>
    <w:next w:val="Normal"/>
    <w:uiPriority w:val="35"/>
    <w:unhideWhenUsed/>
    <w:qFormat/>
    <w:rsid w:val="000107EB"/>
    <w:pPr>
      <w:spacing w:line="240" w:lineRule="auto"/>
    </w:pPr>
    <w:rPr>
      <w:b/>
      <w:bCs/>
      <w:sz w:val="20"/>
      <w:szCs w:val="18"/>
    </w:rPr>
  </w:style>
  <w:style w:type="character" w:styleId="GlVurgulama">
    <w:name w:val="Intense Emphasis"/>
    <w:basedOn w:val="VarsaylanParagrafYazTipi"/>
    <w:uiPriority w:val="21"/>
    <w:rsid w:val="000107EB"/>
    <w:rPr>
      <w:b/>
      <w:bCs/>
      <w:i/>
      <w:iCs/>
      <w:color w:val="4F81BD" w:themeColor="accent1"/>
    </w:rPr>
  </w:style>
  <w:style w:type="paragraph" w:customStyle="1" w:styleId="Stil1">
    <w:name w:val="Stil1"/>
    <w:basedOn w:val="ListeParagraf"/>
    <w:link w:val="Stil1Char"/>
    <w:rsid w:val="000107EB"/>
    <w:pPr>
      <w:numPr>
        <w:ilvl w:val="1"/>
        <w:numId w:val="1"/>
      </w:numPr>
      <w:spacing w:after="160" w:line="240" w:lineRule="auto"/>
      <w:contextualSpacing w:val="0"/>
      <w:outlineLvl w:val="1"/>
    </w:pPr>
    <w:rPr>
      <w:color w:val="C0504D" w:themeColor="accent2"/>
    </w:rPr>
  </w:style>
  <w:style w:type="character" w:customStyle="1" w:styleId="Stil1Char">
    <w:name w:val="Stil1 Char"/>
    <w:basedOn w:val="VarsaylanParagrafYazTipi"/>
    <w:link w:val="Stil1"/>
    <w:rsid w:val="000107EB"/>
    <w:rPr>
      <w:color w:val="C0504D" w:themeColor="accent2"/>
    </w:rPr>
  </w:style>
  <w:style w:type="paragraph" w:styleId="ListeParagraf">
    <w:name w:val="List Paragraph"/>
    <w:aliases w:val="LİSTE PARAF,içindekiler vb,List Paragraph,KODLAMA,ALT BAŞLIK"/>
    <w:basedOn w:val="Normal"/>
    <w:link w:val="ListeParagrafChar"/>
    <w:uiPriority w:val="34"/>
    <w:qFormat/>
    <w:rsid w:val="000107EB"/>
    <w:pPr>
      <w:ind w:left="720"/>
      <w:contextualSpacing/>
    </w:pPr>
  </w:style>
  <w:style w:type="paragraph" w:styleId="KonuBal">
    <w:name w:val="Title"/>
    <w:basedOn w:val="Normal"/>
    <w:next w:val="Normal"/>
    <w:link w:val="KonuBalChar"/>
    <w:uiPriority w:val="10"/>
    <w:qFormat/>
    <w:rsid w:val="000551AB"/>
    <w:pPr>
      <w:pBdr>
        <w:bottom w:val="single" w:sz="8" w:space="4" w:color="4F81BD" w:themeColor="accent1"/>
      </w:pBdr>
      <w:spacing w:after="300" w:line="240" w:lineRule="auto"/>
      <w:contextualSpacing/>
    </w:pPr>
    <w:rPr>
      <w:rFonts w:eastAsiaTheme="majorEastAsia" w:cstheme="majorBidi"/>
      <w:b/>
      <w:spacing w:val="5"/>
      <w:kern w:val="28"/>
      <w:sz w:val="24"/>
      <w:szCs w:val="52"/>
    </w:rPr>
  </w:style>
  <w:style w:type="character" w:customStyle="1" w:styleId="KonuBalChar">
    <w:name w:val="Konu Başlığı Char"/>
    <w:basedOn w:val="VarsaylanParagrafYazTipi"/>
    <w:link w:val="KonuBal"/>
    <w:uiPriority w:val="10"/>
    <w:rsid w:val="000551AB"/>
    <w:rPr>
      <w:rFonts w:eastAsiaTheme="majorEastAsia" w:cstheme="majorBidi"/>
      <w:b/>
      <w:spacing w:val="5"/>
      <w:kern w:val="28"/>
      <w:sz w:val="24"/>
      <w:szCs w:val="52"/>
    </w:rPr>
  </w:style>
  <w:style w:type="paragraph" w:styleId="AltKonuBal">
    <w:name w:val="Subtitle"/>
    <w:basedOn w:val="Normal"/>
    <w:next w:val="Normal"/>
    <w:link w:val="AltKonuBalChar"/>
    <w:uiPriority w:val="11"/>
    <w:rsid w:val="00920A8E"/>
    <w:pPr>
      <w:numPr>
        <w:numId w:val="4"/>
      </w:numPr>
      <w:ind w:left="426" w:hanging="426"/>
    </w:pPr>
    <w:rPr>
      <w:rFonts w:ascii="Calibri" w:eastAsiaTheme="majorEastAsia" w:hAnsi="Calibri" w:cstheme="majorBidi"/>
      <w:b/>
      <w:iCs/>
      <w:spacing w:val="15"/>
      <w:sz w:val="24"/>
      <w:szCs w:val="24"/>
    </w:rPr>
  </w:style>
  <w:style w:type="character" w:customStyle="1" w:styleId="AltKonuBalChar">
    <w:name w:val="Alt Konu Başlığı Char"/>
    <w:basedOn w:val="VarsaylanParagrafYazTipi"/>
    <w:link w:val="AltKonuBal"/>
    <w:uiPriority w:val="11"/>
    <w:rsid w:val="00920A8E"/>
    <w:rPr>
      <w:rFonts w:ascii="Calibri" w:eastAsiaTheme="majorEastAsia" w:hAnsi="Calibri" w:cstheme="majorBidi"/>
      <w:b/>
      <w:iCs/>
      <w:spacing w:val="15"/>
      <w:sz w:val="24"/>
      <w:szCs w:val="24"/>
    </w:rPr>
  </w:style>
  <w:style w:type="character" w:styleId="HafifVurgulama">
    <w:name w:val="Subtle Emphasis"/>
    <w:basedOn w:val="VarsaylanParagrafYazTipi"/>
    <w:uiPriority w:val="19"/>
    <w:qFormat/>
    <w:rsid w:val="00920A8E"/>
    <w:rPr>
      <w:rFonts w:asciiTheme="minorHAnsi" w:hAnsiTheme="minorHAnsi"/>
      <w:i/>
      <w:iCs/>
      <w:color w:val="auto"/>
      <w:sz w:val="24"/>
    </w:rPr>
  </w:style>
  <w:style w:type="paragraph" w:styleId="T2">
    <w:name w:val="toc 2"/>
    <w:basedOn w:val="Normal"/>
    <w:next w:val="Normal"/>
    <w:autoRedefine/>
    <w:uiPriority w:val="39"/>
    <w:unhideWhenUsed/>
    <w:rsid w:val="0045104E"/>
    <w:pPr>
      <w:spacing w:after="100"/>
      <w:ind w:left="220"/>
    </w:pPr>
  </w:style>
  <w:style w:type="paragraph" w:styleId="T3">
    <w:name w:val="toc 3"/>
    <w:basedOn w:val="Normal"/>
    <w:next w:val="Normal"/>
    <w:autoRedefine/>
    <w:uiPriority w:val="39"/>
    <w:unhideWhenUsed/>
    <w:rsid w:val="0045104E"/>
    <w:pPr>
      <w:spacing w:after="100"/>
      <w:ind w:left="440"/>
    </w:pPr>
  </w:style>
  <w:style w:type="paragraph" w:customStyle="1" w:styleId="Stil2">
    <w:name w:val="Stil2"/>
    <w:basedOn w:val="Normal"/>
    <w:link w:val="Stil2Char"/>
    <w:autoRedefine/>
    <w:rsid w:val="00826881"/>
    <w:pPr>
      <w:keepNext/>
      <w:keepLines/>
      <w:numPr>
        <w:ilvl w:val="1"/>
        <w:numId w:val="7"/>
      </w:numPr>
      <w:spacing w:before="200" w:after="0"/>
      <w:jc w:val="left"/>
      <w:outlineLvl w:val="1"/>
    </w:pPr>
    <w:rPr>
      <w:rFonts w:eastAsiaTheme="majorEastAsia" w:cstheme="majorBidi"/>
      <w:b/>
      <w:bCs/>
      <w:color w:val="000000" w:themeColor="text1"/>
      <w:szCs w:val="26"/>
    </w:rPr>
  </w:style>
  <w:style w:type="numbering" w:customStyle="1" w:styleId="Stil3">
    <w:name w:val="Stil3"/>
    <w:uiPriority w:val="99"/>
    <w:rsid w:val="005F1E86"/>
    <w:pPr>
      <w:numPr>
        <w:numId w:val="5"/>
      </w:numPr>
    </w:pPr>
  </w:style>
  <w:style w:type="character" w:customStyle="1" w:styleId="Stil2Char">
    <w:name w:val="Stil2 Char"/>
    <w:basedOn w:val="VarsaylanParagrafYazTipi"/>
    <w:link w:val="Stil2"/>
    <w:rsid w:val="00826881"/>
    <w:rPr>
      <w:rFonts w:eastAsiaTheme="majorEastAsia" w:cstheme="majorBidi"/>
      <w:b/>
      <w:bCs/>
      <w:color w:val="000000" w:themeColor="text1"/>
      <w:szCs w:val="26"/>
    </w:rPr>
  </w:style>
  <w:style w:type="paragraph" w:styleId="Trnak">
    <w:name w:val="Quote"/>
    <w:basedOn w:val="Normal"/>
    <w:next w:val="Normal"/>
    <w:link w:val="TrnakChar"/>
    <w:uiPriority w:val="29"/>
    <w:qFormat/>
    <w:rsid w:val="005F1E86"/>
    <w:rPr>
      <w:i/>
      <w:iCs/>
      <w:color w:val="000000" w:themeColor="text1"/>
    </w:rPr>
  </w:style>
  <w:style w:type="character" w:customStyle="1" w:styleId="TrnakChar">
    <w:name w:val="Tırnak Char"/>
    <w:basedOn w:val="VarsaylanParagrafYazTipi"/>
    <w:link w:val="Trnak"/>
    <w:uiPriority w:val="29"/>
    <w:rsid w:val="005F1E86"/>
    <w:rPr>
      <w:i/>
      <w:iCs/>
      <w:color w:val="000000" w:themeColor="text1"/>
    </w:rPr>
  </w:style>
  <w:style w:type="paragraph" w:customStyle="1" w:styleId="Balk1">
    <w:name w:val="Başılk 1"/>
    <w:basedOn w:val="Balk10"/>
    <w:link w:val="Balk1Char0"/>
    <w:rsid w:val="005F1E86"/>
    <w:pPr>
      <w:numPr>
        <w:numId w:val="6"/>
      </w:numPr>
    </w:pPr>
  </w:style>
  <w:style w:type="paragraph" w:customStyle="1" w:styleId="P1">
    <w:name w:val="ÇP1"/>
    <w:basedOn w:val="Balk1"/>
    <w:link w:val="P1Char"/>
    <w:qFormat/>
    <w:rsid w:val="00F33F56"/>
  </w:style>
  <w:style w:type="character" w:customStyle="1" w:styleId="Balk1Char0">
    <w:name w:val="Başılk 1 Char"/>
    <w:basedOn w:val="Balk1Char"/>
    <w:link w:val="Balk1"/>
    <w:rsid w:val="005F1E86"/>
    <w:rPr>
      <w:rFonts w:eastAsiaTheme="majorEastAsia" w:cstheme="majorBidi"/>
      <w:b/>
      <w:bCs/>
      <w:i/>
      <w:color w:val="DA291C"/>
      <w:sz w:val="36"/>
      <w:szCs w:val="28"/>
    </w:rPr>
  </w:style>
  <w:style w:type="paragraph" w:customStyle="1" w:styleId="P2">
    <w:name w:val="ÇP2"/>
    <w:basedOn w:val="Balk2"/>
    <w:link w:val="P2Char"/>
    <w:qFormat/>
    <w:rsid w:val="00326996"/>
    <w:pPr>
      <w:numPr>
        <w:ilvl w:val="1"/>
        <w:numId w:val="6"/>
      </w:numPr>
    </w:pPr>
  </w:style>
  <w:style w:type="character" w:customStyle="1" w:styleId="P1Char">
    <w:name w:val="ÇP1 Char"/>
    <w:basedOn w:val="Balk1Char0"/>
    <w:link w:val="P1"/>
    <w:rsid w:val="00F33F56"/>
    <w:rPr>
      <w:rFonts w:eastAsiaTheme="majorEastAsia" w:cstheme="majorBidi"/>
      <w:b/>
      <w:bCs/>
      <w:i/>
      <w:color w:val="DA291C"/>
      <w:sz w:val="36"/>
      <w:szCs w:val="28"/>
    </w:rPr>
  </w:style>
  <w:style w:type="paragraph" w:customStyle="1" w:styleId="P3">
    <w:name w:val="ÇP3"/>
    <w:basedOn w:val="Balk3"/>
    <w:link w:val="P3Char"/>
    <w:qFormat/>
    <w:rsid w:val="00191AE8"/>
    <w:pPr>
      <w:numPr>
        <w:ilvl w:val="2"/>
        <w:numId w:val="6"/>
      </w:numPr>
    </w:pPr>
  </w:style>
  <w:style w:type="character" w:customStyle="1" w:styleId="P2Char">
    <w:name w:val="ÇP2 Char"/>
    <w:basedOn w:val="Balk2Char"/>
    <w:link w:val="P2"/>
    <w:rsid w:val="00326996"/>
    <w:rPr>
      <w:rFonts w:eastAsiaTheme="majorEastAsia" w:cstheme="majorBidi"/>
      <w:b/>
      <w:bCs/>
      <w:i/>
      <w:sz w:val="26"/>
      <w:szCs w:val="26"/>
    </w:rPr>
  </w:style>
  <w:style w:type="numbering" w:customStyle="1" w:styleId="Stil4">
    <w:name w:val="Stil4"/>
    <w:uiPriority w:val="99"/>
    <w:rsid w:val="00D45F22"/>
    <w:pPr>
      <w:numPr>
        <w:numId w:val="8"/>
      </w:numPr>
    </w:pPr>
  </w:style>
  <w:style w:type="character" w:customStyle="1" w:styleId="P3Char">
    <w:name w:val="ÇP3 Char"/>
    <w:basedOn w:val="Balk3Char"/>
    <w:link w:val="P3"/>
    <w:rsid w:val="00191AE8"/>
    <w:rPr>
      <w:rFonts w:eastAsiaTheme="majorEastAsia" w:cstheme="majorBidi"/>
      <w:b/>
      <w:bCs/>
    </w:rPr>
  </w:style>
  <w:style w:type="paragraph" w:customStyle="1" w:styleId="PEK0">
    <w:name w:val="ÇP EK"/>
    <w:basedOn w:val="AltKonuBal"/>
    <w:link w:val="PEKChar"/>
    <w:qFormat/>
    <w:rsid w:val="004E7755"/>
  </w:style>
  <w:style w:type="paragraph" w:customStyle="1" w:styleId="Px">
    <w:name w:val="ÇPx"/>
    <w:basedOn w:val="Stil2"/>
    <w:link w:val="PxChar"/>
    <w:qFormat/>
    <w:rsid w:val="00B570AC"/>
    <w:pPr>
      <w:spacing w:after="240"/>
      <w:ind w:left="431" w:hanging="431"/>
    </w:pPr>
    <w:rPr>
      <w:sz w:val="28"/>
    </w:rPr>
  </w:style>
  <w:style w:type="character" w:customStyle="1" w:styleId="PEKChar">
    <w:name w:val="ÇP EK Char"/>
    <w:basedOn w:val="AltKonuBalChar"/>
    <w:link w:val="PEK0"/>
    <w:rsid w:val="004E7755"/>
    <w:rPr>
      <w:rFonts w:ascii="Calibri" w:eastAsiaTheme="majorEastAsia" w:hAnsi="Calibri" w:cstheme="majorBidi"/>
      <w:b/>
      <w:iCs/>
      <w:spacing w:val="15"/>
      <w:sz w:val="24"/>
      <w:szCs w:val="24"/>
    </w:rPr>
  </w:style>
  <w:style w:type="paragraph" w:customStyle="1" w:styleId="Madde">
    <w:name w:val="Madde İ."/>
    <w:basedOn w:val="ListeParagraf"/>
    <w:link w:val="MaddeChar"/>
    <w:qFormat/>
    <w:rsid w:val="00EF4850"/>
    <w:pPr>
      <w:numPr>
        <w:numId w:val="12"/>
      </w:numPr>
      <w:spacing w:before="120"/>
      <w:contextualSpacing w:val="0"/>
    </w:pPr>
  </w:style>
  <w:style w:type="character" w:customStyle="1" w:styleId="PxChar">
    <w:name w:val="ÇPx Char"/>
    <w:basedOn w:val="Stil2Char"/>
    <w:link w:val="Px"/>
    <w:rsid w:val="00B570AC"/>
    <w:rPr>
      <w:rFonts w:eastAsiaTheme="majorEastAsia" w:cstheme="majorBidi"/>
      <w:b/>
      <w:bCs/>
      <w:color w:val="000000" w:themeColor="text1"/>
      <w:sz w:val="28"/>
      <w:szCs w:val="26"/>
    </w:rPr>
  </w:style>
  <w:style w:type="table" w:styleId="TabloKlavuzu">
    <w:name w:val="Table Grid"/>
    <w:basedOn w:val="NormalTablo"/>
    <w:uiPriority w:val="59"/>
    <w:rsid w:val="001A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E PARAF Char,içindekiler vb Char,List Paragraph Char,KODLAMA Char,ALT BAŞLIK Char"/>
    <w:basedOn w:val="VarsaylanParagrafYazTipi"/>
    <w:link w:val="ListeParagraf"/>
    <w:uiPriority w:val="34"/>
    <w:rsid w:val="00EF4850"/>
  </w:style>
  <w:style w:type="character" w:customStyle="1" w:styleId="MaddeChar">
    <w:name w:val="Madde İ. Char"/>
    <w:basedOn w:val="ListeParagrafChar"/>
    <w:link w:val="Madde"/>
    <w:rsid w:val="00EF4850"/>
  </w:style>
  <w:style w:type="table" w:styleId="RenkliListe">
    <w:name w:val="Colorful List"/>
    <w:basedOn w:val="NormalTablo"/>
    <w:uiPriority w:val="72"/>
    <w:rsid w:val="001A009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P">
    <w:name w:val="ÇP"/>
    <w:basedOn w:val="NormalTablo"/>
    <w:uiPriority w:val="99"/>
    <w:rsid w:val="00876218"/>
    <w:pPr>
      <w:spacing w:before="60" w:after="60" w:line="240" w:lineRule="auto"/>
      <w:jc w:val="center"/>
    </w:pPr>
    <w:rPr>
      <w:sz w:val="20"/>
    </w:rPr>
    <w:tblPr>
      <w:tblBorders>
        <w:top w:val="single" w:sz="4" w:space="0" w:color="auto"/>
        <w:bottom w:val="single" w:sz="4" w:space="0" w:color="auto"/>
        <w:insideH w:val="single" w:sz="4" w:space="0" w:color="auto"/>
      </w:tblBorders>
    </w:tblPr>
    <w:tcPr>
      <w:vAlign w:val="center"/>
    </w:tcPr>
    <w:tblStylePr w:type="firstRow">
      <w:pPr>
        <w:wordWrap/>
        <w:spacing w:beforeLines="60" w:before="60" w:beforeAutospacing="0" w:afterLines="60" w:after="60" w:afterAutospacing="0"/>
        <w:jc w:val="center"/>
      </w:pPr>
      <w:rPr>
        <w:b/>
      </w:rPr>
    </w:tblStylePr>
    <w:tblStylePr w:type="firstCol">
      <w:pPr>
        <w:jc w:val="left"/>
      </w:pPr>
    </w:tblStylePr>
    <w:tblStylePr w:type="lastCol">
      <w:pPr>
        <w:jc w:val="right"/>
      </w:pPr>
    </w:tblStylePr>
  </w:style>
  <w:style w:type="paragraph" w:styleId="T4">
    <w:name w:val="toc 4"/>
    <w:basedOn w:val="Normal"/>
    <w:next w:val="Normal"/>
    <w:autoRedefine/>
    <w:uiPriority w:val="39"/>
    <w:unhideWhenUsed/>
    <w:rsid w:val="00545CB7"/>
    <w:pPr>
      <w:spacing w:after="100"/>
      <w:ind w:left="660"/>
    </w:pPr>
  </w:style>
  <w:style w:type="paragraph" w:customStyle="1" w:styleId="Pek">
    <w:name w:val="ÇPek"/>
    <w:basedOn w:val="PEK0"/>
    <w:link w:val="PekChar0"/>
    <w:qFormat/>
    <w:rsid w:val="00DA625B"/>
    <w:pPr>
      <w:numPr>
        <w:numId w:val="17"/>
      </w:numPr>
      <w:ind w:left="0" w:firstLine="0"/>
    </w:pPr>
  </w:style>
  <w:style w:type="character" w:customStyle="1" w:styleId="PekChar0">
    <w:name w:val="ÇPek Char"/>
    <w:basedOn w:val="PEKChar"/>
    <w:link w:val="Pek"/>
    <w:rsid w:val="00DA625B"/>
    <w:rPr>
      <w:rFonts w:ascii="Calibri" w:eastAsiaTheme="majorEastAsia" w:hAnsi="Calibri" w:cstheme="majorBidi"/>
      <w:b/>
      <w:iCs/>
      <w:spacing w:val="15"/>
      <w:sz w:val="24"/>
      <w:szCs w:val="24"/>
    </w:rPr>
  </w:style>
  <w:style w:type="paragraph" w:styleId="ekillerTablosu">
    <w:name w:val="table of figures"/>
    <w:basedOn w:val="Normal"/>
    <w:next w:val="Normal"/>
    <w:uiPriority w:val="99"/>
    <w:unhideWhenUsed/>
    <w:rsid w:val="009F618C"/>
    <w:pPr>
      <w:spacing w:after="0"/>
    </w:pPr>
  </w:style>
  <w:style w:type="paragraph" w:customStyle="1" w:styleId="P4">
    <w:name w:val="ÇP4"/>
    <w:basedOn w:val="P3"/>
    <w:link w:val="P4Char"/>
    <w:qFormat/>
    <w:rsid w:val="005A2B0C"/>
    <w:pPr>
      <w:numPr>
        <w:ilvl w:val="3"/>
      </w:numPr>
    </w:pPr>
  </w:style>
  <w:style w:type="table" w:customStyle="1" w:styleId="GANNT">
    <w:name w:val="GANNT"/>
    <w:basedOn w:val="NormalTablo"/>
    <w:uiPriority w:val="99"/>
    <w:rsid w:val="00241170"/>
    <w:pPr>
      <w:spacing w:after="0" w:line="240" w:lineRule="auto"/>
    </w:pPr>
    <w:tblPr/>
  </w:style>
  <w:style w:type="character" w:customStyle="1" w:styleId="P4Char">
    <w:name w:val="ÇP4 Char"/>
    <w:basedOn w:val="P3Char"/>
    <w:link w:val="P4"/>
    <w:rsid w:val="005A2B0C"/>
    <w:rPr>
      <w:rFonts w:eastAsiaTheme="majorEastAsia" w:cstheme="majorBidi"/>
      <w:b/>
      <w:bCs/>
    </w:rPr>
  </w:style>
  <w:style w:type="character" w:styleId="AklamaBavurusu">
    <w:name w:val="annotation reference"/>
    <w:basedOn w:val="VarsaylanParagrafYazTipi"/>
    <w:uiPriority w:val="99"/>
    <w:semiHidden/>
    <w:unhideWhenUsed/>
    <w:rsid w:val="001B0562"/>
    <w:rPr>
      <w:sz w:val="16"/>
      <w:szCs w:val="16"/>
    </w:rPr>
  </w:style>
  <w:style w:type="paragraph" w:styleId="AklamaMetni">
    <w:name w:val="annotation text"/>
    <w:basedOn w:val="Normal"/>
    <w:link w:val="AklamaMetniChar"/>
    <w:uiPriority w:val="99"/>
    <w:unhideWhenUsed/>
    <w:rsid w:val="001B0562"/>
    <w:pPr>
      <w:spacing w:line="240" w:lineRule="auto"/>
    </w:pPr>
    <w:rPr>
      <w:sz w:val="20"/>
      <w:szCs w:val="20"/>
    </w:rPr>
  </w:style>
  <w:style w:type="character" w:customStyle="1" w:styleId="AklamaMetniChar">
    <w:name w:val="Açıklama Metni Char"/>
    <w:basedOn w:val="VarsaylanParagrafYazTipi"/>
    <w:link w:val="AklamaMetni"/>
    <w:uiPriority w:val="99"/>
    <w:rsid w:val="001B0562"/>
    <w:rPr>
      <w:sz w:val="20"/>
      <w:szCs w:val="20"/>
    </w:rPr>
  </w:style>
  <w:style w:type="paragraph" w:styleId="AklamaKonusu">
    <w:name w:val="annotation subject"/>
    <w:basedOn w:val="AklamaMetni"/>
    <w:next w:val="AklamaMetni"/>
    <w:link w:val="AklamaKonusuChar"/>
    <w:uiPriority w:val="99"/>
    <w:semiHidden/>
    <w:unhideWhenUsed/>
    <w:rsid w:val="001B0562"/>
    <w:rPr>
      <w:b/>
      <w:bCs/>
    </w:rPr>
  </w:style>
  <w:style w:type="character" w:customStyle="1" w:styleId="AklamaKonusuChar">
    <w:name w:val="Açıklama Konusu Char"/>
    <w:basedOn w:val="AklamaMetniChar"/>
    <w:link w:val="AklamaKonusu"/>
    <w:uiPriority w:val="99"/>
    <w:semiHidden/>
    <w:rsid w:val="001B0562"/>
    <w:rPr>
      <w:b/>
      <w:bCs/>
      <w:sz w:val="20"/>
      <w:szCs w:val="20"/>
    </w:rPr>
  </w:style>
  <w:style w:type="table" w:customStyle="1" w:styleId="KlavuzTablo5Koyu-Vurgu611">
    <w:name w:val="Kılavuz Tablo 5 Koyu - Vurgu 611"/>
    <w:basedOn w:val="NormalTablo"/>
    <w:next w:val="NormalTablo"/>
    <w:uiPriority w:val="50"/>
    <w:rsid w:val="00D831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eTablo5Koyu-Vurgu21">
    <w:name w:val="Liste Tablo 5 Koyu - Vurgu 21"/>
    <w:basedOn w:val="NormalTablo"/>
    <w:uiPriority w:val="50"/>
    <w:rsid w:val="008C5DC9"/>
    <w:pPr>
      <w:spacing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rl01Char">
    <w:name w:val="Nrl01 Char"/>
    <w:basedOn w:val="VarsaylanParagrafYazTipi"/>
    <w:link w:val="Nrl01"/>
    <w:locked/>
    <w:rsid w:val="007F6ADE"/>
    <w:rPr>
      <w:rFonts w:cs="Arial"/>
      <w:b/>
      <w:bCs/>
      <w:noProof/>
    </w:rPr>
  </w:style>
  <w:style w:type="paragraph" w:customStyle="1" w:styleId="Nrl01">
    <w:name w:val="Nrl01"/>
    <w:link w:val="Nrl01Char"/>
    <w:autoRedefine/>
    <w:qFormat/>
    <w:rsid w:val="007F6ADE"/>
    <w:pPr>
      <w:numPr>
        <w:numId w:val="22"/>
      </w:numPr>
      <w:spacing w:after="0" w:line="360" w:lineRule="auto"/>
      <w:jc w:val="both"/>
    </w:pPr>
    <w:rPr>
      <w:rFonts w:cs="Arial"/>
      <w:b/>
      <w:bCs/>
      <w:noProof/>
    </w:rPr>
  </w:style>
  <w:style w:type="character" w:customStyle="1" w:styleId="apple-converted-space">
    <w:name w:val="apple-converted-space"/>
    <w:basedOn w:val="VarsaylanParagrafYazTipi"/>
    <w:rsid w:val="00C70555"/>
    <w:rPr>
      <w:rFonts w:ascii="Times New Roman" w:hAnsi="Times New Roman" w:cs="Times New Roman" w:hint="default"/>
    </w:rPr>
  </w:style>
  <w:style w:type="character" w:customStyle="1" w:styleId="AltBalkChar">
    <w:name w:val="Alt Başlık Char"/>
    <w:basedOn w:val="VarsaylanParagrafYazTipi"/>
    <w:link w:val="AltBalk"/>
    <w:locked/>
    <w:rsid w:val="00772203"/>
    <w:rPr>
      <w:rFonts w:ascii="Calibri" w:eastAsia="Calibri" w:hAnsi="Calibri" w:cs="Times New Roman"/>
      <w:b/>
    </w:rPr>
  </w:style>
  <w:style w:type="paragraph" w:customStyle="1" w:styleId="AltBalk">
    <w:name w:val="Alt Başlık"/>
    <w:basedOn w:val="ListeParagraf"/>
    <w:link w:val="AltBalkChar"/>
    <w:qFormat/>
    <w:rsid w:val="00772203"/>
    <w:pPr>
      <w:numPr>
        <w:ilvl w:val="1"/>
        <w:numId w:val="23"/>
      </w:numPr>
      <w:tabs>
        <w:tab w:val="left" w:pos="426"/>
      </w:tabs>
      <w:spacing w:after="160" w:line="360" w:lineRule="auto"/>
    </w:pPr>
    <w:rPr>
      <w:rFonts w:ascii="Calibri" w:eastAsia="Calibri" w:hAnsi="Calibri" w:cs="Times New Roman"/>
      <w:b/>
    </w:rPr>
  </w:style>
  <w:style w:type="paragraph" w:styleId="T5">
    <w:name w:val="toc 5"/>
    <w:basedOn w:val="Normal"/>
    <w:next w:val="Normal"/>
    <w:autoRedefine/>
    <w:uiPriority w:val="39"/>
    <w:unhideWhenUsed/>
    <w:rsid w:val="001809EC"/>
    <w:pPr>
      <w:spacing w:after="100"/>
      <w:ind w:left="880"/>
      <w:jc w:val="left"/>
    </w:pPr>
    <w:rPr>
      <w:rFonts w:eastAsiaTheme="minorEastAsia"/>
      <w:lang w:eastAsia="tr-TR"/>
    </w:rPr>
  </w:style>
  <w:style w:type="paragraph" w:styleId="T6">
    <w:name w:val="toc 6"/>
    <w:basedOn w:val="Normal"/>
    <w:next w:val="Normal"/>
    <w:autoRedefine/>
    <w:uiPriority w:val="39"/>
    <w:unhideWhenUsed/>
    <w:rsid w:val="001809EC"/>
    <w:pPr>
      <w:spacing w:after="100"/>
      <w:ind w:left="1100"/>
      <w:jc w:val="left"/>
    </w:pPr>
    <w:rPr>
      <w:rFonts w:eastAsiaTheme="minorEastAsia"/>
      <w:lang w:eastAsia="tr-TR"/>
    </w:rPr>
  </w:style>
  <w:style w:type="paragraph" w:styleId="T7">
    <w:name w:val="toc 7"/>
    <w:basedOn w:val="Normal"/>
    <w:next w:val="Normal"/>
    <w:autoRedefine/>
    <w:uiPriority w:val="39"/>
    <w:unhideWhenUsed/>
    <w:rsid w:val="001809EC"/>
    <w:pPr>
      <w:spacing w:after="100"/>
      <w:ind w:left="1320"/>
      <w:jc w:val="left"/>
    </w:pPr>
    <w:rPr>
      <w:rFonts w:eastAsiaTheme="minorEastAsia"/>
      <w:lang w:eastAsia="tr-TR"/>
    </w:rPr>
  </w:style>
  <w:style w:type="paragraph" w:styleId="T8">
    <w:name w:val="toc 8"/>
    <w:basedOn w:val="Normal"/>
    <w:next w:val="Normal"/>
    <w:autoRedefine/>
    <w:uiPriority w:val="39"/>
    <w:unhideWhenUsed/>
    <w:rsid w:val="001809EC"/>
    <w:pPr>
      <w:spacing w:after="100"/>
      <w:ind w:left="1540"/>
      <w:jc w:val="left"/>
    </w:pPr>
    <w:rPr>
      <w:rFonts w:eastAsiaTheme="minorEastAsia"/>
      <w:lang w:eastAsia="tr-TR"/>
    </w:rPr>
  </w:style>
  <w:style w:type="paragraph" w:styleId="T9">
    <w:name w:val="toc 9"/>
    <w:basedOn w:val="Normal"/>
    <w:next w:val="Normal"/>
    <w:autoRedefine/>
    <w:uiPriority w:val="39"/>
    <w:unhideWhenUsed/>
    <w:rsid w:val="001809EC"/>
    <w:pPr>
      <w:spacing w:after="100"/>
      <w:ind w:left="1760"/>
      <w:jc w:val="left"/>
    </w:pPr>
    <w:rPr>
      <w:rFonts w:eastAsiaTheme="minorEastAsia"/>
      <w:lang w:eastAsia="tr-TR"/>
    </w:rPr>
  </w:style>
  <w:style w:type="paragraph" w:customStyle="1" w:styleId="Tablo">
    <w:name w:val="Tablo İç"/>
    <w:basedOn w:val="Normal"/>
    <w:link w:val="TabloChar"/>
    <w:qFormat/>
    <w:rsid w:val="00462C86"/>
    <w:pPr>
      <w:spacing w:before="60" w:after="60" w:line="240" w:lineRule="auto"/>
      <w:jc w:val="left"/>
    </w:pPr>
    <w:rPr>
      <w:noProof/>
      <w:sz w:val="18"/>
      <w:lang w:eastAsia="tr-TR"/>
    </w:rPr>
  </w:style>
  <w:style w:type="table" w:customStyle="1" w:styleId="Stil5">
    <w:name w:val="Stil5"/>
    <w:basedOn w:val="NormalTablo"/>
    <w:uiPriority w:val="99"/>
    <w:rsid w:val="00080EDB"/>
    <w:pPr>
      <w:spacing w:after="0" w:line="240" w:lineRule="auto"/>
    </w:pPr>
    <w:tblPr/>
  </w:style>
  <w:style w:type="character" w:customStyle="1" w:styleId="TabloChar">
    <w:name w:val="Tablo İç Char"/>
    <w:basedOn w:val="VarsaylanParagrafYazTipi"/>
    <w:link w:val="Tablo"/>
    <w:rsid w:val="00462C86"/>
    <w:rPr>
      <w:noProof/>
      <w:sz w:val="18"/>
      <w:lang w:eastAsia="tr-TR"/>
    </w:rPr>
  </w:style>
  <w:style w:type="table" w:styleId="AkGlgeleme">
    <w:name w:val="Light Shading"/>
    <w:basedOn w:val="NormalTablo"/>
    <w:uiPriority w:val="60"/>
    <w:rsid w:val="000551AB"/>
    <w:pPr>
      <w:spacing w:after="0" w:line="240" w:lineRule="auto"/>
    </w:pPr>
    <w:rPr>
      <w:color w:val="000000" w:themeColor="text1" w:themeShade="BF"/>
    </w:rPr>
    <w:tblPr>
      <w:tblStyleRowBandSize w:val="1"/>
      <w:tblStyleColBandSize w:val="1"/>
      <w:tblBorders>
        <w:top w:val="single" w:sz="8" w:space="0" w:color="auto"/>
        <w:bottom w:val="single" w:sz="8" w:space="0" w:color="auto"/>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Tablo1Ak-Vurgu11">
    <w:name w:val="Liste Tablo 1 Açık - Vurgu 11"/>
    <w:basedOn w:val="NormalTablo"/>
    <w:uiPriority w:val="46"/>
    <w:rsid w:val="00C7261A"/>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1D12F5"/>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Dzeltme">
    <w:name w:val="Revision"/>
    <w:hidden/>
    <w:uiPriority w:val="99"/>
    <w:semiHidden/>
    <w:rsid w:val="008C556B"/>
    <w:pPr>
      <w:spacing w:after="0" w:line="240" w:lineRule="auto"/>
    </w:pPr>
  </w:style>
  <w:style w:type="paragraph" w:styleId="DipnotMetni">
    <w:name w:val="footnote text"/>
    <w:basedOn w:val="Normal"/>
    <w:link w:val="DipnotMetniChar"/>
    <w:uiPriority w:val="99"/>
    <w:semiHidden/>
    <w:unhideWhenUsed/>
    <w:rsid w:val="008D7C0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7C0A"/>
    <w:rPr>
      <w:sz w:val="20"/>
      <w:szCs w:val="20"/>
    </w:rPr>
  </w:style>
  <w:style w:type="character" w:styleId="DipnotBavurusu">
    <w:name w:val="footnote reference"/>
    <w:basedOn w:val="VarsaylanParagrafYazTipi"/>
    <w:uiPriority w:val="99"/>
    <w:semiHidden/>
    <w:unhideWhenUsed/>
    <w:rsid w:val="008D7C0A"/>
    <w:rPr>
      <w:vertAlign w:val="superscript"/>
    </w:rPr>
  </w:style>
  <w:style w:type="paragraph" w:styleId="SonnotMetni">
    <w:name w:val="endnote text"/>
    <w:basedOn w:val="Normal"/>
    <w:link w:val="SonnotMetniChar"/>
    <w:uiPriority w:val="99"/>
    <w:semiHidden/>
    <w:unhideWhenUsed/>
    <w:rsid w:val="00954D0E"/>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54D0E"/>
    <w:rPr>
      <w:sz w:val="20"/>
      <w:szCs w:val="20"/>
    </w:rPr>
  </w:style>
  <w:style w:type="character" w:styleId="SonnotBavurusu">
    <w:name w:val="endnote reference"/>
    <w:basedOn w:val="VarsaylanParagrafYazTipi"/>
    <w:uiPriority w:val="99"/>
    <w:semiHidden/>
    <w:unhideWhenUsed/>
    <w:rsid w:val="00954D0E"/>
    <w:rPr>
      <w:vertAlign w:val="superscript"/>
    </w:rPr>
  </w:style>
  <w:style w:type="table" w:customStyle="1" w:styleId="TabloKlavuzu1">
    <w:name w:val="Tablo Kılavuzu1"/>
    <w:basedOn w:val="NormalTablo"/>
    <w:next w:val="TabloKlavuzu"/>
    <w:uiPriority w:val="39"/>
    <w:rsid w:val="0076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F425B0"/>
    <w:rPr>
      <w:b/>
      <w:bCs/>
    </w:rPr>
  </w:style>
  <w:style w:type="paragraph" w:styleId="HTMLncedenBiimlendirilmi">
    <w:name w:val="HTML Preformatted"/>
    <w:basedOn w:val="Normal"/>
    <w:link w:val="HTMLncedenBiimlendirilmiChar"/>
    <w:uiPriority w:val="99"/>
    <w:semiHidden/>
    <w:unhideWhenUsed/>
    <w:rsid w:val="00776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776F94"/>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910">
      <w:bodyDiv w:val="1"/>
      <w:marLeft w:val="0"/>
      <w:marRight w:val="0"/>
      <w:marTop w:val="0"/>
      <w:marBottom w:val="0"/>
      <w:divBdr>
        <w:top w:val="none" w:sz="0" w:space="0" w:color="auto"/>
        <w:left w:val="none" w:sz="0" w:space="0" w:color="auto"/>
        <w:bottom w:val="none" w:sz="0" w:space="0" w:color="auto"/>
        <w:right w:val="none" w:sz="0" w:space="0" w:color="auto"/>
      </w:divBdr>
    </w:div>
    <w:div w:id="87966779">
      <w:bodyDiv w:val="1"/>
      <w:marLeft w:val="0"/>
      <w:marRight w:val="0"/>
      <w:marTop w:val="0"/>
      <w:marBottom w:val="0"/>
      <w:divBdr>
        <w:top w:val="none" w:sz="0" w:space="0" w:color="auto"/>
        <w:left w:val="none" w:sz="0" w:space="0" w:color="auto"/>
        <w:bottom w:val="none" w:sz="0" w:space="0" w:color="auto"/>
        <w:right w:val="none" w:sz="0" w:space="0" w:color="auto"/>
      </w:divBdr>
    </w:div>
    <w:div w:id="102848052">
      <w:bodyDiv w:val="1"/>
      <w:marLeft w:val="0"/>
      <w:marRight w:val="0"/>
      <w:marTop w:val="0"/>
      <w:marBottom w:val="0"/>
      <w:divBdr>
        <w:top w:val="none" w:sz="0" w:space="0" w:color="auto"/>
        <w:left w:val="none" w:sz="0" w:space="0" w:color="auto"/>
        <w:bottom w:val="none" w:sz="0" w:space="0" w:color="auto"/>
        <w:right w:val="none" w:sz="0" w:space="0" w:color="auto"/>
      </w:divBdr>
    </w:div>
    <w:div w:id="115757178">
      <w:bodyDiv w:val="1"/>
      <w:marLeft w:val="0"/>
      <w:marRight w:val="0"/>
      <w:marTop w:val="0"/>
      <w:marBottom w:val="0"/>
      <w:divBdr>
        <w:top w:val="none" w:sz="0" w:space="0" w:color="auto"/>
        <w:left w:val="none" w:sz="0" w:space="0" w:color="auto"/>
        <w:bottom w:val="none" w:sz="0" w:space="0" w:color="auto"/>
        <w:right w:val="none" w:sz="0" w:space="0" w:color="auto"/>
      </w:divBdr>
    </w:div>
    <w:div w:id="127210346">
      <w:bodyDiv w:val="1"/>
      <w:marLeft w:val="0"/>
      <w:marRight w:val="0"/>
      <w:marTop w:val="0"/>
      <w:marBottom w:val="0"/>
      <w:divBdr>
        <w:top w:val="none" w:sz="0" w:space="0" w:color="auto"/>
        <w:left w:val="none" w:sz="0" w:space="0" w:color="auto"/>
        <w:bottom w:val="none" w:sz="0" w:space="0" w:color="auto"/>
        <w:right w:val="none" w:sz="0" w:space="0" w:color="auto"/>
      </w:divBdr>
    </w:div>
    <w:div w:id="141390906">
      <w:bodyDiv w:val="1"/>
      <w:marLeft w:val="0"/>
      <w:marRight w:val="0"/>
      <w:marTop w:val="0"/>
      <w:marBottom w:val="0"/>
      <w:divBdr>
        <w:top w:val="none" w:sz="0" w:space="0" w:color="auto"/>
        <w:left w:val="none" w:sz="0" w:space="0" w:color="auto"/>
        <w:bottom w:val="none" w:sz="0" w:space="0" w:color="auto"/>
        <w:right w:val="none" w:sz="0" w:space="0" w:color="auto"/>
      </w:divBdr>
    </w:div>
    <w:div w:id="179321526">
      <w:bodyDiv w:val="1"/>
      <w:marLeft w:val="0"/>
      <w:marRight w:val="0"/>
      <w:marTop w:val="0"/>
      <w:marBottom w:val="0"/>
      <w:divBdr>
        <w:top w:val="none" w:sz="0" w:space="0" w:color="auto"/>
        <w:left w:val="none" w:sz="0" w:space="0" w:color="auto"/>
        <w:bottom w:val="none" w:sz="0" w:space="0" w:color="auto"/>
        <w:right w:val="none" w:sz="0" w:space="0" w:color="auto"/>
      </w:divBdr>
    </w:div>
    <w:div w:id="235090684">
      <w:bodyDiv w:val="1"/>
      <w:marLeft w:val="0"/>
      <w:marRight w:val="0"/>
      <w:marTop w:val="0"/>
      <w:marBottom w:val="0"/>
      <w:divBdr>
        <w:top w:val="none" w:sz="0" w:space="0" w:color="auto"/>
        <w:left w:val="none" w:sz="0" w:space="0" w:color="auto"/>
        <w:bottom w:val="none" w:sz="0" w:space="0" w:color="auto"/>
        <w:right w:val="none" w:sz="0" w:space="0" w:color="auto"/>
      </w:divBdr>
    </w:div>
    <w:div w:id="258876612">
      <w:bodyDiv w:val="1"/>
      <w:marLeft w:val="0"/>
      <w:marRight w:val="0"/>
      <w:marTop w:val="0"/>
      <w:marBottom w:val="0"/>
      <w:divBdr>
        <w:top w:val="none" w:sz="0" w:space="0" w:color="auto"/>
        <w:left w:val="none" w:sz="0" w:space="0" w:color="auto"/>
        <w:bottom w:val="none" w:sz="0" w:space="0" w:color="auto"/>
        <w:right w:val="none" w:sz="0" w:space="0" w:color="auto"/>
      </w:divBdr>
    </w:div>
    <w:div w:id="283119386">
      <w:bodyDiv w:val="1"/>
      <w:marLeft w:val="0"/>
      <w:marRight w:val="0"/>
      <w:marTop w:val="0"/>
      <w:marBottom w:val="0"/>
      <w:divBdr>
        <w:top w:val="none" w:sz="0" w:space="0" w:color="auto"/>
        <w:left w:val="none" w:sz="0" w:space="0" w:color="auto"/>
        <w:bottom w:val="none" w:sz="0" w:space="0" w:color="auto"/>
        <w:right w:val="none" w:sz="0" w:space="0" w:color="auto"/>
      </w:divBdr>
    </w:div>
    <w:div w:id="357392241">
      <w:bodyDiv w:val="1"/>
      <w:marLeft w:val="0"/>
      <w:marRight w:val="0"/>
      <w:marTop w:val="0"/>
      <w:marBottom w:val="0"/>
      <w:divBdr>
        <w:top w:val="none" w:sz="0" w:space="0" w:color="auto"/>
        <w:left w:val="none" w:sz="0" w:space="0" w:color="auto"/>
        <w:bottom w:val="none" w:sz="0" w:space="0" w:color="auto"/>
        <w:right w:val="none" w:sz="0" w:space="0" w:color="auto"/>
      </w:divBdr>
    </w:div>
    <w:div w:id="379941558">
      <w:bodyDiv w:val="1"/>
      <w:marLeft w:val="0"/>
      <w:marRight w:val="0"/>
      <w:marTop w:val="0"/>
      <w:marBottom w:val="0"/>
      <w:divBdr>
        <w:top w:val="none" w:sz="0" w:space="0" w:color="auto"/>
        <w:left w:val="none" w:sz="0" w:space="0" w:color="auto"/>
        <w:bottom w:val="none" w:sz="0" w:space="0" w:color="auto"/>
        <w:right w:val="none" w:sz="0" w:space="0" w:color="auto"/>
      </w:divBdr>
    </w:div>
    <w:div w:id="386491056">
      <w:bodyDiv w:val="1"/>
      <w:marLeft w:val="0"/>
      <w:marRight w:val="0"/>
      <w:marTop w:val="0"/>
      <w:marBottom w:val="0"/>
      <w:divBdr>
        <w:top w:val="none" w:sz="0" w:space="0" w:color="auto"/>
        <w:left w:val="none" w:sz="0" w:space="0" w:color="auto"/>
        <w:bottom w:val="none" w:sz="0" w:space="0" w:color="auto"/>
        <w:right w:val="none" w:sz="0" w:space="0" w:color="auto"/>
      </w:divBdr>
    </w:div>
    <w:div w:id="392853851">
      <w:bodyDiv w:val="1"/>
      <w:marLeft w:val="0"/>
      <w:marRight w:val="0"/>
      <w:marTop w:val="0"/>
      <w:marBottom w:val="0"/>
      <w:divBdr>
        <w:top w:val="none" w:sz="0" w:space="0" w:color="auto"/>
        <w:left w:val="none" w:sz="0" w:space="0" w:color="auto"/>
        <w:bottom w:val="none" w:sz="0" w:space="0" w:color="auto"/>
        <w:right w:val="none" w:sz="0" w:space="0" w:color="auto"/>
      </w:divBdr>
    </w:div>
    <w:div w:id="397939123">
      <w:bodyDiv w:val="1"/>
      <w:marLeft w:val="0"/>
      <w:marRight w:val="0"/>
      <w:marTop w:val="0"/>
      <w:marBottom w:val="0"/>
      <w:divBdr>
        <w:top w:val="none" w:sz="0" w:space="0" w:color="auto"/>
        <w:left w:val="none" w:sz="0" w:space="0" w:color="auto"/>
        <w:bottom w:val="none" w:sz="0" w:space="0" w:color="auto"/>
        <w:right w:val="none" w:sz="0" w:space="0" w:color="auto"/>
      </w:divBdr>
    </w:div>
    <w:div w:id="451822099">
      <w:bodyDiv w:val="1"/>
      <w:marLeft w:val="0"/>
      <w:marRight w:val="0"/>
      <w:marTop w:val="0"/>
      <w:marBottom w:val="0"/>
      <w:divBdr>
        <w:top w:val="none" w:sz="0" w:space="0" w:color="auto"/>
        <w:left w:val="none" w:sz="0" w:space="0" w:color="auto"/>
        <w:bottom w:val="none" w:sz="0" w:space="0" w:color="auto"/>
        <w:right w:val="none" w:sz="0" w:space="0" w:color="auto"/>
      </w:divBdr>
    </w:div>
    <w:div w:id="461729673">
      <w:bodyDiv w:val="1"/>
      <w:marLeft w:val="0"/>
      <w:marRight w:val="0"/>
      <w:marTop w:val="0"/>
      <w:marBottom w:val="0"/>
      <w:divBdr>
        <w:top w:val="none" w:sz="0" w:space="0" w:color="auto"/>
        <w:left w:val="none" w:sz="0" w:space="0" w:color="auto"/>
        <w:bottom w:val="none" w:sz="0" w:space="0" w:color="auto"/>
        <w:right w:val="none" w:sz="0" w:space="0" w:color="auto"/>
      </w:divBdr>
    </w:div>
    <w:div w:id="480737663">
      <w:bodyDiv w:val="1"/>
      <w:marLeft w:val="0"/>
      <w:marRight w:val="0"/>
      <w:marTop w:val="0"/>
      <w:marBottom w:val="0"/>
      <w:divBdr>
        <w:top w:val="none" w:sz="0" w:space="0" w:color="auto"/>
        <w:left w:val="none" w:sz="0" w:space="0" w:color="auto"/>
        <w:bottom w:val="none" w:sz="0" w:space="0" w:color="auto"/>
        <w:right w:val="none" w:sz="0" w:space="0" w:color="auto"/>
      </w:divBdr>
    </w:div>
    <w:div w:id="480773208">
      <w:bodyDiv w:val="1"/>
      <w:marLeft w:val="0"/>
      <w:marRight w:val="0"/>
      <w:marTop w:val="0"/>
      <w:marBottom w:val="0"/>
      <w:divBdr>
        <w:top w:val="none" w:sz="0" w:space="0" w:color="auto"/>
        <w:left w:val="none" w:sz="0" w:space="0" w:color="auto"/>
        <w:bottom w:val="none" w:sz="0" w:space="0" w:color="auto"/>
        <w:right w:val="none" w:sz="0" w:space="0" w:color="auto"/>
      </w:divBdr>
    </w:div>
    <w:div w:id="511726131">
      <w:bodyDiv w:val="1"/>
      <w:marLeft w:val="0"/>
      <w:marRight w:val="0"/>
      <w:marTop w:val="0"/>
      <w:marBottom w:val="0"/>
      <w:divBdr>
        <w:top w:val="none" w:sz="0" w:space="0" w:color="auto"/>
        <w:left w:val="none" w:sz="0" w:space="0" w:color="auto"/>
        <w:bottom w:val="none" w:sz="0" w:space="0" w:color="auto"/>
        <w:right w:val="none" w:sz="0" w:space="0" w:color="auto"/>
      </w:divBdr>
    </w:div>
    <w:div w:id="528954208">
      <w:bodyDiv w:val="1"/>
      <w:marLeft w:val="0"/>
      <w:marRight w:val="0"/>
      <w:marTop w:val="0"/>
      <w:marBottom w:val="0"/>
      <w:divBdr>
        <w:top w:val="none" w:sz="0" w:space="0" w:color="auto"/>
        <w:left w:val="none" w:sz="0" w:space="0" w:color="auto"/>
        <w:bottom w:val="none" w:sz="0" w:space="0" w:color="auto"/>
        <w:right w:val="none" w:sz="0" w:space="0" w:color="auto"/>
      </w:divBdr>
    </w:div>
    <w:div w:id="589893298">
      <w:bodyDiv w:val="1"/>
      <w:marLeft w:val="0"/>
      <w:marRight w:val="0"/>
      <w:marTop w:val="0"/>
      <w:marBottom w:val="0"/>
      <w:divBdr>
        <w:top w:val="none" w:sz="0" w:space="0" w:color="auto"/>
        <w:left w:val="none" w:sz="0" w:space="0" w:color="auto"/>
        <w:bottom w:val="none" w:sz="0" w:space="0" w:color="auto"/>
        <w:right w:val="none" w:sz="0" w:space="0" w:color="auto"/>
      </w:divBdr>
    </w:div>
    <w:div w:id="651756696">
      <w:bodyDiv w:val="1"/>
      <w:marLeft w:val="0"/>
      <w:marRight w:val="0"/>
      <w:marTop w:val="0"/>
      <w:marBottom w:val="0"/>
      <w:divBdr>
        <w:top w:val="none" w:sz="0" w:space="0" w:color="auto"/>
        <w:left w:val="none" w:sz="0" w:space="0" w:color="auto"/>
        <w:bottom w:val="none" w:sz="0" w:space="0" w:color="auto"/>
        <w:right w:val="none" w:sz="0" w:space="0" w:color="auto"/>
      </w:divBdr>
    </w:div>
    <w:div w:id="672415667">
      <w:bodyDiv w:val="1"/>
      <w:marLeft w:val="0"/>
      <w:marRight w:val="0"/>
      <w:marTop w:val="0"/>
      <w:marBottom w:val="0"/>
      <w:divBdr>
        <w:top w:val="none" w:sz="0" w:space="0" w:color="auto"/>
        <w:left w:val="none" w:sz="0" w:space="0" w:color="auto"/>
        <w:bottom w:val="none" w:sz="0" w:space="0" w:color="auto"/>
        <w:right w:val="none" w:sz="0" w:space="0" w:color="auto"/>
      </w:divBdr>
    </w:div>
    <w:div w:id="715857097">
      <w:bodyDiv w:val="1"/>
      <w:marLeft w:val="0"/>
      <w:marRight w:val="0"/>
      <w:marTop w:val="0"/>
      <w:marBottom w:val="0"/>
      <w:divBdr>
        <w:top w:val="none" w:sz="0" w:space="0" w:color="auto"/>
        <w:left w:val="none" w:sz="0" w:space="0" w:color="auto"/>
        <w:bottom w:val="none" w:sz="0" w:space="0" w:color="auto"/>
        <w:right w:val="none" w:sz="0" w:space="0" w:color="auto"/>
      </w:divBdr>
    </w:div>
    <w:div w:id="734813555">
      <w:bodyDiv w:val="1"/>
      <w:marLeft w:val="0"/>
      <w:marRight w:val="0"/>
      <w:marTop w:val="0"/>
      <w:marBottom w:val="0"/>
      <w:divBdr>
        <w:top w:val="none" w:sz="0" w:space="0" w:color="auto"/>
        <w:left w:val="none" w:sz="0" w:space="0" w:color="auto"/>
        <w:bottom w:val="none" w:sz="0" w:space="0" w:color="auto"/>
        <w:right w:val="none" w:sz="0" w:space="0" w:color="auto"/>
      </w:divBdr>
    </w:div>
    <w:div w:id="749893366">
      <w:bodyDiv w:val="1"/>
      <w:marLeft w:val="0"/>
      <w:marRight w:val="0"/>
      <w:marTop w:val="0"/>
      <w:marBottom w:val="0"/>
      <w:divBdr>
        <w:top w:val="none" w:sz="0" w:space="0" w:color="auto"/>
        <w:left w:val="none" w:sz="0" w:space="0" w:color="auto"/>
        <w:bottom w:val="none" w:sz="0" w:space="0" w:color="auto"/>
        <w:right w:val="none" w:sz="0" w:space="0" w:color="auto"/>
      </w:divBdr>
      <w:divsChild>
        <w:div w:id="1066689111">
          <w:marLeft w:val="0"/>
          <w:marRight w:val="0"/>
          <w:marTop w:val="0"/>
          <w:marBottom w:val="0"/>
          <w:divBdr>
            <w:top w:val="none" w:sz="0" w:space="0" w:color="auto"/>
            <w:left w:val="none" w:sz="0" w:space="0" w:color="auto"/>
            <w:bottom w:val="none" w:sz="0" w:space="0" w:color="auto"/>
            <w:right w:val="none" w:sz="0" w:space="0" w:color="auto"/>
          </w:divBdr>
        </w:div>
        <w:div w:id="1485003588">
          <w:marLeft w:val="0"/>
          <w:marRight w:val="0"/>
          <w:marTop w:val="0"/>
          <w:marBottom w:val="0"/>
          <w:divBdr>
            <w:top w:val="none" w:sz="0" w:space="0" w:color="auto"/>
            <w:left w:val="none" w:sz="0" w:space="0" w:color="auto"/>
            <w:bottom w:val="none" w:sz="0" w:space="0" w:color="auto"/>
            <w:right w:val="none" w:sz="0" w:space="0" w:color="auto"/>
          </w:divBdr>
        </w:div>
        <w:div w:id="1610743995">
          <w:marLeft w:val="0"/>
          <w:marRight w:val="0"/>
          <w:marTop w:val="0"/>
          <w:marBottom w:val="0"/>
          <w:divBdr>
            <w:top w:val="none" w:sz="0" w:space="0" w:color="auto"/>
            <w:left w:val="none" w:sz="0" w:space="0" w:color="auto"/>
            <w:bottom w:val="none" w:sz="0" w:space="0" w:color="auto"/>
            <w:right w:val="none" w:sz="0" w:space="0" w:color="auto"/>
          </w:divBdr>
        </w:div>
        <w:div w:id="528765639">
          <w:marLeft w:val="0"/>
          <w:marRight w:val="0"/>
          <w:marTop w:val="0"/>
          <w:marBottom w:val="0"/>
          <w:divBdr>
            <w:top w:val="none" w:sz="0" w:space="0" w:color="auto"/>
            <w:left w:val="none" w:sz="0" w:space="0" w:color="auto"/>
            <w:bottom w:val="none" w:sz="0" w:space="0" w:color="auto"/>
            <w:right w:val="none" w:sz="0" w:space="0" w:color="auto"/>
          </w:divBdr>
        </w:div>
        <w:div w:id="733938312">
          <w:marLeft w:val="0"/>
          <w:marRight w:val="0"/>
          <w:marTop w:val="0"/>
          <w:marBottom w:val="0"/>
          <w:divBdr>
            <w:top w:val="none" w:sz="0" w:space="0" w:color="auto"/>
            <w:left w:val="none" w:sz="0" w:space="0" w:color="auto"/>
            <w:bottom w:val="none" w:sz="0" w:space="0" w:color="auto"/>
            <w:right w:val="none" w:sz="0" w:space="0" w:color="auto"/>
          </w:divBdr>
        </w:div>
        <w:div w:id="547764239">
          <w:marLeft w:val="0"/>
          <w:marRight w:val="0"/>
          <w:marTop w:val="0"/>
          <w:marBottom w:val="0"/>
          <w:divBdr>
            <w:top w:val="none" w:sz="0" w:space="0" w:color="auto"/>
            <w:left w:val="none" w:sz="0" w:space="0" w:color="auto"/>
            <w:bottom w:val="none" w:sz="0" w:space="0" w:color="auto"/>
            <w:right w:val="none" w:sz="0" w:space="0" w:color="auto"/>
          </w:divBdr>
        </w:div>
        <w:div w:id="1042439549">
          <w:marLeft w:val="0"/>
          <w:marRight w:val="0"/>
          <w:marTop w:val="0"/>
          <w:marBottom w:val="0"/>
          <w:divBdr>
            <w:top w:val="none" w:sz="0" w:space="0" w:color="auto"/>
            <w:left w:val="none" w:sz="0" w:space="0" w:color="auto"/>
            <w:bottom w:val="none" w:sz="0" w:space="0" w:color="auto"/>
            <w:right w:val="none" w:sz="0" w:space="0" w:color="auto"/>
          </w:divBdr>
        </w:div>
        <w:div w:id="592324261">
          <w:marLeft w:val="0"/>
          <w:marRight w:val="0"/>
          <w:marTop w:val="0"/>
          <w:marBottom w:val="0"/>
          <w:divBdr>
            <w:top w:val="none" w:sz="0" w:space="0" w:color="auto"/>
            <w:left w:val="none" w:sz="0" w:space="0" w:color="auto"/>
            <w:bottom w:val="none" w:sz="0" w:space="0" w:color="auto"/>
            <w:right w:val="none" w:sz="0" w:space="0" w:color="auto"/>
          </w:divBdr>
        </w:div>
        <w:div w:id="250628082">
          <w:marLeft w:val="0"/>
          <w:marRight w:val="0"/>
          <w:marTop w:val="0"/>
          <w:marBottom w:val="0"/>
          <w:divBdr>
            <w:top w:val="none" w:sz="0" w:space="0" w:color="auto"/>
            <w:left w:val="none" w:sz="0" w:space="0" w:color="auto"/>
            <w:bottom w:val="none" w:sz="0" w:space="0" w:color="auto"/>
            <w:right w:val="none" w:sz="0" w:space="0" w:color="auto"/>
          </w:divBdr>
        </w:div>
      </w:divsChild>
    </w:div>
    <w:div w:id="779302997">
      <w:bodyDiv w:val="1"/>
      <w:marLeft w:val="0"/>
      <w:marRight w:val="0"/>
      <w:marTop w:val="0"/>
      <w:marBottom w:val="0"/>
      <w:divBdr>
        <w:top w:val="none" w:sz="0" w:space="0" w:color="auto"/>
        <w:left w:val="none" w:sz="0" w:space="0" w:color="auto"/>
        <w:bottom w:val="none" w:sz="0" w:space="0" w:color="auto"/>
        <w:right w:val="none" w:sz="0" w:space="0" w:color="auto"/>
      </w:divBdr>
    </w:div>
    <w:div w:id="835219679">
      <w:bodyDiv w:val="1"/>
      <w:marLeft w:val="0"/>
      <w:marRight w:val="0"/>
      <w:marTop w:val="0"/>
      <w:marBottom w:val="0"/>
      <w:divBdr>
        <w:top w:val="none" w:sz="0" w:space="0" w:color="auto"/>
        <w:left w:val="none" w:sz="0" w:space="0" w:color="auto"/>
        <w:bottom w:val="none" w:sz="0" w:space="0" w:color="auto"/>
        <w:right w:val="none" w:sz="0" w:space="0" w:color="auto"/>
      </w:divBdr>
      <w:divsChild>
        <w:div w:id="343822232">
          <w:marLeft w:val="0"/>
          <w:marRight w:val="0"/>
          <w:marTop w:val="0"/>
          <w:marBottom w:val="0"/>
          <w:divBdr>
            <w:top w:val="none" w:sz="0" w:space="0" w:color="auto"/>
            <w:left w:val="none" w:sz="0" w:space="0" w:color="auto"/>
            <w:bottom w:val="none" w:sz="0" w:space="0" w:color="auto"/>
            <w:right w:val="none" w:sz="0" w:space="0" w:color="auto"/>
          </w:divBdr>
        </w:div>
        <w:div w:id="620721583">
          <w:marLeft w:val="0"/>
          <w:marRight w:val="0"/>
          <w:marTop w:val="0"/>
          <w:marBottom w:val="0"/>
          <w:divBdr>
            <w:top w:val="none" w:sz="0" w:space="0" w:color="auto"/>
            <w:left w:val="none" w:sz="0" w:space="0" w:color="auto"/>
            <w:bottom w:val="none" w:sz="0" w:space="0" w:color="auto"/>
            <w:right w:val="none" w:sz="0" w:space="0" w:color="auto"/>
          </w:divBdr>
        </w:div>
        <w:div w:id="1540127449">
          <w:marLeft w:val="0"/>
          <w:marRight w:val="0"/>
          <w:marTop w:val="0"/>
          <w:marBottom w:val="0"/>
          <w:divBdr>
            <w:top w:val="none" w:sz="0" w:space="0" w:color="auto"/>
            <w:left w:val="none" w:sz="0" w:space="0" w:color="auto"/>
            <w:bottom w:val="none" w:sz="0" w:space="0" w:color="auto"/>
            <w:right w:val="none" w:sz="0" w:space="0" w:color="auto"/>
          </w:divBdr>
        </w:div>
        <w:div w:id="145978696">
          <w:marLeft w:val="0"/>
          <w:marRight w:val="0"/>
          <w:marTop w:val="0"/>
          <w:marBottom w:val="0"/>
          <w:divBdr>
            <w:top w:val="none" w:sz="0" w:space="0" w:color="auto"/>
            <w:left w:val="none" w:sz="0" w:space="0" w:color="auto"/>
            <w:bottom w:val="none" w:sz="0" w:space="0" w:color="auto"/>
            <w:right w:val="none" w:sz="0" w:space="0" w:color="auto"/>
          </w:divBdr>
        </w:div>
        <w:div w:id="1905140605">
          <w:marLeft w:val="0"/>
          <w:marRight w:val="0"/>
          <w:marTop w:val="0"/>
          <w:marBottom w:val="0"/>
          <w:divBdr>
            <w:top w:val="none" w:sz="0" w:space="0" w:color="auto"/>
            <w:left w:val="none" w:sz="0" w:space="0" w:color="auto"/>
            <w:bottom w:val="none" w:sz="0" w:space="0" w:color="auto"/>
            <w:right w:val="none" w:sz="0" w:space="0" w:color="auto"/>
          </w:divBdr>
        </w:div>
        <w:div w:id="1980189402">
          <w:marLeft w:val="0"/>
          <w:marRight w:val="0"/>
          <w:marTop w:val="0"/>
          <w:marBottom w:val="0"/>
          <w:divBdr>
            <w:top w:val="none" w:sz="0" w:space="0" w:color="auto"/>
            <w:left w:val="none" w:sz="0" w:space="0" w:color="auto"/>
            <w:bottom w:val="none" w:sz="0" w:space="0" w:color="auto"/>
            <w:right w:val="none" w:sz="0" w:space="0" w:color="auto"/>
          </w:divBdr>
        </w:div>
        <w:div w:id="831481397">
          <w:marLeft w:val="0"/>
          <w:marRight w:val="0"/>
          <w:marTop w:val="0"/>
          <w:marBottom w:val="0"/>
          <w:divBdr>
            <w:top w:val="none" w:sz="0" w:space="0" w:color="auto"/>
            <w:left w:val="none" w:sz="0" w:space="0" w:color="auto"/>
            <w:bottom w:val="none" w:sz="0" w:space="0" w:color="auto"/>
            <w:right w:val="none" w:sz="0" w:space="0" w:color="auto"/>
          </w:divBdr>
        </w:div>
        <w:div w:id="512649947">
          <w:marLeft w:val="0"/>
          <w:marRight w:val="0"/>
          <w:marTop w:val="0"/>
          <w:marBottom w:val="0"/>
          <w:divBdr>
            <w:top w:val="none" w:sz="0" w:space="0" w:color="auto"/>
            <w:left w:val="none" w:sz="0" w:space="0" w:color="auto"/>
            <w:bottom w:val="none" w:sz="0" w:space="0" w:color="auto"/>
            <w:right w:val="none" w:sz="0" w:space="0" w:color="auto"/>
          </w:divBdr>
        </w:div>
        <w:div w:id="1817335158">
          <w:marLeft w:val="0"/>
          <w:marRight w:val="0"/>
          <w:marTop w:val="0"/>
          <w:marBottom w:val="0"/>
          <w:divBdr>
            <w:top w:val="none" w:sz="0" w:space="0" w:color="auto"/>
            <w:left w:val="none" w:sz="0" w:space="0" w:color="auto"/>
            <w:bottom w:val="none" w:sz="0" w:space="0" w:color="auto"/>
            <w:right w:val="none" w:sz="0" w:space="0" w:color="auto"/>
          </w:divBdr>
        </w:div>
      </w:divsChild>
    </w:div>
    <w:div w:id="881525320">
      <w:bodyDiv w:val="1"/>
      <w:marLeft w:val="0"/>
      <w:marRight w:val="0"/>
      <w:marTop w:val="0"/>
      <w:marBottom w:val="0"/>
      <w:divBdr>
        <w:top w:val="none" w:sz="0" w:space="0" w:color="auto"/>
        <w:left w:val="none" w:sz="0" w:space="0" w:color="auto"/>
        <w:bottom w:val="none" w:sz="0" w:space="0" w:color="auto"/>
        <w:right w:val="none" w:sz="0" w:space="0" w:color="auto"/>
      </w:divBdr>
    </w:div>
    <w:div w:id="894312882">
      <w:bodyDiv w:val="1"/>
      <w:marLeft w:val="0"/>
      <w:marRight w:val="0"/>
      <w:marTop w:val="0"/>
      <w:marBottom w:val="0"/>
      <w:divBdr>
        <w:top w:val="none" w:sz="0" w:space="0" w:color="auto"/>
        <w:left w:val="none" w:sz="0" w:space="0" w:color="auto"/>
        <w:bottom w:val="none" w:sz="0" w:space="0" w:color="auto"/>
        <w:right w:val="none" w:sz="0" w:space="0" w:color="auto"/>
      </w:divBdr>
    </w:div>
    <w:div w:id="905913404">
      <w:bodyDiv w:val="1"/>
      <w:marLeft w:val="0"/>
      <w:marRight w:val="0"/>
      <w:marTop w:val="0"/>
      <w:marBottom w:val="0"/>
      <w:divBdr>
        <w:top w:val="none" w:sz="0" w:space="0" w:color="auto"/>
        <w:left w:val="none" w:sz="0" w:space="0" w:color="auto"/>
        <w:bottom w:val="none" w:sz="0" w:space="0" w:color="auto"/>
        <w:right w:val="none" w:sz="0" w:space="0" w:color="auto"/>
      </w:divBdr>
    </w:div>
    <w:div w:id="932204678">
      <w:bodyDiv w:val="1"/>
      <w:marLeft w:val="0"/>
      <w:marRight w:val="0"/>
      <w:marTop w:val="0"/>
      <w:marBottom w:val="0"/>
      <w:divBdr>
        <w:top w:val="none" w:sz="0" w:space="0" w:color="auto"/>
        <w:left w:val="none" w:sz="0" w:space="0" w:color="auto"/>
        <w:bottom w:val="none" w:sz="0" w:space="0" w:color="auto"/>
        <w:right w:val="none" w:sz="0" w:space="0" w:color="auto"/>
      </w:divBdr>
    </w:div>
    <w:div w:id="937908027">
      <w:bodyDiv w:val="1"/>
      <w:marLeft w:val="0"/>
      <w:marRight w:val="0"/>
      <w:marTop w:val="0"/>
      <w:marBottom w:val="0"/>
      <w:divBdr>
        <w:top w:val="none" w:sz="0" w:space="0" w:color="auto"/>
        <w:left w:val="none" w:sz="0" w:space="0" w:color="auto"/>
        <w:bottom w:val="none" w:sz="0" w:space="0" w:color="auto"/>
        <w:right w:val="none" w:sz="0" w:space="0" w:color="auto"/>
      </w:divBdr>
    </w:div>
    <w:div w:id="971060730">
      <w:bodyDiv w:val="1"/>
      <w:marLeft w:val="0"/>
      <w:marRight w:val="0"/>
      <w:marTop w:val="0"/>
      <w:marBottom w:val="0"/>
      <w:divBdr>
        <w:top w:val="none" w:sz="0" w:space="0" w:color="auto"/>
        <w:left w:val="none" w:sz="0" w:space="0" w:color="auto"/>
        <w:bottom w:val="none" w:sz="0" w:space="0" w:color="auto"/>
        <w:right w:val="none" w:sz="0" w:space="0" w:color="auto"/>
      </w:divBdr>
    </w:div>
    <w:div w:id="971515687">
      <w:bodyDiv w:val="1"/>
      <w:marLeft w:val="0"/>
      <w:marRight w:val="0"/>
      <w:marTop w:val="0"/>
      <w:marBottom w:val="0"/>
      <w:divBdr>
        <w:top w:val="none" w:sz="0" w:space="0" w:color="auto"/>
        <w:left w:val="none" w:sz="0" w:space="0" w:color="auto"/>
        <w:bottom w:val="none" w:sz="0" w:space="0" w:color="auto"/>
        <w:right w:val="none" w:sz="0" w:space="0" w:color="auto"/>
      </w:divBdr>
    </w:div>
    <w:div w:id="976684348">
      <w:bodyDiv w:val="1"/>
      <w:marLeft w:val="0"/>
      <w:marRight w:val="0"/>
      <w:marTop w:val="0"/>
      <w:marBottom w:val="0"/>
      <w:divBdr>
        <w:top w:val="none" w:sz="0" w:space="0" w:color="auto"/>
        <w:left w:val="none" w:sz="0" w:space="0" w:color="auto"/>
        <w:bottom w:val="none" w:sz="0" w:space="0" w:color="auto"/>
        <w:right w:val="none" w:sz="0" w:space="0" w:color="auto"/>
      </w:divBdr>
    </w:div>
    <w:div w:id="1007485363">
      <w:bodyDiv w:val="1"/>
      <w:marLeft w:val="0"/>
      <w:marRight w:val="0"/>
      <w:marTop w:val="0"/>
      <w:marBottom w:val="0"/>
      <w:divBdr>
        <w:top w:val="none" w:sz="0" w:space="0" w:color="auto"/>
        <w:left w:val="none" w:sz="0" w:space="0" w:color="auto"/>
        <w:bottom w:val="none" w:sz="0" w:space="0" w:color="auto"/>
        <w:right w:val="none" w:sz="0" w:space="0" w:color="auto"/>
      </w:divBdr>
    </w:div>
    <w:div w:id="1046678752">
      <w:bodyDiv w:val="1"/>
      <w:marLeft w:val="0"/>
      <w:marRight w:val="0"/>
      <w:marTop w:val="0"/>
      <w:marBottom w:val="0"/>
      <w:divBdr>
        <w:top w:val="none" w:sz="0" w:space="0" w:color="auto"/>
        <w:left w:val="none" w:sz="0" w:space="0" w:color="auto"/>
        <w:bottom w:val="none" w:sz="0" w:space="0" w:color="auto"/>
        <w:right w:val="none" w:sz="0" w:space="0" w:color="auto"/>
      </w:divBdr>
    </w:div>
    <w:div w:id="1061055813">
      <w:bodyDiv w:val="1"/>
      <w:marLeft w:val="0"/>
      <w:marRight w:val="0"/>
      <w:marTop w:val="0"/>
      <w:marBottom w:val="0"/>
      <w:divBdr>
        <w:top w:val="none" w:sz="0" w:space="0" w:color="auto"/>
        <w:left w:val="none" w:sz="0" w:space="0" w:color="auto"/>
        <w:bottom w:val="none" w:sz="0" w:space="0" w:color="auto"/>
        <w:right w:val="none" w:sz="0" w:space="0" w:color="auto"/>
      </w:divBdr>
    </w:div>
    <w:div w:id="1085496490">
      <w:bodyDiv w:val="1"/>
      <w:marLeft w:val="0"/>
      <w:marRight w:val="0"/>
      <w:marTop w:val="0"/>
      <w:marBottom w:val="0"/>
      <w:divBdr>
        <w:top w:val="none" w:sz="0" w:space="0" w:color="auto"/>
        <w:left w:val="none" w:sz="0" w:space="0" w:color="auto"/>
        <w:bottom w:val="none" w:sz="0" w:space="0" w:color="auto"/>
        <w:right w:val="none" w:sz="0" w:space="0" w:color="auto"/>
      </w:divBdr>
    </w:div>
    <w:div w:id="1111700532">
      <w:bodyDiv w:val="1"/>
      <w:marLeft w:val="0"/>
      <w:marRight w:val="0"/>
      <w:marTop w:val="0"/>
      <w:marBottom w:val="0"/>
      <w:divBdr>
        <w:top w:val="none" w:sz="0" w:space="0" w:color="auto"/>
        <w:left w:val="none" w:sz="0" w:space="0" w:color="auto"/>
        <w:bottom w:val="none" w:sz="0" w:space="0" w:color="auto"/>
        <w:right w:val="none" w:sz="0" w:space="0" w:color="auto"/>
      </w:divBdr>
    </w:div>
    <w:div w:id="1134712533">
      <w:bodyDiv w:val="1"/>
      <w:marLeft w:val="0"/>
      <w:marRight w:val="0"/>
      <w:marTop w:val="0"/>
      <w:marBottom w:val="0"/>
      <w:divBdr>
        <w:top w:val="none" w:sz="0" w:space="0" w:color="auto"/>
        <w:left w:val="none" w:sz="0" w:space="0" w:color="auto"/>
        <w:bottom w:val="none" w:sz="0" w:space="0" w:color="auto"/>
        <w:right w:val="none" w:sz="0" w:space="0" w:color="auto"/>
      </w:divBdr>
    </w:div>
    <w:div w:id="1152794526">
      <w:bodyDiv w:val="1"/>
      <w:marLeft w:val="0"/>
      <w:marRight w:val="0"/>
      <w:marTop w:val="0"/>
      <w:marBottom w:val="0"/>
      <w:divBdr>
        <w:top w:val="none" w:sz="0" w:space="0" w:color="auto"/>
        <w:left w:val="none" w:sz="0" w:space="0" w:color="auto"/>
        <w:bottom w:val="none" w:sz="0" w:space="0" w:color="auto"/>
        <w:right w:val="none" w:sz="0" w:space="0" w:color="auto"/>
      </w:divBdr>
      <w:divsChild>
        <w:div w:id="2078042029">
          <w:marLeft w:val="0"/>
          <w:marRight w:val="0"/>
          <w:marTop w:val="0"/>
          <w:marBottom w:val="0"/>
          <w:divBdr>
            <w:top w:val="none" w:sz="0" w:space="0" w:color="auto"/>
            <w:left w:val="none" w:sz="0" w:space="0" w:color="auto"/>
            <w:bottom w:val="none" w:sz="0" w:space="0" w:color="auto"/>
            <w:right w:val="none" w:sz="0" w:space="0" w:color="auto"/>
          </w:divBdr>
        </w:div>
        <w:div w:id="115493364">
          <w:marLeft w:val="0"/>
          <w:marRight w:val="0"/>
          <w:marTop w:val="0"/>
          <w:marBottom w:val="0"/>
          <w:divBdr>
            <w:top w:val="none" w:sz="0" w:space="0" w:color="auto"/>
            <w:left w:val="none" w:sz="0" w:space="0" w:color="auto"/>
            <w:bottom w:val="none" w:sz="0" w:space="0" w:color="auto"/>
            <w:right w:val="none" w:sz="0" w:space="0" w:color="auto"/>
          </w:divBdr>
        </w:div>
        <w:div w:id="723675456">
          <w:marLeft w:val="0"/>
          <w:marRight w:val="0"/>
          <w:marTop w:val="0"/>
          <w:marBottom w:val="0"/>
          <w:divBdr>
            <w:top w:val="none" w:sz="0" w:space="0" w:color="auto"/>
            <w:left w:val="none" w:sz="0" w:space="0" w:color="auto"/>
            <w:bottom w:val="none" w:sz="0" w:space="0" w:color="auto"/>
            <w:right w:val="none" w:sz="0" w:space="0" w:color="auto"/>
          </w:divBdr>
        </w:div>
        <w:div w:id="1738934554">
          <w:marLeft w:val="0"/>
          <w:marRight w:val="0"/>
          <w:marTop w:val="0"/>
          <w:marBottom w:val="0"/>
          <w:divBdr>
            <w:top w:val="none" w:sz="0" w:space="0" w:color="auto"/>
            <w:left w:val="none" w:sz="0" w:space="0" w:color="auto"/>
            <w:bottom w:val="none" w:sz="0" w:space="0" w:color="auto"/>
            <w:right w:val="none" w:sz="0" w:space="0" w:color="auto"/>
          </w:divBdr>
        </w:div>
        <w:div w:id="689189049">
          <w:marLeft w:val="0"/>
          <w:marRight w:val="0"/>
          <w:marTop w:val="0"/>
          <w:marBottom w:val="0"/>
          <w:divBdr>
            <w:top w:val="none" w:sz="0" w:space="0" w:color="auto"/>
            <w:left w:val="none" w:sz="0" w:space="0" w:color="auto"/>
            <w:bottom w:val="none" w:sz="0" w:space="0" w:color="auto"/>
            <w:right w:val="none" w:sz="0" w:space="0" w:color="auto"/>
          </w:divBdr>
        </w:div>
        <w:div w:id="1309893420">
          <w:marLeft w:val="0"/>
          <w:marRight w:val="0"/>
          <w:marTop w:val="0"/>
          <w:marBottom w:val="0"/>
          <w:divBdr>
            <w:top w:val="none" w:sz="0" w:space="0" w:color="auto"/>
            <w:left w:val="none" w:sz="0" w:space="0" w:color="auto"/>
            <w:bottom w:val="none" w:sz="0" w:space="0" w:color="auto"/>
            <w:right w:val="none" w:sz="0" w:space="0" w:color="auto"/>
          </w:divBdr>
        </w:div>
        <w:div w:id="738676390">
          <w:marLeft w:val="0"/>
          <w:marRight w:val="0"/>
          <w:marTop w:val="0"/>
          <w:marBottom w:val="0"/>
          <w:divBdr>
            <w:top w:val="none" w:sz="0" w:space="0" w:color="auto"/>
            <w:left w:val="none" w:sz="0" w:space="0" w:color="auto"/>
            <w:bottom w:val="none" w:sz="0" w:space="0" w:color="auto"/>
            <w:right w:val="none" w:sz="0" w:space="0" w:color="auto"/>
          </w:divBdr>
        </w:div>
        <w:div w:id="1473131188">
          <w:marLeft w:val="0"/>
          <w:marRight w:val="0"/>
          <w:marTop w:val="0"/>
          <w:marBottom w:val="0"/>
          <w:divBdr>
            <w:top w:val="none" w:sz="0" w:space="0" w:color="auto"/>
            <w:left w:val="none" w:sz="0" w:space="0" w:color="auto"/>
            <w:bottom w:val="none" w:sz="0" w:space="0" w:color="auto"/>
            <w:right w:val="none" w:sz="0" w:space="0" w:color="auto"/>
          </w:divBdr>
        </w:div>
        <w:div w:id="1146122396">
          <w:marLeft w:val="0"/>
          <w:marRight w:val="0"/>
          <w:marTop w:val="0"/>
          <w:marBottom w:val="0"/>
          <w:divBdr>
            <w:top w:val="none" w:sz="0" w:space="0" w:color="auto"/>
            <w:left w:val="none" w:sz="0" w:space="0" w:color="auto"/>
            <w:bottom w:val="none" w:sz="0" w:space="0" w:color="auto"/>
            <w:right w:val="none" w:sz="0" w:space="0" w:color="auto"/>
          </w:divBdr>
        </w:div>
        <w:div w:id="765686186">
          <w:marLeft w:val="0"/>
          <w:marRight w:val="0"/>
          <w:marTop w:val="0"/>
          <w:marBottom w:val="0"/>
          <w:divBdr>
            <w:top w:val="none" w:sz="0" w:space="0" w:color="auto"/>
            <w:left w:val="none" w:sz="0" w:space="0" w:color="auto"/>
            <w:bottom w:val="none" w:sz="0" w:space="0" w:color="auto"/>
            <w:right w:val="none" w:sz="0" w:space="0" w:color="auto"/>
          </w:divBdr>
        </w:div>
        <w:div w:id="655769099">
          <w:marLeft w:val="0"/>
          <w:marRight w:val="0"/>
          <w:marTop w:val="0"/>
          <w:marBottom w:val="0"/>
          <w:divBdr>
            <w:top w:val="none" w:sz="0" w:space="0" w:color="auto"/>
            <w:left w:val="none" w:sz="0" w:space="0" w:color="auto"/>
            <w:bottom w:val="none" w:sz="0" w:space="0" w:color="auto"/>
            <w:right w:val="none" w:sz="0" w:space="0" w:color="auto"/>
          </w:divBdr>
        </w:div>
      </w:divsChild>
    </w:div>
    <w:div w:id="1157109213">
      <w:bodyDiv w:val="1"/>
      <w:marLeft w:val="0"/>
      <w:marRight w:val="0"/>
      <w:marTop w:val="0"/>
      <w:marBottom w:val="0"/>
      <w:divBdr>
        <w:top w:val="none" w:sz="0" w:space="0" w:color="auto"/>
        <w:left w:val="none" w:sz="0" w:space="0" w:color="auto"/>
        <w:bottom w:val="none" w:sz="0" w:space="0" w:color="auto"/>
        <w:right w:val="none" w:sz="0" w:space="0" w:color="auto"/>
      </w:divBdr>
    </w:div>
    <w:div w:id="1172645158">
      <w:bodyDiv w:val="1"/>
      <w:marLeft w:val="0"/>
      <w:marRight w:val="0"/>
      <w:marTop w:val="0"/>
      <w:marBottom w:val="0"/>
      <w:divBdr>
        <w:top w:val="none" w:sz="0" w:space="0" w:color="auto"/>
        <w:left w:val="none" w:sz="0" w:space="0" w:color="auto"/>
        <w:bottom w:val="none" w:sz="0" w:space="0" w:color="auto"/>
        <w:right w:val="none" w:sz="0" w:space="0" w:color="auto"/>
      </w:divBdr>
    </w:div>
    <w:div w:id="1188061326">
      <w:bodyDiv w:val="1"/>
      <w:marLeft w:val="0"/>
      <w:marRight w:val="0"/>
      <w:marTop w:val="0"/>
      <w:marBottom w:val="0"/>
      <w:divBdr>
        <w:top w:val="none" w:sz="0" w:space="0" w:color="auto"/>
        <w:left w:val="none" w:sz="0" w:space="0" w:color="auto"/>
        <w:bottom w:val="none" w:sz="0" w:space="0" w:color="auto"/>
        <w:right w:val="none" w:sz="0" w:space="0" w:color="auto"/>
      </w:divBdr>
    </w:div>
    <w:div w:id="1265377289">
      <w:bodyDiv w:val="1"/>
      <w:marLeft w:val="0"/>
      <w:marRight w:val="0"/>
      <w:marTop w:val="0"/>
      <w:marBottom w:val="0"/>
      <w:divBdr>
        <w:top w:val="none" w:sz="0" w:space="0" w:color="auto"/>
        <w:left w:val="none" w:sz="0" w:space="0" w:color="auto"/>
        <w:bottom w:val="none" w:sz="0" w:space="0" w:color="auto"/>
        <w:right w:val="none" w:sz="0" w:space="0" w:color="auto"/>
      </w:divBdr>
    </w:div>
    <w:div w:id="1299456512">
      <w:bodyDiv w:val="1"/>
      <w:marLeft w:val="0"/>
      <w:marRight w:val="0"/>
      <w:marTop w:val="0"/>
      <w:marBottom w:val="0"/>
      <w:divBdr>
        <w:top w:val="none" w:sz="0" w:space="0" w:color="auto"/>
        <w:left w:val="none" w:sz="0" w:space="0" w:color="auto"/>
        <w:bottom w:val="none" w:sz="0" w:space="0" w:color="auto"/>
        <w:right w:val="none" w:sz="0" w:space="0" w:color="auto"/>
      </w:divBdr>
    </w:div>
    <w:div w:id="1310397707">
      <w:bodyDiv w:val="1"/>
      <w:marLeft w:val="0"/>
      <w:marRight w:val="0"/>
      <w:marTop w:val="0"/>
      <w:marBottom w:val="0"/>
      <w:divBdr>
        <w:top w:val="none" w:sz="0" w:space="0" w:color="auto"/>
        <w:left w:val="none" w:sz="0" w:space="0" w:color="auto"/>
        <w:bottom w:val="none" w:sz="0" w:space="0" w:color="auto"/>
        <w:right w:val="none" w:sz="0" w:space="0" w:color="auto"/>
      </w:divBdr>
    </w:div>
    <w:div w:id="1349671958">
      <w:bodyDiv w:val="1"/>
      <w:marLeft w:val="0"/>
      <w:marRight w:val="0"/>
      <w:marTop w:val="0"/>
      <w:marBottom w:val="0"/>
      <w:divBdr>
        <w:top w:val="none" w:sz="0" w:space="0" w:color="auto"/>
        <w:left w:val="none" w:sz="0" w:space="0" w:color="auto"/>
        <w:bottom w:val="none" w:sz="0" w:space="0" w:color="auto"/>
        <w:right w:val="none" w:sz="0" w:space="0" w:color="auto"/>
      </w:divBdr>
    </w:div>
    <w:div w:id="1369338745">
      <w:bodyDiv w:val="1"/>
      <w:marLeft w:val="0"/>
      <w:marRight w:val="0"/>
      <w:marTop w:val="0"/>
      <w:marBottom w:val="0"/>
      <w:divBdr>
        <w:top w:val="none" w:sz="0" w:space="0" w:color="auto"/>
        <w:left w:val="none" w:sz="0" w:space="0" w:color="auto"/>
        <w:bottom w:val="none" w:sz="0" w:space="0" w:color="auto"/>
        <w:right w:val="none" w:sz="0" w:space="0" w:color="auto"/>
      </w:divBdr>
    </w:div>
    <w:div w:id="1454052447">
      <w:bodyDiv w:val="1"/>
      <w:marLeft w:val="0"/>
      <w:marRight w:val="0"/>
      <w:marTop w:val="0"/>
      <w:marBottom w:val="0"/>
      <w:divBdr>
        <w:top w:val="none" w:sz="0" w:space="0" w:color="auto"/>
        <w:left w:val="none" w:sz="0" w:space="0" w:color="auto"/>
        <w:bottom w:val="none" w:sz="0" w:space="0" w:color="auto"/>
        <w:right w:val="none" w:sz="0" w:space="0" w:color="auto"/>
      </w:divBdr>
    </w:div>
    <w:div w:id="1469475376">
      <w:bodyDiv w:val="1"/>
      <w:marLeft w:val="0"/>
      <w:marRight w:val="0"/>
      <w:marTop w:val="0"/>
      <w:marBottom w:val="0"/>
      <w:divBdr>
        <w:top w:val="none" w:sz="0" w:space="0" w:color="auto"/>
        <w:left w:val="none" w:sz="0" w:space="0" w:color="auto"/>
        <w:bottom w:val="none" w:sz="0" w:space="0" w:color="auto"/>
        <w:right w:val="none" w:sz="0" w:space="0" w:color="auto"/>
      </w:divBdr>
      <w:divsChild>
        <w:div w:id="202980017">
          <w:marLeft w:val="720"/>
          <w:marRight w:val="0"/>
          <w:marTop w:val="0"/>
          <w:marBottom w:val="0"/>
          <w:divBdr>
            <w:top w:val="none" w:sz="0" w:space="0" w:color="auto"/>
            <w:left w:val="none" w:sz="0" w:space="0" w:color="auto"/>
            <w:bottom w:val="none" w:sz="0" w:space="0" w:color="auto"/>
            <w:right w:val="none" w:sz="0" w:space="0" w:color="auto"/>
          </w:divBdr>
        </w:div>
        <w:div w:id="608854563">
          <w:marLeft w:val="720"/>
          <w:marRight w:val="0"/>
          <w:marTop w:val="0"/>
          <w:marBottom w:val="0"/>
          <w:divBdr>
            <w:top w:val="none" w:sz="0" w:space="0" w:color="auto"/>
            <w:left w:val="none" w:sz="0" w:space="0" w:color="auto"/>
            <w:bottom w:val="none" w:sz="0" w:space="0" w:color="auto"/>
            <w:right w:val="none" w:sz="0" w:space="0" w:color="auto"/>
          </w:divBdr>
        </w:div>
        <w:div w:id="726537981">
          <w:marLeft w:val="720"/>
          <w:marRight w:val="0"/>
          <w:marTop w:val="0"/>
          <w:marBottom w:val="0"/>
          <w:divBdr>
            <w:top w:val="none" w:sz="0" w:space="0" w:color="auto"/>
            <w:left w:val="none" w:sz="0" w:space="0" w:color="auto"/>
            <w:bottom w:val="none" w:sz="0" w:space="0" w:color="auto"/>
            <w:right w:val="none" w:sz="0" w:space="0" w:color="auto"/>
          </w:divBdr>
        </w:div>
        <w:div w:id="1990135752">
          <w:marLeft w:val="720"/>
          <w:marRight w:val="0"/>
          <w:marTop w:val="0"/>
          <w:marBottom w:val="0"/>
          <w:divBdr>
            <w:top w:val="none" w:sz="0" w:space="0" w:color="auto"/>
            <w:left w:val="none" w:sz="0" w:space="0" w:color="auto"/>
            <w:bottom w:val="none" w:sz="0" w:space="0" w:color="auto"/>
            <w:right w:val="none" w:sz="0" w:space="0" w:color="auto"/>
          </w:divBdr>
        </w:div>
        <w:div w:id="1909925609">
          <w:marLeft w:val="720"/>
          <w:marRight w:val="0"/>
          <w:marTop w:val="0"/>
          <w:marBottom w:val="0"/>
          <w:divBdr>
            <w:top w:val="none" w:sz="0" w:space="0" w:color="auto"/>
            <w:left w:val="none" w:sz="0" w:space="0" w:color="auto"/>
            <w:bottom w:val="none" w:sz="0" w:space="0" w:color="auto"/>
            <w:right w:val="none" w:sz="0" w:space="0" w:color="auto"/>
          </w:divBdr>
        </w:div>
        <w:div w:id="1738891036">
          <w:marLeft w:val="720"/>
          <w:marRight w:val="0"/>
          <w:marTop w:val="0"/>
          <w:marBottom w:val="0"/>
          <w:divBdr>
            <w:top w:val="none" w:sz="0" w:space="0" w:color="auto"/>
            <w:left w:val="none" w:sz="0" w:space="0" w:color="auto"/>
            <w:bottom w:val="none" w:sz="0" w:space="0" w:color="auto"/>
            <w:right w:val="none" w:sz="0" w:space="0" w:color="auto"/>
          </w:divBdr>
        </w:div>
      </w:divsChild>
    </w:div>
    <w:div w:id="1485316775">
      <w:bodyDiv w:val="1"/>
      <w:marLeft w:val="0"/>
      <w:marRight w:val="0"/>
      <w:marTop w:val="0"/>
      <w:marBottom w:val="0"/>
      <w:divBdr>
        <w:top w:val="none" w:sz="0" w:space="0" w:color="auto"/>
        <w:left w:val="none" w:sz="0" w:space="0" w:color="auto"/>
        <w:bottom w:val="none" w:sz="0" w:space="0" w:color="auto"/>
        <w:right w:val="none" w:sz="0" w:space="0" w:color="auto"/>
      </w:divBdr>
    </w:div>
    <w:div w:id="1544363054">
      <w:bodyDiv w:val="1"/>
      <w:marLeft w:val="0"/>
      <w:marRight w:val="0"/>
      <w:marTop w:val="0"/>
      <w:marBottom w:val="0"/>
      <w:divBdr>
        <w:top w:val="none" w:sz="0" w:space="0" w:color="auto"/>
        <w:left w:val="none" w:sz="0" w:space="0" w:color="auto"/>
        <w:bottom w:val="none" w:sz="0" w:space="0" w:color="auto"/>
        <w:right w:val="none" w:sz="0" w:space="0" w:color="auto"/>
      </w:divBdr>
    </w:div>
    <w:div w:id="1589773306">
      <w:bodyDiv w:val="1"/>
      <w:marLeft w:val="0"/>
      <w:marRight w:val="0"/>
      <w:marTop w:val="0"/>
      <w:marBottom w:val="0"/>
      <w:divBdr>
        <w:top w:val="none" w:sz="0" w:space="0" w:color="auto"/>
        <w:left w:val="none" w:sz="0" w:space="0" w:color="auto"/>
        <w:bottom w:val="none" w:sz="0" w:space="0" w:color="auto"/>
        <w:right w:val="none" w:sz="0" w:space="0" w:color="auto"/>
      </w:divBdr>
    </w:div>
    <w:div w:id="1616323312">
      <w:bodyDiv w:val="1"/>
      <w:marLeft w:val="0"/>
      <w:marRight w:val="0"/>
      <w:marTop w:val="0"/>
      <w:marBottom w:val="0"/>
      <w:divBdr>
        <w:top w:val="none" w:sz="0" w:space="0" w:color="auto"/>
        <w:left w:val="none" w:sz="0" w:space="0" w:color="auto"/>
        <w:bottom w:val="none" w:sz="0" w:space="0" w:color="auto"/>
        <w:right w:val="none" w:sz="0" w:space="0" w:color="auto"/>
      </w:divBdr>
    </w:div>
    <w:div w:id="1669212900">
      <w:bodyDiv w:val="1"/>
      <w:marLeft w:val="0"/>
      <w:marRight w:val="0"/>
      <w:marTop w:val="0"/>
      <w:marBottom w:val="0"/>
      <w:divBdr>
        <w:top w:val="none" w:sz="0" w:space="0" w:color="auto"/>
        <w:left w:val="none" w:sz="0" w:space="0" w:color="auto"/>
        <w:bottom w:val="none" w:sz="0" w:space="0" w:color="auto"/>
        <w:right w:val="none" w:sz="0" w:space="0" w:color="auto"/>
      </w:divBdr>
    </w:div>
    <w:div w:id="1694725318">
      <w:bodyDiv w:val="1"/>
      <w:marLeft w:val="0"/>
      <w:marRight w:val="0"/>
      <w:marTop w:val="0"/>
      <w:marBottom w:val="0"/>
      <w:divBdr>
        <w:top w:val="none" w:sz="0" w:space="0" w:color="auto"/>
        <w:left w:val="none" w:sz="0" w:space="0" w:color="auto"/>
        <w:bottom w:val="none" w:sz="0" w:space="0" w:color="auto"/>
        <w:right w:val="none" w:sz="0" w:space="0" w:color="auto"/>
      </w:divBdr>
    </w:div>
    <w:div w:id="1706982278">
      <w:bodyDiv w:val="1"/>
      <w:marLeft w:val="0"/>
      <w:marRight w:val="0"/>
      <w:marTop w:val="0"/>
      <w:marBottom w:val="0"/>
      <w:divBdr>
        <w:top w:val="none" w:sz="0" w:space="0" w:color="auto"/>
        <w:left w:val="none" w:sz="0" w:space="0" w:color="auto"/>
        <w:bottom w:val="none" w:sz="0" w:space="0" w:color="auto"/>
        <w:right w:val="none" w:sz="0" w:space="0" w:color="auto"/>
      </w:divBdr>
    </w:div>
    <w:div w:id="1712725594">
      <w:bodyDiv w:val="1"/>
      <w:marLeft w:val="0"/>
      <w:marRight w:val="0"/>
      <w:marTop w:val="0"/>
      <w:marBottom w:val="0"/>
      <w:divBdr>
        <w:top w:val="none" w:sz="0" w:space="0" w:color="auto"/>
        <w:left w:val="none" w:sz="0" w:space="0" w:color="auto"/>
        <w:bottom w:val="none" w:sz="0" w:space="0" w:color="auto"/>
        <w:right w:val="none" w:sz="0" w:space="0" w:color="auto"/>
      </w:divBdr>
    </w:div>
    <w:div w:id="1765345548">
      <w:bodyDiv w:val="1"/>
      <w:marLeft w:val="0"/>
      <w:marRight w:val="0"/>
      <w:marTop w:val="0"/>
      <w:marBottom w:val="0"/>
      <w:divBdr>
        <w:top w:val="none" w:sz="0" w:space="0" w:color="auto"/>
        <w:left w:val="none" w:sz="0" w:space="0" w:color="auto"/>
        <w:bottom w:val="none" w:sz="0" w:space="0" w:color="auto"/>
        <w:right w:val="none" w:sz="0" w:space="0" w:color="auto"/>
      </w:divBdr>
    </w:div>
    <w:div w:id="1779251696">
      <w:bodyDiv w:val="1"/>
      <w:marLeft w:val="0"/>
      <w:marRight w:val="0"/>
      <w:marTop w:val="0"/>
      <w:marBottom w:val="0"/>
      <w:divBdr>
        <w:top w:val="none" w:sz="0" w:space="0" w:color="auto"/>
        <w:left w:val="none" w:sz="0" w:space="0" w:color="auto"/>
        <w:bottom w:val="none" w:sz="0" w:space="0" w:color="auto"/>
        <w:right w:val="none" w:sz="0" w:space="0" w:color="auto"/>
      </w:divBdr>
    </w:div>
    <w:div w:id="1809661385">
      <w:bodyDiv w:val="1"/>
      <w:marLeft w:val="0"/>
      <w:marRight w:val="0"/>
      <w:marTop w:val="0"/>
      <w:marBottom w:val="0"/>
      <w:divBdr>
        <w:top w:val="none" w:sz="0" w:space="0" w:color="auto"/>
        <w:left w:val="none" w:sz="0" w:space="0" w:color="auto"/>
        <w:bottom w:val="none" w:sz="0" w:space="0" w:color="auto"/>
        <w:right w:val="none" w:sz="0" w:space="0" w:color="auto"/>
      </w:divBdr>
    </w:div>
    <w:div w:id="1878199647">
      <w:bodyDiv w:val="1"/>
      <w:marLeft w:val="0"/>
      <w:marRight w:val="0"/>
      <w:marTop w:val="0"/>
      <w:marBottom w:val="0"/>
      <w:divBdr>
        <w:top w:val="none" w:sz="0" w:space="0" w:color="auto"/>
        <w:left w:val="none" w:sz="0" w:space="0" w:color="auto"/>
        <w:bottom w:val="none" w:sz="0" w:space="0" w:color="auto"/>
        <w:right w:val="none" w:sz="0" w:space="0" w:color="auto"/>
      </w:divBdr>
    </w:div>
    <w:div w:id="1933275336">
      <w:bodyDiv w:val="1"/>
      <w:marLeft w:val="0"/>
      <w:marRight w:val="0"/>
      <w:marTop w:val="0"/>
      <w:marBottom w:val="0"/>
      <w:divBdr>
        <w:top w:val="none" w:sz="0" w:space="0" w:color="auto"/>
        <w:left w:val="none" w:sz="0" w:space="0" w:color="auto"/>
        <w:bottom w:val="none" w:sz="0" w:space="0" w:color="auto"/>
        <w:right w:val="none" w:sz="0" w:space="0" w:color="auto"/>
      </w:divBdr>
    </w:div>
    <w:div w:id="1943759997">
      <w:bodyDiv w:val="1"/>
      <w:marLeft w:val="0"/>
      <w:marRight w:val="0"/>
      <w:marTop w:val="0"/>
      <w:marBottom w:val="0"/>
      <w:divBdr>
        <w:top w:val="none" w:sz="0" w:space="0" w:color="auto"/>
        <w:left w:val="none" w:sz="0" w:space="0" w:color="auto"/>
        <w:bottom w:val="none" w:sz="0" w:space="0" w:color="auto"/>
        <w:right w:val="none" w:sz="0" w:space="0" w:color="auto"/>
      </w:divBdr>
    </w:div>
    <w:div w:id="1959295019">
      <w:bodyDiv w:val="1"/>
      <w:marLeft w:val="0"/>
      <w:marRight w:val="0"/>
      <w:marTop w:val="0"/>
      <w:marBottom w:val="0"/>
      <w:divBdr>
        <w:top w:val="none" w:sz="0" w:space="0" w:color="auto"/>
        <w:left w:val="none" w:sz="0" w:space="0" w:color="auto"/>
        <w:bottom w:val="none" w:sz="0" w:space="0" w:color="auto"/>
        <w:right w:val="none" w:sz="0" w:space="0" w:color="auto"/>
      </w:divBdr>
    </w:div>
    <w:div w:id="2006474910">
      <w:bodyDiv w:val="1"/>
      <w:marLeft w:val="0"/>
      <w:marRight w:val="0"/>
      <w:marTop w:val="0"/>
      <w:marBottom w:val="0"/>
      <w:divBdr>
        <w:top w:val="none" w:sz="0" w:space="0" w:color="auto"/>
        <w:left w:val="none" w:sz="0" w:space="0" w:color="auto"/>
        <w:bottom w:val="none" w:sz="0" w:space="0" w:color="auto"/>
        <w:right w:val="none" w:sz="0" w:space="0" w:color="auto"/>
      </w:divBdr>
    </w:div>
    <w:div w:id="2016110653">
      <w:bodyDiv w:val="1"/>
      <w:marLeft w:val="0"/>
      <w:marRight w:val="0"/>
      <w:marTop w:val="0"/>
      <w:marBottom w:val="0"/>
      <w:divBdr>
        <w:top w:val="none" w:sz="0" w:space="0" w:color="auto"/>
        <w:left w:val="none" w:sz="0" w:space="0" w:color="auto"/>
        <w:bottom w:val="none" w:sz="0" w:space="0" w:color="auto"/>
        <w:right w:val="none" w:sz="0" w:space="0" w:color="auto"/>
      </w:divBdr>
    </w:div>
    <w:div w:id="2025746139">
      <w:bodyDiv w:val="1"/>
      <w:marLeft w:val="0"/>
      <w:marRight w:val="0"/>
      <w:marTop w:val="0"/>
      <w:marBottom w:val="0"/>
      <w:divBdr>
        <w:top w:val="none" w:sz="0" w:space="0" w:color="auto"/>
        <w:left w:val="none" w:sz="0" w:space="0" w:color="auto"/>
        <w:bottom w:val="none" w:sz="0" w:space="0" w:color="auto"/>
        <w:right w:val="none" w:sz="0" w:space="0" w:color="auto"/>
      </w:divBdr>
    </w:div>
    <w:div w:id="2034575242">
      <w:bodyDiv w:val="1"/>
      <w:marLeft w:val="0"/>
      <w:marRight w:val="0"/>
      <w:marTop w:val="0"/>
      <w:marBottom w:val="0"/>
      <w:divBdr>
        <w:top w:val="none" w:sz="0" w:space="0" w:color="auto"/>
        <w:left w:val="none" w:sz="0" w:space="0" w:color="auto"/>
        <w:bottom w:val="none" w:sz="0" w:space="0" w:color="auto"/>
        <w:right w:val="none" w:sz="0" w:space="0" w:color="auto"/>
      </w:divBdr>
    </w:div>
    <w:div w:id="2052608072">
      <w:bodyDiv w:val="1"/>
      <w:marLeft w:val="0"/>
      <w:marRight w:val="0"/>
      <w:marTop w:val="0"/>
      <w:marBottom w:val="0"/>
      <w:divBdr>
        <w:top w:val="none" w:sz="0" w:space="0" w:color="auto"/>
        <w:left w:val="none" w:sz="0" w:space="0" w:color="auto"/>
        <w:bottom w:val="none" w:sz="0" w:space="0" w:color="auto"/>
        <w:right w:val="none" w:sz="0" w:space="0" w:color="auto"/>
      </w:divBdr>
    </w:div>
    <w:div w:id="2072196363">
      <w:bodyDiv w:val="1"/>
      <w:marLeft w:val="0"/>
      <w:marRight w:val="0"/>
      <w:marTop w:val="0"/>
      <w:marBottom w:val="0"/>
      <w:divBdr>
        <w:top w:val="none" w:sz="0" w:space="0" w:color="auto"/>
        <w:left w:val="none" w:sz="0" w:space="0" w:color="auto"/>
        <w:bottom w:val="none" w:sz="0" w:space="0" w:color="auto"/>
        <w:right w:val="none" w:sz="0" w:space="0" w:color="auto"/>
      </w:divBdr>
    </w:div>
    <w:div w:id="2077699714">
      <w:bodyDiv w:val="1"/>
      <w:marLeft w:val="0"/>
      <w:marRight w:val="0"/>
      <w:marTop w:val="0"/>
      <w:marBottom w:val="0"/>
      <w:divBdr>
        <w:top w:val="none" w:sz="0" w:space="0" w:color="auto"/>
        <w:left w:val="none" w:sz="0" w:space="0" w:color="auto"/>
        <w:bottom w:val="none" w:sz="0" w:space="0" w:color="auto"/>
        <w:right w:val="none" w:sz="0" w:space="0" w:color="auto"/>
      </w:divBdr>
    </w:div>
    <w:div w:id="2128113411">
      <w:bodyDiv w:val="1"/>
      <w:marLeft w:val="0"/>
      <w:marRight w:val="0"/>
      <w:marTop w:val="0"/>
      <w:marBottom w:val="0"/>
      <w:divBdr>
        <w:top w:val="none" w:sz="0" w:space="0" w:color="auto"/>
        <w:left w:val="none" w:sz="0" w:space="0" w:color="auto"/>
        <w:bottom w:val="none" w:sz="0" w:space="0" w:color="auto"/>
        <w:right w:val="none" w:sz="0" w:space="0" w:color="auto"/>
      </w:divBdr>
    </w:div>
    <w:div w:id="21340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D37A393-C4D2-47E8-8DA3-E576A55C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100</Pages>
  <Words>30381</Words>
  <Characters>173177</Characters>
  <Application>Microsoft Office Word</Application>
  <DocSecurity>0</DocSecurity>
  <Lines>1443</Lines>
  <Paragraphs>406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dc:creator>
  <cp:lastModifiedBy>Mehmet Fatih Atilabey</cp:lastModifiedBy>
  <cp:revision>181</cp:revision>
  <cp:lastPrinted>2018-01-10T10:44:00Z</cp:lastPrinted>
  <dcterms:created xsi:type="dcterms:W3CDTF">2019-10-21T13:36:00Z</dcterms:created>
  <dcterms:modified xsi:type="dcterms:W3CDTF">2020-03-30T13:39:00Z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3994c12d-55db-36fa-a99b-9ea43d2a0fe1</vt:lpwstr>
  </property>
</Properties>
</file>