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Mesleki ve Teknik Anadolu Lisesi-Atatürk MİLLİ EĞİTİM BAKANLIĞI BAKAN YARDIMCILIKLARI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OTOMOTİV MESLEKİ VE TEKNİK EĞİTİM MERKEZİ MAKİNE /EKİPMAN ALIMI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