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2A" w:rsidRDefault="00957F2A" w:rsidP="00C8278F">
      <w:pPr>
        <w:pStyle w:val="Balk6"/>
        <w:ind w:firstLine="0"/>
        <w:jc w:val="center"/>
      </w:pPr>
      <w:bookmarkStart w:id="0" w:name="_Toc233021559"/>
      <w:bookmarkStart w:id="1" w:name="_GoBack"/>
      <w:bookmarkEnd w:id="1"/>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2" w:name="_İDARİ_UYGUNLUK_DEĞERLENDİRME_TABLOS"/>
      <w:bookmarkStart w:id="3" w:name="_Toc232234038"/>
      <w:bookmarkStart w:id="4" w:name="_Toc233021561"/>
      <w:bookmarkEnd w:id="2"/>
      <w:r w:rsidRPr="006E5476">
        <w:rPr>
          <w:b/>
        </w:rPr>
        <w:lastRenderedPageBreak/>
        <w:t>İdari Uygunluk Değerlendirme Tablosu</w:t>
      </w:r>
      <w:bookmarkEnd w:id="3"/>
      <w:bookmarkEnd w:id="4"/>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&lt;Projenizin adı&gt;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Pr="002A25B7">
        <w:rPr>
          <w:highlight w:val="yellow"/>
        </w:rPr>
        <w:t>Mal/Hizmet Alımı/Yapım İşi</w:t>
      </w:r>
      <w:r w:rsidRPr="002A25B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1</w:t>
            </w:r>
          </w:p>
        </w:tc>
        <w:tc>
          <w:tcPr>
            <w:tcW w:w="227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2</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3</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4</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5</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5" w:name="_TEKNİK_DEĞERLENDİRME_TABLOLARI"/>
      <w:bookmarkEnd w:id="5"/>
      <w:r w:rsidRPr="00051297">
        <w:rPr>
          <w:rStyle w:val="Balk1Char"/>
          <w:lang w:val="tr-TR"/>
        </w:rPr>
        <w:br w:type="page"/>
      </w:r>
      <w:bookmarkStart w:id="6" w:name="_Toc232234039"/>
      <w:bookmarkStart w:id="7" w:name="_Toc233021562"/>
      <w:r w:rsidRPr="00051297">
        <w:lastRenderedPageBreak/>
        <w:t>Teknik Değerlendirme Tabloları</w:t>
      </w:r>
      <w:bookmarkEnd w:id="6"/>
      <w:bookmarkEnd w:id="7"/>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Önerilen teknik kriterler ve ağırlıkları aşağıda verilmiştir. Bu kriter ve ağırlıklar alınacak olan hizmetin koşullarına göre değiştirilebilir</w:t>
      </w: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p>
        </w:tc>
        <w:tc>
          <w:tcPr>
            <w:tcW w:w="961" w:type="dxa"/>
            <w:vAlign w:val="center"/>
          </w:tcPr>
          <w:p w:rsidR="00C8278F" w:rsidRPr="00051297" w:rsidRDefault="00C8278F" w:rsidP="00207501">
            <w:pPr>
              <w:jc w:val="both"/>
              <w:rPr>
                <w:b/>
                <w:sz w:val="20"/>
                <w:szCs w:val="20"/>
              </w:rPr>
            </w:pPr>
            <w:r w:rsidRPr="00051297">
              <w:rPr>
                <w:b/>
                <w:sz w:val="20"/>
                <w:szCs w:val="20"/>
              </w:rPr>
              <w:t xml:space="preserve">En çok </w:t>
            </w:r>
          </w:p>
        </w:tc>
        <w:tc>
          <w:tcPr>
            <w:tcW w:w="1247" w:type="dxa"/>
            <w:vAlign w:val="center"/>
          </w:tcPr>
          <w:p w:rsidR="00C8278F" w:rsidRPr="00051297" w:rsidRDefault="00C8278F" w:rsidP="00207501">
            <w:pPr>
              <w:jc w:val="both"/>
              <w:rPr>
                <w:b/>
                <w:sz w:val="20"/>
                <w:szCs w:val="20"/>
              </w:rPr>
            </w:pPr>
            <w:r w:rsidRPr="00051297">
              <w:rPr>
                <w:b/>
                <w:sz w:val="20"/>
                <w:szCs w:val="20"/>
              </w:rPr>
              <w:t>Teklif 1</w:t>
            </w:r>
          </w:p>
        </w:tc>
        <w:tc>
          <w:tcPr>
            <w:tcW w:w="1247" w:type="dxa"/>
            <w:vAlign w:val="center"/>
          </w:tcPr>
          <w:p w:rsidR="00C8278F" w:rsidRPr="00051297" w:rsidRDefault="00C8278F" w:rsidP="00207501">
            <w:pPr>
              <w:jc w:val="both"/>
              <w:rPr>
                <w:b/>
                <w:sz w:val="20"/>
                <w:szCs w:val="20"/>
              </w:rPr>
            </w:pPr>
            <w:r w:rsidRPr="00051297">
              <w:rPr>
                <w:b/>
                <w:sz w:val="20"/>
                <w:szCs w:val="20"/>
              </w:rPr>
              <w:t>Teklif 2</w:t>
            </w:r>
          </w:p>
        </w:tc>
        <w:tc>
          <w:tcPr>
            <w:tcW w:w="1247" w:type="dxa"/>
            <w:vAlign w:val="center"/>
          </w:tcPr>
          <w:p w:rsidR="00C8278F" w:rsidRPr="00051297" w:rsidRDefault="00C8278F" w:rsidP="00207501">
            <w:pPr>
              <w:jc w:val="both"/>
              <w:rPr>
                <w:b/>
                <w:sz w:val="20"/>
                <w:szCs w:val="20"/>
              </w:rPr>
            </w:pPr>
            <w:r w:rsidRPr="00051297">
              <w:rPr>
                <w:b/>
                <w:sz w:val="20"/>
                <w:szCs w:val="20"/>
              </w:rPr>
              <w:t>Teklif 3</w:t>
            </w:r>
          </w:p>
        </w:tc>
        <w:tc>
          <w:tcPr>
            <w:tcW w:w="1246" w:type="dxa"/>
            <w:vAlign w:val="center"/>
          </w:tcPr>
          <w:p w:rsidR="00C8278F" w:rsidRPr="00051297" w:rsidRDefault="00C8278F" w:rsidP="00207501">
            <w:pPr>
              <w:jc w:val="both"/>
              <w:rPr>
                <w:sz w:val="20"/>
                <w:szCs w:val="20"/>
              </w:rPr>
            </w:pPr>
            <w:r w:rsidRPr="00051297">
              <w:rPr>
                <w:sz w:val="20"/>
                <w:szCs w:val="20"/>
              </w:rPr>
              <w:t>…….</w:t>
            </w: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Organizasyon ve metodoloji</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Temel/Gerekçelendirme</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Height w:val="225"/>
        </w:trPr>
        <w:tc>
          <w:tcPr>
            <w:tcW w:w="3240" w:type="dxa"/>
          </w:tcPr>
          <w:p w:rsidR="00C8278F" w:rsidRPr="00051297" w:rsidRDefault="00C8278F" w:rsidP="00207501">
            <w:pPr>
              <w:jc w:val="both"/>
              <w:rPr>
                <w:sz w:val="20"/>
                <w:szCs w:val="20"/>
              </w:rPr>
            </w:pPr>
            <w:r w:rsidRPr="00051297">
              <w:rPr>
                <w:sz w:val="20"/>
                <w:szCs w:val="20"/>
              </w:rPr>
              <w:t>Çözüm Yaklaşımı</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Faaliyet Planı</w:t>
            </w:r>
          </w:p>
        </w:tc>
        <w:tc>
          <w:tcPr>
            <w:tcW w:w="961" w:type="dxa"/>
          </w:tcPr>
          <w:p w:rsidR="00C8278F" w:rsidRPr="00051297" w:rsidRDefault="00C8278F" w:rsidP="00207501">
            <w:pPr>
              <w:jc w:val="both"/>
              <w:rPr>
                <w:sz w:val="20"/>
                <w:szCs w:val="20"/>
              </w:rPr>
            </w:pPr>
            <w:r w:rsidRPr="00051297">
              <w:rPr>
                <w:sz w:val="20"/>
                <w:szCs w:val="20"/>
              </w:rPr>
              <w:t>10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 xml:space="preserve">Organizasyon ve metodoloji için </w:t>
            </w:r>
          </w:p>
          <w:p w:rsidR="00C8278F" w:rsidRPr="00051297" w:rsidRDefault="00C8278F" w:rsidP="00207501">
            <w:pPr>
              <w:jc w:val="both"/>
              <w:rPr>
                <w:b/>
                <w:sz w:val="20"/>
                <w:szCs w:val="20"/>
              </w:rPr>
            </w:pPr>
            <w:r w:rsidRPr="00051297">
              <w:rPr>
                <w:b/>
                <w:sz w:val="20"/>
                <w:szCs w:val="20"/>
              </w:rPr>
              <w:t>toplam puan</w:t>
            </w:r>
          </w:p>
        </w:tc>
        <w:tc>
          <w:tcPr>
            <w:tcW w:w="961" w:type="dxa"/>
          </w:tcPr>
          <w:p w:rsidR="00C8278F" w:rsidRPr="00051297" w:rsidRDefault="00C8278F" w:rsidP="00207501">
            <w:pPr>
              <w:jc w:val="both"/>
              <w:rPr>
                <w:b/>
                <w:sz w:val="20"/>
                <w:szCs w:val="20"/>
              </w:rPr>
            </w:pPr>
            <w:r w:rsidRPr="00051297">
              <w:rPr>
                <w:b/>
                <w:sz w:val="20"/>
                <w:szCs w:val="20"/>
              </w:rPr>
              <w:t>40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w:t>
            </w:r>
          </w:p>
        </w:tc>
        <w:tc>
          <w:tcPr>
            <w:tcW w:w="961"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Bilgi ve beceri</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Genel profesyonel deneyim</w:t>
            </w:r>
          </w:p>
        </w:tc>
        <w:tc>
          <w:tcPr>
            <w:tcW w:w="961" w:type="dxa"/>
          </w:tcPr>
          <w:p w:rsidR="00C8278F" w:rsidRPr="00051297" w:rsidRDefault="00C8278F" w:rsidP="00207501">
            <w:pPr>
              <w:jc w:val="both"/>
              <w:rPr>
                <w:sz w:val="20"/>
                <w:szCs w:val="20"/>
              </w:rPr>
            </w:pPr>
            <w:r w:rsidRPr="00051297">
              <w:rPr>
                <w:sz w:val="20"/>
                <w:szCs w:val="20"/>
              </w:rPr>
              <w:t>15</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sz w:val="20"/>
                <w:szCs w:val="20"/>
              </w:rPr>
            </w:pPr>
            <w:r w:rsidRPr="00051297">
              <w:rPr>
                <w:sz w:val="20"/>
                <w:szCs w:val="20"/>
              </w:rPr>
              <w:t>İhale konusuna özel profesyonel deneyim</w:t>
            </w:r>
          </w:p>
        </w:tc>
        <w:tc>
          <w:tcPr>
            <w:tcW w:w="961" w:type="dxa"/>
          </w:tcPr>
          <w:p w:rsidR="00C8278F" w:rsidRPr="00051297" w:rsidRDefault="00C8278F" w:rsidP="00207501">
            <w:pPr>
              <w:jc w:val="both"/>
              <w:rPr>
                <w:sz w:val="20"/>
                <w:szCs w:val="20"/>
              </w:rPr>
            </w:pPr>
            <w:r w:rsidRPr="00051297">
              <w:rPr>
                <w:sz w:val="20"/>
                <w:szCs w:val="20"/>
              </w:rPr>
              <w:t>30</w:t>
            </w: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7" w:type="dxa"/>
          </w:tcPr>
          <w:p w:rsidR="00C8278F" w:rsidRPr="00051297" w:rsidRDefault="00C8278F" w:rsidP="00207501">
            <w:pPr>
              <w:jc w:val="both"/>
              <w:rPr>
                <w:sz w:val="20"/>
                <w:szCs w:val="20"/>
              </w:rPr>
            </w:pPr>
          </w:p>
        </w:tc>
        <w:tc>
          <w:tcPr>
            <w:tcW w:w="1246" w:type="dxa"/>
          </w:tcPr>
          <w:p w:rsidR="00C8278F" w:rsidRPr="00051297" w:rsidRDefault="00C8278F" w:rsidP="00207501">
            <w:pPr>
              <w:jc w:val="both"/>
              <w:rPr>
                <w:sz w:val="20"/>
                <w:szCs w:val="20"/>
              </w:rPr>
            </w:pPr>
          </w:p>
        </w:tc>
      </w:tr>
      <w:tr w:rsidR="00C8278F" w:rsidRPr="00051297" w:rsidTr="00207501">
        <w:trPr>
          <w:cantSplit/>
        </w:trPr>
        <w:tc>
          <w:tcPr>
            <w:tcW w:w="3240" w:type="dxa"/>
          </w:tcPr>
          <w:p w:rsidR="00C8278F" w:rsidRPr="00051297" w:rsidRDefault="00C8278F" w:rsidP="00207501">
            <w:pPr>
              <w:jc w:val="both"/>
              <w:rPr>
                <w:b/>
                <w:sz w:val="20"/>
                <w:szCs w:val="20"/>
              </w:rPr>
            </w:pPr>
            <w:r w:rsidRPr="00051297">
              <w:rPr>
                <w:b/>
                <w:sz w:val="20"/>
                <w:szCs w:val="20"/>
              </w:rPr>
              <w:t>Kilit uzman(lar) toplam puanı</w:t>
            </w:r>
          </w:p>
        </w:tc>
        <w:tc>
          <w:tcPr>
            <w:tcW w:w="961" w:type="dxa"/>
          </w:tcPr>
          <w:p w:rsidR="00C8278F" w:rsidRPr="00051297" w:rsidRDefault="00C8278F" w:rsidP="00207501">
            <w:pPr>
              <w:jc w:val="both"/>
              <w:rPr>
                <w:b/>
                <w:sz w:val="20"/>
                <w:szCs w:val="20"/>
              </w:rPr>
            </w:pPr>
            <w:r w:rsidRPr="00051297">
              <w:rPr>
                <w:b/>
                <w:sz w:val="20"/>
                <w:szCs w:val="20"/>
              </w:rPr>
              <w:t>60</w:t>
            </w: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7" w:type="dxa"/>
          </w:tcPr>
          <w:p w:rsidR="00C8278F" w:rsidRPr="00051297" w:rsidRDefault="00C8278F" w:rsidP="00207501">
            <w:pPr>
              <w:jc w:val="both"/>
              <w:rPr>
                <w:b/>
                <w:sz w:val="20"/>
                <w:szCs w:val="20"/>
              </w:rPr>
            </w:pPr>
          </w:p>
        </w:tc>
        <w:tc>
          <w:tcPr>
            <w:tcW w:w="1246" w:type="dxa"/>
          </w:tcPr>
          <w:p w:rsidR="00C8278F" w:rsidRPr="00051297" w:rsidRDefault="00C8278F" w:rsidP="00207501">
            <w:pPr>
              <w:jc w:val="both"/>
              <w:rPr>
                <w:b/>
                <w:sz w:val="20"/>
                <w:szCs w:val="20"/>
              </w:rPr>
            </w:pPr>
          </w:p>
        </w:tc>
      </w:tr>
      <w:tr w:rsidR="00C8278F" w:rsidRPr="00051297" w:rsidTr="00207501">
        <w:trPr>
          <w:cantSplit/>
          <w:trHeight w:val="340"/>
        </w:trPr>
        <w:tc>
          <w:tcPr>
            <w:tcW w:w="3240" w:type="dxa"/>
            <w:vAlign w:val="center"/>
          </w:tcPr>
          <w:p w:rsidR="00C8278F" w:rsidRPr="00051297" w:rsidRDefault="00C8278F" w:rsidP="00207501">
            <w:pPr>
              <w:jc w:val="both"/>
              <w:rPr>
                <w:b/>
                <w:sz w:val="20"/>
                <w:szCs w:val="20"/>
              </w:rPr>
            </w:pPr>
            <w:r w:rsidRPr="00051297">
              <w:rPr>
                <w:b/>
                <w:sz w:val="20"/>
                <w:szCs w:val="20"/>
              </w:rPr>
              <w:t>Genel Toplam Puan</w:t>
            </w:r>
          </w:p>
        </w:tc>
        <w:tc>
          <w:tcPr>
            <w:tcW w:w="961" w:type="dxa"/>
            <w:vAlign w:val="center"/>
          </w:tcPr>
          <w:p w:rsidR="00C8278F" w:rsidRPr="00051297" w:rsidRDefault="00C8278F" w:rsidP="00207501">
            <w:pPr>
              <w:jc w:val="both"/>
              <w:rPr>
                <w:b/>
                <w:sz w:val="20"/>
                <w:szCs w:val="20"/>
              </w:rPr>
            </w:pPr>
            <w:r w:rsidRPr="00051297">
              <w:rPr>
                <w:b/>
                <w:sz w:val="20"/>
                <w:szCs w:val="20"/>
              </w:rPr>
              <w:t>100</w:t>
            </w: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7" w:type="dxa"/>
            <w:vAlign w:val="center"/>
          </w:tcPr>
          <w:p w:rsidR="00C8278F" w:rsidRPr="00051297" w:rsidRDefault="00C8278F" w:rsidP="00207501">
            <w:pPr>
              <w:jc w:val="both"/>
              <w:rPr>
                <w:b/>
                <w:sz w:val="20"/>
                <w:szCs w:val="20"/>
              </w:rPr>
            </w:pPr>
          </w:p>
        </w:tc>
        <w:tc>
          <w:tcPr>
            <w:tcW w:w="1246" w:type="dxa"/>
            <w:vAlign w:val="center"/>
          </w:tcPr>
          <w:p w:rsidR="00C8278F" w:rsidRPr="00051297" w:rsidRDefault="00C8278F" w:rsidP="00207501">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Ad-Soyad</w:t>
      </w:r>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8" w:name="_Toc232234040"/>
      <w:r w:rsidRPr="00051297">
        <w:rPr>
          <w:b/>
          <w:sz w:val="20"/>
          <w:szCs w:val="20"/>
        </w:rPr>
        <w:t>TEKNİK DEĞERLENDİRME TABLOSU</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İlgili projeye uygun hale getirilecektir. Değerlendirme Komitesi tarafından doldurulmalıdır, Sözleşme Makamı işin gereklerine uygun olarak farklı/ilave kriterler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r w:rsidRPr="002A25B7">
        <w:rPr>
          <w:b/>
          <w:sz w:val="20"/>
          <w:szCs w:val="20"/>
        </w:rPr>
        <w:t>Lot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r w:rsidRPr="00051297">
              <w:rPr>
                <w:sz w:val="18"/>
                <w:szCs w:val="18"/>
              </w:rPr>
              <w:t>yeterli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şekilde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9" w:name="_Toc189367324"/>
      <w:bookmarkStart w:id="10" w:name="_Toc233021566"/>
      <w:bookmarkStart w:id="11" w:name="_Toc232234043"/>
      <w:r w:rsidRPr="00051297">
        <w:t>Değerlendirme Komitesi Tayini</w:t>
      </w:r>
      <w:bookmarkEnd w:id="9"/>
      <w:bookmarkEnd w:id="10"/>
      <w:r w:rsidRPr="00051297">
        <w:t xml:space="preserve"> </w:t>
      </w:r>
      <w:bookmarkEnd w:id="11"/>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2" w:name="_Toc232234044"/>
            <w:r w:rsidRPr="00051297">
              <w:rPr>
                <w:b/>
                <w:spacing w:val="4"/>
                <w:sz w:val="20"/>
                <w:szCs w:val="20"/>
              </w:rPr>
              <w:t>(Proje Adı)</w:t>
            </w:r>
            <w:bookmarkEnd w:id="12"/>
          </w:p>
          <w:p w:rsidR="00C8278F" w:rsidRPr="00051297" w:rsidRDefault="00C8278F" w:rsidP="00207501">
            <w:pPr>
              <w:jc w:val="both"/>
              <w:rPr>
                <w:spacing w:val="4"/>
                <w:sz w:val="20"/>
                <w:szCs w:val="20"/>
              </w:rPr>
            </w:pPr>
          </w:p>
        </w:tc>
        <w:tc>
          <w:tcPr>
            <w:tcW w:w="5951" w:type="dxa"/>
          </w:tcPr>
          <w:p w:rsidR="00C8278F" w:rsidRPr="00051297" w:rsidRDefault="00C8278F" w:rsidP="00207501">
            <w:pPr>
              <w:jc w:val="both"/>
              <w:outlineLvl w:val="0"/>
              <w:rPr>
                <w:b/>
                <w:color w:val="808080"/>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Pr="005D0404">
              <w:rPr>
                <w:spacing w:val="4"/>
                <w:sz w:val="20"/>
                <w:szCs w:val="20"/>
                <w:lang w:eastAsia="en-US"/>
              </w:rPr>
              <w:t>………. Projesi İçin Mal/Hizmet/Yapım İşi Alımı</w:t>
            </w:r>
            <w:r w:rsidRPr="00051297">
              <w:rPr>
                <w:b/>
                <w:spacing w:val="4"/>
                <w:sz w:val="20"/>
                <w:szCs w:val="20"/>
              </w:rPr>
              <w:t xml:space="preserve"> </w:t>
            </w:r>
          </w:p>
          <w:p w:rsidR="00C8278F" w:rsidRPr="00051297" w:rsidRDefault="00C8278F" w:rsidP="00207501">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zman(lar)ı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7"/>
      <w:r w:rsidRPr="00051297">
        <w:t>Tarafsızlık ve Gizlilik Beyanı</w:t>
      </w:r>
      <w:r w:rsidRPr="00051297">
        <w:rPr>
          <w:rStyle w:val="DipnotBavurusu"/>
          <w:b w:val="0"/>
          <w:caps/>
          <w:szCs w:val="20"/>
        </w:rPr>
        <w:footnoteReference w:id="1"/>
      </w:r>
      <w:bookmarkEnd w:id="13"/>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3021569"/>
      <w:r w:rsidRPr="00051297">
        <w:t>Teklif Açılış Kontrol Listesi</w:t>
      </w:r>
      <w:bookmarkEnd w:id="14"/>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r w:rsidRPr="00051297">
              <w:rPr>
                <w:sz w:val="20"/>
                <w:szCs w:val="20"/>
              </w:rPr>
              <w:t>kontrol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5" w:name="_Toc233021570"/>
      <w:r w:rsidRPr="00051297">
        <w:t>Mali Teklif Oturumu Teklif Açılış Tutanağı</w:t>
      </w:r>
      <w:bookmarkEnd w:id="15"/>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6" w:name="_Toc232234045"/>
      <w:bookmarkStart w:id="17" w:name="_Toc233021571"/>
      <w:r w:rsidRPr="00051297">
        <w:t>Teklif Değerlendirme Raporu</w:t>
      </w:r>
      <w:bookmarkEnd w:id="16"/>
      <w:bookmarkEnd w:id="17"/>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Pr="005D0404">
        <w:rPr>
          <w:b/>
          <w:position w:val="-2"/>
          <w:sz w:val="20"/>
          <w:szCs w:val="20"/>
        </w:rPr>
        <w:t>……….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8" w:name="_Simplified_contract_for_Services_be"/>
      <w:bookmarkStart w:id="19" w:name="_Toc188240401"/>
      <w:bookmarkEnd w:id="18"/>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20" w:name="_Toc233021572"/>
      <w:bookmarkStart w:id="21" w:name="_Toc232234046"/>
      <w:r w:rsidRPr="00051297">
        <w:rPr>
          <w:sz w:val="22"/>
        </w:rPr>
        <w:t>Hizmet Alımı İhaleleri İçin Değerlendirme Tablosu</w:t>
      </w:r>
      <w:bookmarkEnd w:id="19"/>
      <w:r w:rsidRPr="00051297">
        <w:rPr>
          <w:sz w:val="22"/>
        </w:rPr>
        <w:t xml:space="preserve"> Örneği</w:t>
      </w:r>
      <w:bookmarkEnd w:id="20"/>
      <w:r w:rsidRPr="00051297">
        <w:rPr>
          <w:sz w:val="22"/>
        </w:rPr>
        <w:t xml:space="preserve"> </w:t>
      </w:r>
      <w:bookmarkEnd w:id="21"/>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r w:rsidRPr="00051297">
              <w:rPr>
                <w:rStyle w:val="Style11pt"/>
                <w:sz w:val="20"/>
                <w:szCs w:val="20"/>
              </w:rPr>
              <w:t xml:space="preserve">x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2" w:name="_Toc232234047"/>
      <w:bookmarkStart w:id="23" w:name="_Toc233021573"/>
      <w:r w:rsidRPr="00051297">
        <w:t>Seçilmeyen İstekliye Mektup</w:t>
      </w:r>
      <w:bookmarkEnd w:id="22"/>
      <w:bookmarkEnd w:id="23"/>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&lt; Sözleşme Makamının Anteti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r w:rsidRPr="005D0404">
        <w:rPr>
          <w:sz w:val="20"/>
          <w:szCs w:val="20"/>
        </w:rPr>
        <w:t>……… Projesi İçin Mal/Hizmet/Yapım İşi Alımı Lot …..</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İhalenin …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4" w:name="_Toc232234048"/>
      <w:bookmarkStart w:id="25" w:name="_Toc233021574"/>
      <w:r w:rsidRPr="00051297">
        <w:t>Sözleşmeye Davet Mektubu</w:t>
      </w:r>
      <w:bookmarkEnd w:id="24"/>
      <w:bookmarkEnd w:id="25"/>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Sözleşme Makamının Anteti]</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r w:rsidRPr="005D0404">
        <w:rPr>
          <w:rFonts w:ascii="Times New Roman" w:hAnsi="Times New Roman"/>
          <w:i/>
          <w:lang w:val="tr-TR"/>
        </w:rPr>
        <w:t>……….. Projesi İçin Mal/Hizmet/Yapım İşi Alımı Lot ….</w:t>
      </w:r>
      <w:r w:rsidRPr="005D0404">
        <w:rPr>
          <w:rFonts w:ascii="Times New Roman" w:hAnsi="Times New Roman"/>
          <w:lang w:val="tr-TR"/>
        </w:rPr>
        <w:t xml:space="preserve"> </w:t>
      </w:r>
      <w:r w:rsidRPr="00051297">
        <w:rPr>
          <w:rFonts w:ascii="Times New Roman" w:hAnsi="Times New Roman"/>
          <w:lang w:val="tr-TR"/>
        </w:rPr>
        <w:t xml:space="preserve">işine ait ihale uhdenizde kalmıştır. Tebliğ tarihinden itibaren en geç yedi (7) gün içinde ihale tarihi itibarıyla idari şartnamede sayılan ihaleye katılamayacak olanlar kapsamında olmadığınıza dair belgeler  </w:t>
      </w:r>
      <w:r w:rsidRPr="00144404">
        <w:rPr>
          <w:rFonts w:ascii="Times New Roman" w:hAnsi="Times New Roman"/>
          <w:i/>
          <w:highlight w:val="yellow"/>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0F" w:rsidRDefault="00E7630F" w:rsidP="00C8278F">
      <w:r>
        <w:separator/>
      </w:r>
    </w:p>
  </w:endnote>
  <w:endnote w:type="continuationSeparator" w:id="0">
    <w:p w:rsidR="00E7630F" w:rsidRDefault="00E7630F"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0F" w:rsidRDefault="00E7630F" w:rsidP="00C8278F">
      <w:r>
        <w:separator/>
      </w:r>
    </w:p>
  </w:footnote>
  <w:footnote w:type="continuationSeparator" w:id="0">
    <w:p w:rsidR="00E7630F" w:rsidRDefault="00E7630F"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F"/>
    <w:rsid w:val="00164588"/>
    <w:rsid w:val="00957F2A"/>
    <w:rsid w:val="00C8278F"/>
    <w:rsid w:val="00D52F4B"/>
    <w:rsid w:val="00E7630F"/>
    <w:rsid w:val="00F1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1861</Words>
  <Characters>10612</Characters>
  <Application>Microsoft Office Word</Application>
  <DocSecurity>4</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Sema SAHİL</cp:lastModifiedBy>
  <cp:revision>2</cp:revision>
  <dcterms:created xsi:type="dcterms:W3CDTF">2019-01-29T12:47:00Z</dcterms:created>
  <dcterms:modified xsi:type="dcterms:W3CDTF">2019-01-29T12:47:00Z</dcterms:modified>
</cp:coreProperties>
</file>