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88" w:rsidRDefault="00871C88" w:rsidP="00895584">
      <w:pPr>
        <w:pStyle w:val="Default"/>
        <w:contextualSpacing/>
        <w:jc w:val="center"/>
        <w:rPr>
          <w:b/>
          <w:bCs/>
        </w:rPr>
      </w:pPr>
    </w:p>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871C88" w:rsidRDefault="006577BD" w:rsidP="006577BD">
      <w:pPr>
        <w:pStyle w:val="Default"/>
        <w:contextualSpacing/>
        <w:jc w:val="center"/>
        <w:rPr>
          <w:b/>
          <w:bCs/>
        </w:rPr>
      </w:pPr>
      <w:r>
        <w:rPr>
          <w:b/>
          <w:bCs/>
          <w:noProof/>
        </w:rPr>
        <w:drawing>
          <wp:inline distT="0" distB="0" distL="0" distR="0" wp14:anchorId="261B2BC9" wp14:editId="7B6B82F3">
            <wp:extent cx="3029585" cy="962025"/>
            <wp:effectExtent l="0" t="0" r="0" b="9525"/>
            <wp:docPr id="678" name="Resim 678" descr="C:\D\Desktop\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Desktop\LOGO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962025"/>
                    </a:xfrm>
                    <a:prstGeom prst="rect">
                      <a:avLst/>
                    </a:prstGeom>
                    <a:noFill/>
                    <a:ln>
                      <a:noFill/>
                    </a:ln>
                  </pic:spPr>
                </pic:pic>
              </a:graphicData>
            </a:graphic>
          </wp:inline>
        </w:drawing>
      </w: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4F2934" w:rsidRDefault="004F2934" w:rsidP="00895584">
      <w:pPr>
        <w:pStyle w:val="Default"/>
        <w:contextualSpacing/>
        <w:jc w:val="both"/>
        <w:rPr>
          <w:b/>
          <w:bCs/>
        </w:rPr>
      </w:pPr>
    </w:p>
    <w:p w:rsidR="004F2934" w:rsidRDefault="004F2934" w:rsidP="00895584">
      <w:pPr>
        <w:pStyle w:val="Default"/>
        <w:contextualSpacing/>
        <w:jc w:val="both"/>
        <w:rPr>
          <w:b/>
          <w:bCs/>
        </w:rPr>
      </w:pPr>
    </w:p>
    <w:p w:rsidR="00871C88" w:rsidRPr="0016759F" w:rsidRDefault="00871C88" w:rsidP="00895584">
      <w:pPr>
        <w:pStyle w:val="Balk2"/>
        <w:jc w:val="center"/>
        <w:rPr>
          <w:rStyle w:val="GlBavuru"/>
          <w:sz w:val="52"/>
          <w:szCs w:val="52"/>
        </w:rPr>
      </w:pPr>
      <w:r w:rsidRPr="0016759F">
        <w:rPr>
          <w:rStyle w:val="GlBavuru"/>
          <w:sz w:val="52"/>
          <w:szCs w:val="52"/>
        </w:rPr>
        <w:t>ORTA ANADOLU KALKINMA AJANSI</w:t>
      </w:r>
    </w:p>
    <w:p w:rsidR="00871C88" w:rsidRPr="0016759F" w:rsidRDefault="00871C88" w:rsidP="00895584">
      <w:pPr>
        <w:pStyle w:val="Balk2"/>
        <w:jc w:val="center"/>
        <w:rPr>
          <w:rStyle w:val="GlBavuru"/>
          <w:sz w:val="52"/>
          <w:szCs w:val="52"/>
        </w:rPr>
      </w:pPr>
      <w:r w:rsidRPr="0016759F">
        <w:rPr>
          <w:rStyle w:val="GlBavuru"/>
          <w:sz w:val="52"/>
          <w:szCs w:val="52"/>
        </w:rPr>
        <w:t>GENEL SEKRETERLİĞİ</w:t>
      </w:r>
    </w:p>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16759F" w:rsidRDefault="0016759F" w:rsidP="00895584">
      <w:pPr>
        <w:pStyle w:val="Default"/>
        <w:contextualSpacing/>
        <w:jc w:val="both"/>
        <w:rPr>
          <w:b/>
          <w:bCs/>
        </w:rPr>
      </w:pPr>
    </w:p>
    <w:p w:rsidR="001F55CB" w:rsidRDefault="001F55CB" w:rsidP="00895584">
      <w:pPr>
        <w:pStyle w:val="Default"/>
        <w:contextualSpacing/>
        <w:jc w:val="both"/>
        <w:rPr>
          <w:b/>
          <w:bCs/>
        </w:rPr>
      </w:pPr>
    </w:p>
    <w:p w:rsidR="00871C88" w:rsidRDefault="00871C88" w:rsidP="00895584">
      <w:pPr>
        <w:pStyle w:val="Default"/>
        <w:contextualSpacing/>
        <w:jc w:val="both"/>
        <w:rPr>
          <w:b/>
          <w:bCs/>
        </w:rPr>
      </w:pPr>
    </w:p>
    <w:tbl>
      <w:tblPr>
        <w:tblW w:w="9279"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9"/>
      </w:tblGrid>
      <w:tr w:rsidR="001F55CB" w:rsidTr="00895584">
        <w:trPr>
          <w:trHeight w:val="1653"/>
          <w:jc w:val="center"/>
        </w:trPr>
        <w:tc>
          <w:tcPr>
            <w:tcW w:w="9279" w:type="dxa"/>
          </w:tcPr>
          <w:p w:rsidR="001F55CB" w:rsidRDefault="001F55CB" w:rsidP="00895584">
            <w:pPr>
              <w:pStyle w:val="Default"/>
              <w:contextualSpacing/>
              <w:jc w:val="both"/>
              <w:rPr>
                <w:b/>
                <w:bCs/>
              </w:rPr>
            </w:pPr>
          </w:p>
          <w:p w:rsidR="001F55CB" w:rsidRDefault="001F55CB" w:rsidP="00895584">
            <w:pPr>
              <w:pStyle w:val="Default"/>
              <w:contextualSpacing/>
              <w:jc w:val="both"/>
              <w:rPr>
                <w:b/>
                <w:bCs/>
              </w:rPr>
            </w:pPr>
          </w:p>
          <w:p w:rsidR="001F55CB" w:rsidRPr="00496050" w:rsidRDefault="001F55CB" w:rsidP="00895584">
            <w:pPr>
              <w:pStyle w:val="Default"/>
              <w:contextualSpacing/>
              <w:jc w:val="center"/>
              <w:rPr>
                <w:rFonts w:asciiTheme="minorHAnsi" w:hAnsiTheme="minorHAnsi" w:cs="Arial"/>
                <w:b/>
                <w:bCs/>
                <w:sz w:val="32"/>
                <w:szCs w:val="32"/>
              </w:rPr>
            </w:pPr>
            <w:r w:rsidRPr="00496050">
              <w:rPr>
                <w:rFonts w:asciiTheme="minorHAnsi" w:hAnsiTheme="minorHAnsi" w:cs="Arial"/>
                <w:b/>
                <w:bCs/>
                <w:sz w:val="32"/>
                <w:szCs w:val="32"/>
              </w:rPr>
              <w:t>ARAÇ KİRALAMA HİZMETİ ALIMI</w:t>
            </w:r>
            <w:r w:rsidR="009F5549">
              <w:rPr>
                <w:rFonts w:asciiTheme="minorHAnsi" w:hAnsiTheme="minorHAnsi" w:cs="Arial"/>
                <w:b/>
                <w:bCs/>
                <w:sz w:val="32"/>
                <w:szCs w:val="32"/>
              </w:rPr>
              <w:t xml:space="preserve"> </w:t>
            </w:r>
            <w:r w:rsidRPr="00496050">
              <w:rPr>
                <w:rFonts w:asciiTheme="minorHAnsi" w:hAnsiTheme="minorHAnsi" w:cs="Arial"/>
                <w:b/>
                <w:bCs/>
                <w:sz w:val="32"/>
                <w:szCs w:val="32"/>
              </w:rPr>
              <w:t>İDARİ ŞARTNAMESİ</w:t>
            </w:r>
          </w:p>
          <w:p w:rsidR="001F55CB" w:rsidRDefault="001F55CB" w:rsidP="00895584">
            <w:pPr>
              <w:pStyle w:val="Default"/>
              <w:contextualSpacing/>
              <w:jc w:val="both"/>
              <w:rPr>
                <w:b/>
                <w:bCs/>
              </w:rPr>
            </w:pPr>
          </w:p>
          <w:p w:rsidR="001F55CB" w:rsidRDefault="001F55CB" w:rsidP="00895584">
            <w:pPr>
              <w:pStyle w:val="Default"/>
              <w:contextualSpacing/>
              <w:jc w:val="both"/>
              <w:rPr>
                <w:b/>
                <w:bCs/>
              </w:rPr>
            </w:pPr>
          </w:p>
        </w:tc>
      </w:tr>
    </w:tbl>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871C88" w:rsidRDefault="00871C88" w:rsidP="00895584">
      <w:pPr>
        <w:pStyle w:val="Default"/>
        <w:contextualSpacing/>
        <w:jc w:val="both"/>
        <w:rPr>
          <w:b/>
          <w:bCs/>
        </w:rPr>
      </w:pPr>
    </w:p>
    <w:p w:rsidR="0016759F" w:rsidRDefault="0016759F" w:rsidP="00895584">
      <w:pPr>
        <w:pStyle w:val="Default"/>
        <w:contextualSpacing/>
        <w:jc w:val="both"/>
        <w:rPr>
          <w:b/>
          <w:bCs/>
        </w:rPr>
      </w:pPr>
    </w:p>
    <w:p w:rsidR="00496050" w:rsidRDefault="00496050" w:rsidP="00895584">
      <w:pPr>
        <w:pStyle w:val="Default"/>
        <w:contextualSpacing/>
        <w:jc w:val="both"/>
        <w:rPr>
          <w:b/>
          <w:bCs/>
        </w:rPr>
      </w:pPr>
    </w:p>
    <w:p w:rsidR="0016759F" w:rsidRDefault="0016759F" w:rsidP="00895584">
      <w:pPr>
        <w:pStyle w:val="Default"/>
        <w:contextualSpacing/>
        <w:jc w:val="both"/>
        <w:rPr>
          <w:b/>
          <w:bCs/>
        </w:rPr>
      </w:pPr>
    </w:p>
    <w:p w:rsidR="00496050" w:rsidRDefault="00496050" w:rsidP="00895584">
      <w:pPr>
        <w:pStyle w:val="Default"/>
        <w:contextualSpacing/>
        <w:jc w:val="both"/>
        <w:rPr>
          <w:b/>
          <w:bCs/>
        </w:rPr>
      </w:pPr>
    </w:p>
    <w:p w:rsidR="001F55CB" w:rsidRDefault="001F55CB" w:rsidP="00895584">
      <w:pPr>
        <w:pStyle w:val="Default"/>
        <w:contextualSpacing/>
        <w:jc w:val="both"/>
        <w:rPr>
          <w:b/>
          <w:bCs/>
        </w:rPr>
      </w:pPr>
    </w:p>
    <w:p w:rsidR="009F5549" w:rsidRDefault="009F5549" w:rsidP="00895584">
      <w:pPr>
        <w:pStyle w:val="Default"/>
        <w:contextualSpacing/>
        <w:jc w:val="center"/>
        <w:rPr>
          <w:rFonts w:asciiTheme="minorHAnsi" w:hAnsiTheme="minorHAnsi"/>
          <w:b/>
          <w:bCs/>
          <w:sz w:val="40"/>
          <w:szCs w:val="40"/>
        </w:rPr>
      </w:pPr>
    </w:p>
    <w:p w:rsidR="0037189B" w:rsidRDefault="001F55CB" w:rsidP="00895584">
      <w:pPr>
        <w:pStyle w:val="Default"/>
        <w:contextualSpacing/>
        <w:jc w:val="center"/>
        <w:rPr>
          <w:b/>
          <w:bCs/>
          <w:sz w:val="40"/>
          <w:szCs w:val="40"/>
        </w:rPr>
        <w:sectPr w:rsidR="0037189B" w:rsidSect="0037189B">
          <w:footerReference w:type="default" r:id="rId10"/>
          <w:pgSz w:w="11906" w:h="16838"/>
          <w:pgMar w:top="1417" w:right="1417" w:bottom="1417" w:left="1417" w:header="708" w:footer="708" w:gutter="0"/>
          <w:pgNumType w:start="1"/>
          <w:cols w:space="708"/>
          <w:titlePg/>
          <w:docGrid w:linePitch="360"/>
        </w:sectPr>
      </w:pPr>
      <w:r w:rsidRPr="00496050">
        <w:rPr>
          <w:rFonts w:asciiTheme="minorHAnsi" w:hAnsiTheme="minorHAnsi"/>
          <w:b/>
          <w:bCs/>
          <w:sz w:val="40"/>
          <w:szCs w:val="40"/>
        </w:rPr>
        <w:t xml:space="preserve">ARALIK </w:t>
      </w:r>
      <w:r w:rsidR="00EE05B3">
        <w:rPr>
          <w:rFonts w:asciiTheme="minorHAnsi" w:hAnsiTheme="minorHAnsi"/>
          <w:b/>
          <w:bCs/>
          <w:sz w:val="40"/>
          <w:szCs w:val="40"/>
        </w:rPr>
        <w:t>2017</w:t>
      </w:r>
      <w:r w:rsidRPr="001F55CB">
        <w:rPr>
          <w:b/>
          <w:bCs/>
          <w:sz w:val="40"/>
          <w:szCs w:val="40"/>
        </w:rPr>
        <w:t xml:space="preserve"> </w:t>
      </w:r>
    </w:p>
    <w:p w:rsidR="00871C88" w:rsidRDefault="001F55CB" w:rsidP="00895584">
      <w:pPr>
        <w:pStyle w:val="Default"/>
        <w:contextualSpacing/>
        <w:jc w:val="both"/>
        <w:rPr>
          <w:b/>
          <w:bCs/>
        </w:rPr>
      </w:pPr>
      <w:r w:rsidRPr="001F55CB">
        <w:rPr>
          <w:b/>
          <w:bCs/>
        </w:rPr>
        <w:lastRenderedPageBreak/>
        <w:t>A-GENEL KOŞULLAR</w:t>
      </w:r>
    </w:p>
    <w:p w:rsidR="00A46489" w:rsidRDefault="00A46489" w:rsidP="00895584">
      <w:pPr>
        <w:pStyle w:val="Default"/>
        <w:jc w:val="both"/>
        <w:rPr>
          <w:b/>
          <w:bCs/>
          <w:sz w:val="22"/>
          <w:szCs w:val="22"/>
        </w:rPr>
      </w:pPr>
    </w:p>
    <w:p w:rsidR="00560CC5" w:rsidRDefault="001C64A4" w:rsidP="00895584">
      <w:pPr>
        <w:pStyle w:val="ListeParagraf"/>
        <w:numPr>
          <w:ilvl w:val="0"/>
          <w:numId w:val="23"/>
        </w:numPr>
        <w:spacing w:after="120"/>
        <w:jc w:val="both"/>
        <w:rPr>
          <w:rFonts w:ascii="Times New Roman" w:hAnsi="Times New Roman"/>
          <w:b/>
        </w:rPr>
      </w:pPr>
      <w:r>
        <w:rPr>
          <w:rFonts w:ascii="Times New Roman" w:hAnsi="Times New Roman"/>
          <w:b/>
        </w:rPr>
        <w:t>İdare’ye</w:t>
      </w:r>
      <w:r w:rsidR="00560CC5" w:rsidRPr="00654B70">
        <w:rPr>
          <w:rFonts w:ascii="Times New Roman" w:hAnsi="Times New Roman"/>
          <w:b/>
        </w:rPr>
        <w:t xml:space="preserve"> İlişkin Bilgiler</w:t>
      </w:r>
    </w:p>
    <w:p w:rsidR="00AB5824" w:rsidRPr="00A90AF6" w:rsidRDefault="00AB5824" w:rsidP="00895584">
      <w:pPr>
        <w:pStyle w:val="ListeParagraf"/>
        <w:numPr>
          <w:ilvl w:val="0"/>
          <w:numId w:val="1"/>
        </w:numPr>
        <w:spacing w:after="120"/>
        <w:contextualSpacing w:val="0"/>
        <w:jc w:val="both"/>
        <w:rPr>
          <w:rFonts w:ascii="Times New Roman" w:hAnsi="Times New Roman"/>
          <w:vanish/>
        </w:rPr>
      </w:pPr>
    </w:p>
    <w:p w:rsidR="00560CC5" w:rsidRPr="00A90AF6" w:rsidRDefault="001C64A4" w:rsidP="00895584">
      <w:pPr>
        <w:numPr>
          <w:ilvl w:val="1"/>
          <w:numId w:val="1"/>
        </w:numPr>
        <w:tabs>
          <w:tab w:val="left" w:pos="142"/>
          <w:tab w:val="left" w:pos="426"/>
          <w:tab w:val="left" w:pos="567"/>
        </w:tabs>
        <w:spacing w:after="60"/>
        <w:ind w:left="992" w:hanging="567"/>
        <w:jc w:val="both"/>
        <w:rPr>
          <w:rFonts w:ascii="Times New Roman" w:hAnsi="Times New Roman"/>
        </w:rPr>
      </w:pPr>
      <w:r>
        <w:rPr>
          <w:rFonts w:ascii="Times New Roman" w:hAnsi="Times New Roman"/>
        </w:rPr>
        <w:t>İdare’nin</w:t>
      </w:r>
      <w:r w:rsidR="00560CC5" w:rsidRPr="00A90AF6">
        <w:rPr>
          <w:rFonts w:ascii="Times New Roman" w:hAnsi="Times New Roman"/>
        </w:rPr>
        <w:t>;</w:t>
      </w:r>
    </w:p>
    <w:p w:rsidR="00560CC5" w:rsidRPr="00A90AF6" w:rsidRDefault="00560CC5" w:rsidP="00895584">
      <w:pPr>
        <w:numPr>
          <w:ilvl w:val="0"/>
          <w:numId w:val="2"/>
        </w:numPr>
        <w:tabs>
          <w:tab w:val="left" w:pos="1276"/>
        </w:tabs>
        <w:spacing w:after="60"/>
        <w:ind w:left="851" w:firstLine="0"/>
        <w:jc w:val="both"/>
        <w:rPr>
          <w:rFonts w:ascii="Times New Roman" w:hAnsi="Times New Roman"/>
        </w:rPr>
      </w:pPr>
      <w:r w:rsidRPr="00A90AF6">
        <w:rPr>
          <w:rFonts w:ascii="Times New Roman" w:hAnsi="Times New Roman"/>
        </w:rPr>
        <w:t>Adı: T.C. Orta Anadolu Kalkınma Ajansı</w:t>
      </w:r>
    </w:p>
    <w:p w:rsidR="00560CC5" w:rsidRPr="00A90AF6" w:rsidRDefault="00560CC5" w:rsidP="00895584">
      <w:pPr>
        <w:numPr>
          <w:ilvl w:val="0"/>
          <w:numId w:val="2"/>
        </w:numPr>
        <w:tabs>
          <w:tab w:val="left" w:pos="1276"/>
        </w:tabs>
        <w:spacing w:after="60"/>
        <w:ind w:left="1276" w:hanging="425"/>
        <w:jc w:val="both"/>
        <w:rPr>
          <w:rFonts w:ascii="Times New Roman" w:hAnsi="Times New Roman"/>
        </w:rPr>
      </w:pPr>
      <w:r w:rsidRPr="00A90AF6">
        <w:rPr>
          <w:rFonts w:ascii="Times New Roman" w:hAnsi="Times New Roman"/>
        </w:rPr>
        <w:t xml:space="preserve">Adresi: </w:t>
      </w:r>
      <w:r w:rsidR="00EE05B3">
        <w:rPr>
          <w:rFonts w:ascii="Times New Roman" w:hAnsi="Times New Roman"/>
        </w:rPr>
        <w:t xml:space="preserve">Mevlana </w:t>
      </w:r>
      <w:r w:rsidRPr="00A90AF6">
        <w:rPr>
          <w:rFonts w:ascii="Times New Roman" w:hAnsi="Times New Roman"/>
        </w:rPr>
        <w:t xml:space="preserve">Mahallesi, </w:t>
      </w:r>
      <w:r w:rsidR="00EE05B3">
        <w:rPr>
          <w:rFonts w:ascii="Times New Roman" w:hAnsi="Times New Roman"/>
        </w:rPr>
        <w:t>Mustafa Kemal Paşa Bulvarı, No</w:t>
      </w:r>
      <w:r w:rsidR="00F834BA">
        <w:rPr>
          <w:rFonts w:ascii="Times New Roman" w:hAnsi="Times New Roman"/>
        </w:rPr>
        <w:t xml:space="preserve">: </w:t>
      </w:r>
      <w:r w:rsidR="00EE05B3">
        <w:rPr>
          <w:rFonts w:ascii="Times New Roman" w:hAnsi="Times New Roman"/>
        </w:rPr>
        <w:t>79</w:t>
      </w:r>
      <w:r w:rsidR="00F834BA">
        <w:rPr>
          <w:rFonts w:ascii="Times New Roman" w:hAnsi="Times New Roman"/>
        </w:rPr>
        <w:t>,</w:t>
      </w:r>
      <w:r w:rsidR="00EE05B3">
        <w:rPr>
          <w:rFonts w:ascii="Times New Roman" w:hAnsi="Times New Roman"/>
        </w:rPr>
        <w:t xml:space="preserve"> Kat: 5 ve 6,</w:t>
      </w:r>
      <w:r w:rsidRPr="00A90AF6">
        <w:rPr>
          <w:rFonts w:ascii="Times New Roman" w:hAnsi="Times New Roman"/>
        </w:rPr>
        <w:t xml:space="preserve"> 38080 Kocasinan / KAYSERİ</w:t>
      </w:r>
    </w:p>
    <w:p w:rsidR="00560CC5" w:rsidRPr="00A90AF6" w:rsidRDefault="00560CC5" w:rsidP="00895584">
      <w:pPr>
        <w:numPr>
          <w:ilvl w:val="0"/>
          <w:numId w:val="2"/>
        </w:numPr>
        <w:tabs>
          <w:tab w:val="left" w:pos="1276"/>
        </w:tabs>
        <w:spacing w:after="60"/>
        <w:ind w:left="851" w:firstLine="0"/>
        <w:jc w:val="both"/>
        <w:rPr>
          <w:rFonts w:ascii="Times New Roman" w:hAnsi="Times New Roman"/>
        </w:rPr>
      </w:pPr>
      <w:r w:rsidRPr="00A90AF6">
        <w:rPr>
          <w:rFonts w:ascii="Times New Roman" w:hAnsi="Times New Roman"/>
        </w:rPr>
        <w:t>Telefon</w:t>
      </w:r>
      <w:r w:rsidR="00F834BA">
        <w:rPr>
          <w:rFonts w:ascii="Times New Roman" w:hAnsi="Times New Roman"/>
        </w:rPr>
        <w:tab/>
      </w:r>
      <w:r w:rsidRPr="00A90AF6">
        <w:rPr>
          <w:rFonts w:ascii="Times New Roman" w:hAnsi="Times New Roman"/>
        </w:rPr>
        <w:t>:</w:t>
      </w:r>
      <w:r w:rsidR="00F834BA">
        <w:rPr>
          <w:rFonts w:ascii="Times New Roman" w:hAnsi="Times New Roman"/>
        </w:rPr>
        <w:t xml:space="preserve"> </w:t>
      </w:r>
      <w:r w:rsidRPr="00A90AF6">
        <w:rPr>
          <w:rFonts w:ascii="Times New Roman" w:hAnsi="Times New Roman"/>
        </w:rPr>
        <w:t>0352 352 67 26</w:t>
      </w:r>
    </w:p>
    <w:p w:rsidR="00560CC5" w:rsidRPr="00A90AF6" w:rsidRDefault="00560CC5" w:rsidP="00895584">
      <w:pPr>
        <w:numPr>
          <w:ilvl w:val="0"/>
          <w:numId w:val="2"/>
        </w:numPr>
        <w:tabs>
          <w:tab w:val="left" w:pos="1276"/>
        </w:tabs>
        <w:spacing w:after="60"/>
        <w:ind w:left="851" w:firstLine="0"/>
        <w:jc w:val="both"/>
        <w:rPr>
          <w:rFonts w:ascii="Times New Roman" w:hAnsi="Times New Roman"/>
        </w:rPr>
      </w:pPr>
      <w:r w:rsidRPr="00A90AF6">
        <w:rPr>
          <w:rFonts w:ascii="Times New Roman" w:hAnsi="Times New Roman"/>
        </w:rPr>
        <w:t>Faks</w:t>
      </w:r>
      <w:r w:rsidR="00F834BA">
        <w:rPr>
          <w:rFonts w:ascii="Times New Roman" w:hAnsi="Times New Roman"/>
        </w:rPr>
        <w:tab/>
      </w:r>
      <w:r w:rsidRPr="00A90AF6">
        <w:rPr>
          <w:rFonts w:ascii="Times New Roman" w:hAnsi="Times New Roman"/>
        </w:rPr>
        <w:t>: 0352 352 67 33</w:t>
      </w:r>
    </w:p>
    <w:p w:rsidR="00560CC5" w:rsidRPr="00A90AF6" w:rsidRDefault="00560CC5" w:rsidP="00895584">
      <w:pPr>
        <w:numPr>
          <w:ilvl w:val="0"/>
          <w:numId w:val="2"/>
        </w:numPr>
        <w:tabs>
          <w:tab w:val="left" w:pos="1276"/>
        </w:tabs>
        <w:spacing w:after="120"/>
        <w:ind w:left="851" w:firstLine="0"/>
        <w:jc w:val="both"/>
        <w:rPr>
          <w:rFonts w:ascii="Times New Roman" w:hAnsi="Times New Roman"/>
        </w:rPr>
      </w:pPr>
      <w:r w:rsidRPr="00A90AF6">
        <w:rPr>
          <w:rFonts w:ascii="Times New Roman" w:hAnsi="Times New Roman"/>
        </w:rPr>
        <w:t>E-posta</w:t>
      </w:r>
      <w:r w:rsidR="00F834BA">
        <w:rPr>
          <w:rFonts w:ascii="Times New Roman" w:hAnsi="Times New Roman"/>
        </w:rPr>
        <w:tab/>
      </w:r>
      <w:r w:rsidRPr="00A90AF6">
        <w:rPr>
          <w:rFonts w:ascii="Times New Roman" w:hAnsi="Times New Roman"/>
        </w:rPr>
        <w:t>:</w:t>
      </w:r>
      <w:r w:rsidR="00F834BA">
        <w:rPr>
          <w:rFonts w:ascii="Times New Roman" w:hAnsi="Times New Roman"/>
        </w:rPr>
        <w:t xml:space="preserve"> </w:t>
      </w:r>
      <w:hyperlink r:id="rId11" w:history="1">
        <w:r w:rsidRPr="00A90AF6">
          <w:rPr>
            <w:rFonts w:ascii="Times New Roman" w:hAnsi="Times New Roman"/>
          </w:rPr>
          <w:t>info@oran.org.tr</w:t>
        </w:r>
      </w:hyperlink>
    </w:p>
    <w:p w:rsidR="00560CC5" w:rsidRPr="00A90AF6" w:rsidRDefault="00560CC5" w:rsidP="00895584">
      <w:pPr>
        <w:numPr>
          <w:ilvl w:val="1"/>
          <w:numId w:val="1"/>
        </w:numPr>
        <w:tabs>
          <w:tab w:val="left" w:pos="142"/>
          <w:tab w:val="left" w:pos="426"/>
          <w:tab w:val="left" w:pos="567"/>
        </w:tabs>
        <w:spacing w:after="120"/>
        <w:ind w:left="993" w:hanging="567"/>
        <w:jc w:val="both"/>
        <w:rPr>
          <w:rFonts w:ascii="Times New Roman" w:hAnsi="Times New Roman"/>
          <w:color w:val="000000"/>
        </w:rPr>
      </w:pPr>
      <w:r w:rsidRPr="00B62443">
        <w:rPr>
          <w:rFonts w:ascii="Times New Roman" w:hAnsi="Times New Roman"/>
        </w:rPr>
        <w:t>İstekliler</w:t>
      </w:r>
      <w:r w:rsidRPr="00A90AF6">
        <w:rPr>
          <w:rFonts w:ascii="Times New Roman" w:hAnsi="Times New Roman"/>
        </w:rPr>
        <w:t>,</w:t>
      </w:r>
      <w:r w:rsidR="002C48D1" w:rsidRPr="00A90AF6">
        <w:rPr>
          <w:rFonts w:ascii="Times New Roman" w:hAnsi="Times New Roman"/>
        </w:rPr>
        <w:t xml:space="preserve"> </w:t>
      </w:r>
      <w:r w:rsidRPr="00A90AF6">
        <w:rPr>
          <w:rFonts w:ascii="Times New Roman" w:hAnsi="Times New Roman"/>
        </w:rPr>
        <w:t xml:space="preserve">satın almaya ilişkin bilgileri </w:t>
      </w:r>
      <w:r w:rsidR="00F834BA">
        <w:rPr>
          <w:rFonts w:ascii="Times New Roman" w:hAnsi="Times New Roman"/>
        </w:rPr>
        <w:t>Orta Anadolu Kalkınma Ajansı’nın yukarıdaki</w:t>
      </w:r>
      <w:r w:rsidRPr="00A90AF6">
        <w:rPr>
          <w:rFonts w:ascii="Times New Roman" w:hAnsi="Times New Roman"/>
        </w:rPr>
        <w:t xml:space="preserve"> adres ve numaralardan</w:t>
      </w:r>
      <w:r w:rsidR="00F834BA">
        <w:rPr>
          <w:rFonts w:ascii="Times New Roman" w:hAnsi="Times New Roman"/>
        </w:rPr>
        <w:t>,</w:t>
      </w:r>
      <w:r w:rsidRPr="00A90AF6">
        <w:rPr>
          <w:rFonts w:ascii="Times New Roman" w:hAnsi="Times New Roman"/>
        </w:rPr>
        <w:t xml:space="preserve"> irtibat kurmak suretiyle temin edebilirler.</w:t>
      </w:r>
    </w:p>
    <w:p w:rsidR="00B62443" w:rsidRPr="00B62443" w:rsidRDefault="00560CC5" w:rsidP="00895584">
      <w:pPr>
        <w:pStyle w:val="ListeParagraf"/>
        <w:numPr>
          <w:ilvl w:val="0"/>
          <w:numId w:val="23"/>
        </w:numPr>
        <w:spacing w:after="120"/>
        <w:jc w:val="both"/>
        <w:rPr>
          <w:rFonts w:ascii="Times New Roman" w:hAnsi="Times New Roman"/>
          <w:b/>
        </w:rPr>
      </w:pPr>
      <w:r w:rsidRPr="00A90AF6">
        <w:rPr>
          <w:rFonts w:ascii="Times New Roman" w:hAnsi="Times New Roman"/>
          <w:b/>
        </w:rPr>
        <w:t>İhale Konusu İşe İlişkin Bilgiler</w:t>
      </w:r>
      <w:r w:rsidR="00F834BA" w:rsidRPr="00F834BA">
        <w:rPr>
          <w:rFonts w:ascii="Times New Roman" w:hAnsi="Times New Roman"/>
          <w:b/>
        </w:rPr>
        <w:t xml:space="preserve"> </w:t>
      </w:r>
      <w:r w:rsidR="00F834BA">
        <w:rPr>
          <w:rFonts w:ascii="Times New Roman" w:hAnsi="Times New Roman"/>
          <w:b/>
        </w:rPr>
        <w:t>i</w:t>
      </w:r>
      <w:r w:rsidR="00F834BA" w:rsidRPr="00A90AF6">
        <w:rPr>
          <w:rFonts w:ascii="Times New Roman" w:hAnsi="Times New Roman"/>
          <w:b/>
        </w:rPr>
        <w:t>le Son Teklif Verme Tarihi ve Saati</w:t>
      </w:r>
    </w:p>
    <w:p w:rsidR="00DB1EE2" w:rsidRPr="00DB1EE2" w:rsidRDefault="00DB1EE2" w:rsidP="00895584">
      <w:pPr>
        <w:pStyle w:val="ListeParagraf"/>
        <w:numPr>
          <w:ilvl w:val="0"/>
          <w:numId w:val="1"/>
        </w:numPr>
        <w:tabs>
          <w:tab w:val="left" w:pos="142"/>
          <w:tab w:val="left" w:pos="426"/>
          <w:tab w:val="left" w:pos="567"/>
        </w:tabs>
        <w:spacing w:after="120"/>
        <w:contextualSpacing w:val="0"/>
        <w:jc w:val="both"/>
        <w:rPr>
          <w:rFonts w:ascii="Times New Roman" w:hAnsi="Times New Roman"/>
          <w:vanish/>
        </w:rPr>
      </w:pPr>
    </w:p>
    <w:p w:rsidR="00560CC5" w:rsidRPr="00A90AF6" w:rsidRDefault="00560CC5" w:rsidP="00895584">
      <w:pPr>
        <w:numPr>
          <w:ilvl w:val="1"/>
          <w:numId w:val="1"/>
        </w:numPr>
        <w:tabs>
          <w:tab w:val="left" w:pos="142"/>
          <w:tab w:val="left" w:pos="426"/>
          <w:tab w:val="left" w:pos="567"/>
        </w:tabs>
        <w:spacing w:after="120"/>
        <w:ind w:left="993" w:hanging="567"/>
        <w:jc w:val="both"/>
        <w:rPr>
          <w:rFonts w:ascii="Times New Roman" w:hAnsi="Times New Roman"/>
        </w:rPr>
      </w:pPr>
      <w:r w:rsidRPr="00A90AF6">
        <w:rPr>
          <w:rFonts w:ascii="Times New Roman" w:hAnsi="Times New Roman"/>
        </w:rPr>
        <w:t>İhale konusu işin;</w:t>
      </w:r>
    </w:p>
    <w:p w:rsidR="00560CC5" w:rsidRPr="00A90AF6" w:rsidRDefault="00F834BA" w:rsidP="00895584">
      <w:pPr>
        <w:numPr>
          <w:ilvl w:val="0"/>
          <w:numId w:val="14"/>
        </w:numPr>
        <w:tabs>
          <w:tab w:val="left" w:pos="1276"/>
        </w:tabs>
        <w:spacing w:after="60"/>
        <w:ind w:left="1276" w:hanging="284"/>
        <w:jc w:val="both"/>
        <w:rPr>
          <w:rFonts w:ascii="Times New Roman" w:hAnsi="Times New Roman"/>
        </w:rPr>
      </w:pPr>
      <w:r>
        <w:rPr>
          <w:rFonts w:ascii="Times New Roman" w:hAnsi="Times New Roman"/>
        </w:rPr>
        <w:t xml:space="preserve">Adı: </w:t>
      </w:r>
      <w:r w:rsidR="00560CC5" w:rsidRPr="00A90AF6">
        <w:rPr>
          <w:rFonts w:ascii="Times New Roman" w:hAnsi="Times New Roman"/>
        </w:rPr>
        <w:t xml:space="preserve">Orta Anadolu Kalkınma Ajansı, </w:t>
      </w:r>
      <w:r>
        <w:rPr>
          <w:rFonts w:ascii="Times New Roman" w:hAnsi="Times New Roman"/>
        </w:rPr>
        <w:t>Araç Kiralama Hizmeti Alımı İşi</w:t>
      </w:r>
    </w:p>
    <w:p w:rsidR="00560CC5" w:rsidRPr="00A90AF6" w:rsidRDefault="00560CC5" w:rsidP="00895584">
      <w:pPr>
        <w:numPr>
          <w:ilvl w:val="0"/>
          <w:numId w:val="14"/>
        </w:numPr>
        <w:tabs>
          <w:tab w:val="left" w:pos="1276"/>
        </w:tabs>
        <w:spacing w:after="60"/>
        <w:ind w:left="1276" w:hanging="284"/>
        <w:jc w:val="both"/>
        <w:rPr>
          <w:rFonts w:ascii="Times New Roman" w:hAnsi="Times New Roman"/>
        </w:rPr>
      </w:pPr>
      <w:r w:rsidRPr="00A90AF6">
        <w:rPr>
          <w:rFonts w:ascii="Times New Roman" w:hAnsi="Times New Roman"/>
        </w:rPr>
        <w:t>Miktarı ve türü: Hizmetin miktarı ve türü T</w:t>
      </w:r>
      <w:r w:rsidR="00F834BA">
        <w:rPr>
          <w:rFonts w:ascii="Times New Roman" w:hAnsi="Times New Roman"/>
        </w:rPr>
        <w:t>eknik Şartnamede yer almaktadır</w:t>
      </w:r>
    </w:p>
    <w:p w:rsidR="00560CC5" w:rsidRPr="00A90AF6" w:rsidRDefault="00560CC5" w:rsidP="00895584">
      <w:pPr>
        <w:numPr>
          <w:ilvl w:val="0"/>
          <w:numId w:val="14"/>
        </w:numPr>
        <w:tabs>
          <w:tab w:val="left" w:pos="1276"/>
        </w:tabs>
        <w:spacing w:after="120"/>
        <w:ind w:left="1276" w:hanging="283"/>
        <w:jc w:val="both"/>
        <w:rPr>
          <w:rFonts w:ascii="Times New Roman" w:hAnsi="Times New Roman"/>
        </w:rPr>
      </w:pPr>
      <w:r w:rsidRPr="00A90AF6">
        <w:rPr>
          <w:rFonts w:ascii="Times New Roman" w:hAnsi="Times New Roman"/>
        </w:rPr>
        <w:t>Hizmet Araçlarının Kullanım Yeri: Türkiye Cumhuriyeti sı</w:t>
      </w:r>
      <w:r w:rsidR="00F834BA">
        <w:rPr>
          <w:rFonts w:ascii="Times New Roman" w:hAnsi="Times New Roman"/>
        </w:rPr>
        <w:t>nırlarıdır</w:t>
      </w:r>
    </w:p>
    <w:p w:rsidR="00560CC5" w:rsidRPr="00F834BA" w:rsidRDefault="00F834BA" w:rsidP="00895584">
      <w:pPr>
        <w:numPr>
          <w:ilvl w:val="1"/>
          <w:numId w:val="1"/>
        </w:numPr>
        <w:tabs>
          <w:tab w:val="left" w:pos="142"/>
          <w:tab w:val="left" w:pos="426"/>
          <w:tab w:val="left" w:pos="567"/>
        </w:tabs>
        <w:spacing w:after="120"/>
        <w:ind w:left="993" w:hanging="567"/>
        <w:jc w:val="both"/>
        <w:rPr>
          <w:rFonts w:ascii="Times New Roman" w:hAnsi="Times New Roman"/>
        </w:rPr>
      </w:pPr>
      <w:r>
        <w:rPr>
          <w:rFonts w:ascii="Times New Roman" w:hAnsi="Times New Roman"/>
        </w:rPr>
        <w:t>İhaley</w:t>
      </w:r>
      <w:r w:rsidR="00560CC5" w:rsidRPr="00A90AF6">
        <w:rPr>
          <w:rFonts w:ascii="Times New Roman" w:hAnsi="Times New Roman"/>
        </w:rPr>
        <w:t>e İlişkin Bilgiler</w:t>
      </w:r>
    </w:p>
    <w:p w:rsidR="00560CC5" w:rsidRPr="00A90AF6" w:rsidRDefault="00F834BA" w:rsidP="00895584">
      <w:pPr>
        <w:numPr>
          <w:ilvl w:val="0"/>
          <w:numId w:val="3"/>
        </w:numPr>
        <w:spacing w:after="60"/>
        <w:ind w:left="1276" w:hanging="283"/>
        <w:jc w:val="both"/>
        <w:rPr>
          <w:rFonts w:ascii="Times New Roman" w:hAnsi="Times New Roman"/>
        </w:rPr>
      </w:pPr>
      <w:r>
        <w:rPr>
          <w:rFonts w:ascii="Times New Roman" w:hAnsi="Times New Roman"/>
        </w:rPr>
        <w:t>İhale usulü: Açık İhale</w:t>
      </w:r>
    </w:p>
    <w:p w:rsidR="00560CC5" w:rsidRPr="00A90AF6" w:rsidRDefault="000F163F" w:rsidP="00895584">
      <w:pPr>
        <w:numPr>
          <w:ilvl w:val="0"/>
          <w:numId w:val="3"/>
        </w:numPr>
        <w:spacing w:after="60"/>
        <w:ind w:left="1276" w:hanging="283"/>
        <w:jc w:val="both"/>
        <w:rPr>
          <w:rFonts w:ascii="Times New Roman" w:hAnsi="Times New Roman"/>
        </w:rPr>
      </w:pPr>
      <w:r>
        <w:rPr>
          <w:rFonts w:ascii="Times New Roman" w:hAnsi="Times New Roman"/>
        </w:rPr>
        <w:t xml:space="preserve">Tekliflerin sunulacağı adres: Mevlana </w:t>
      </w:r>
      <w:r w:rsidR="00560CC5" w:rsidRPr="00A90AF6">
        <w:rPr>
          <w:rFonts w:ascii="Times New Roman" w:hAnsi="Times New Roman"/>
        </w:rPr>
        <w:t xml:space="preserve">Mahallesi, </w:t>
      </w:r>
      <w:r>
        <w:rPr>
          <w:rFonts w:ascii="Times New Roman" w:hAnsi="Times New Roman"/>
        </w:rPr>
        <w:t>Mustafa Kemal Paşa Bulvarı, No:79, Kat: 5 ve 6,</w:t>
      </w:r>
      <w:r w:rsidR="00F834BA">
        <w:rPr>
          <w:rFonts w:ascii="Times New Roman" w:hAnsi="Times New Roman"/>
        </w:rPr>
        <w:t xml:space="preserve"> </w:t>
      </w:r>
      <w:r w:rsidR="00560CC5" w:rsidRPr="00A90AF6">
        <w:rPr>
          <w:rFonts w:ascii="Times New Roman" w:hAnsi="Times New Roman"/>
        </w:rPr>
        <w:t>38080 Kocasinan/KAYSERİ</w:t>
      </w:r>
    </w:p>
    <w:p w:rsidR="00D07475" w:rsidRPr="00A90AF6" w:rsidRDefault="00D07475" w:rsidP="00895584">
      <w:pPr>
        <w:numPr>
          <w:ilvl w:val="0"/>
          <w:numId w:val="3"/>
        </w:numPr>
        <w:spacing w:after="60"/>
        <w:ind w:left="1276" w:hanging="283"/>
        <w:jc w:val="both"/>
        <w:rPr>
          <w:rFonts w:ascii="Times New Roman" w:hAnsi="Times New Roman"/>
        </w:rPr>
      </w:pPr>
      <w:r w:rsidRPr="00A90AF6">
        <w:rPr>
          <w:rFonts w:ascii="Times New Roman" w:hAnsi="Times New Roman"/>
        </w:rPr>
        <w:t xml:space="preserve">Son teklif verme tarihi ve saati: </w:t>
      </w:r>
      <w:proofErr w:type="gramStart"/>
      <w:r w:rsidR="004D3F34">
        <w:rPr>
          <w:rFonts w:ascii="Times New Roman" w:hAnsi="Times New Roman"/>
          <w:b/>
          <w:u w:val="single"/>
        </w:rPr>
        <w:t>15</w:t>
      </w:r>
      <w:r w:rsidRPr="004D2639">
        <w:rPr>
          <w:rFonts w:ascii="Times New Roman" w:hAnsi="Times New Roman"/>
          <w:b/>
          <w:u w:val="single"/>
        </w:rPr>
        <w:t>/</w:t>
      </w:r>
      <w:r w:rsidR="00520C13" w:rsidRPr="004D2639">
        <w:rPr>
          <w:rFonts w:ascii="Times New Roman" w:hAnsi="Times New Roman"/>
          <w:b/>
          <w:u w:val="single"/>
        </w:rPr>
        <w:t>12</w:t>
      </w:r>
      <w:r w:rsidRPr="004D2639">
        <w:rPr>
          <w:rFonts w:ascii="Times New Roman" w:hAnsi="Times New Roman"/>
          <w:b/>
          <w:u w:val="single"/>
        </w:rPr>
        <w:t>/201</w:t>
      </w:r>
      <w:r w:rsidR="00243FE0">
        <w:rPr>
          <w:rFonts w:ascii="Times New Roman" w:hAnsi="Times New Roman"/>
          <w:b/>
          <w:u w:val="single"/>
        </w:rPr>
        <w:t>7</w:t>
      </w:r>
      <w:proofErr w:type="gramEnd"/>
      <w:r w:rsidRPr="004D2639">
        <w:rPr>
          <w:rFonts w:ascii="Times New Roman" w:hAnsi="Times New Roman"/>
          <w:b/>
          <w:u w:val="single"/>
        </w:rPr>
        <w:t xml:space="preserve"> - </w:t>
      </w:r>
      <w:r w:rsidR="00243FE0">
        <w:rPr>
          <w:rFonts w:ascii="Times New Roman" w:hAnsi="Times New Roman"/>
          <w:b/>
          <w:u w:val="single"/>
        </w:rPr>
        <w:t xml:space="preserve"> </w:t>
      </w:r>
      <w:r w:rsidR="004D3F34">
        <w:rPr>
          <w:rFonts w:ascii="Times New Roman" w:hAnsi="Times New Roman"/>
          <w:b/>
          <w:u w:val="single"/>
        </w:rPr>
        <w:t>10</w:t>
      </w:r>
      <w:r w:rsidRPr="004D2639">
        <w:rPr>
          <w:rFonts w:ascii="Times New Roman" w:hAnsi="Times New Roman"/>
          <w:b/>
          <w:u w:val="single"/>
        </w:rPr>
        <w:t>:</w:t>
      </w:r>
      <w:r w:rsidR="00520C13" w:rsidRPr="004D2639">
        <w:rPr>
          <w:rFonts w:ascii="Times New Roman" w:hAnsi="Times New Roman"/>
          <w:b/>
          <w:u w:val="single"/>
        </w:rPr>
        <w:t>00</w:t>
      </w:r>
    </w:p>
    <w:p w:rsidR="00560CC5" w:rsidRPr="001C787C" w:rsidRDefault="00560CC5" w:rsidP="00895584">
      <w:pPr>
        <w:numPr>
          <w:ilvl w:val="0"/>
          <w:numId w:val="3"/>
        </w:numPr>
        <w:spacing w:after="60"/>
        <w:ind w:left="1276" w:hanging="283"/>
        <w:jc w:val="both"/>
        <w:rPr>
          <w:rFonts w:ascii="Times New Roman" w:hAnsi="Times New Roman"/>
          <w:b/>
          <w:u w:val="single"/>
        </w:rPr>
      </w:pPr>
      <w:r w:rsidRPr="001C787C">
        <w:rPr>
          <w:rFonts w:ascii="Times New Roman" w:hAnsi="Times New Roman"/>
        </w:rPr>
        <w:t>İhale tarihi:</w:t>
      </w:r>
      <w:r w:rsidR="00243FE0">
        <w:rPr>
          <w:rFonts w:ascii="Times New Roman" w:hAnsi="Times New Roman"/>
        </w:rPr>
        <w:t xml:space="preserve"> </w:t>
      </w:r>
      <w:proofErr w:type="gramStart"/>
      <w:r w:rsidR="004D3F34" w:rsidRPr="004D3F34">
        <w:rPr>
          <w:rFonts w:ascii="Times New Roman" w:hAnsi="Times New Roman"/>
          <w:b/>
        </w:rPr>
        <w:t>15</w:t>
      </w:r>
      <w:r w:rsidR="00520C13" w:rsidRPr="001C787C">
        <w:rPr>
          <w:rFonts w:ascii="Times New Roman" w:hAnsi="Times New Roman"/>
          <w:b/>
        </w:rPr>
        <w:t>/12/201</w:t>
      </w:r>
      <w:r w:rsidR="00243FE0">
        <w:rPr>
          <w:rFonts w:ascii="Times New Roman" w:hAnsi="Times New Roman"/>
          <w:b/>
        </w:rPr>
        <w:t>7</w:t>
      </w:r>
      <w:proofErr w:type="gramEnd"/>
    </w:p>
    <w:p w:rsidR="00560CC5" w:rsidRPr="001C787C" w:rsidRDefault="00560CC5" w:rsidP="00895584">
      <w:pPr>
        <w:numPr>
          <w:ilvl w:val="0"/>
          <w:numId w:val="3"/>
        </w:numPr>
        <w:spacing w:after="60"/>
        <w:ind w:left="1276" w:hanging="283"/>
        <w:jc w:val="both"/>
        <w:rPr>
          <w:rFonts w:ascii="Times New Roman" w:hAnsi="Times New Roman"/>
        </w:rPr>
      </w:pPr>
      <w:r w:rsidRPr="001C787C">
        <w:rPr>
          <w:rFonts w:ascii="Times New Roman" w:hAnsi="Times New Roman"/>
        </w:rPr>
        <w:t>İhale saati:</w:t>
      </w:r>
      <w:r w:rsidR="00243FE0">
        <w:rPr>
          <w:rFonts w:ascii="Times New Roman" w:hAnsi="Times New Roman"/>
        </w:rPr>
        <w:t xml:space="preserve"> </w:t>
      </w:r>
      <w:proofErr w:type="gramStart"/>
      <w:r w:rsidR="004D3F34" w:rsidRPr="004D3F34">
        <w:rPr>
          <w:rFonts w:ascii="Times New Roman" w:hAnsi="Times New Roman"/>
          <w:b/>
        </w:rPr>
        <w:t>10</w:t>
      </w:r>
      <w:r w:rsidR="00520C13" w:rsidRPr="001C787C">
        <w:rPr>
          <w:rFonts w:ascii="Times New Roman" w:hAnsi="Times New Roman"/>
          <w:b/>
        </w:rPr>
        <w:t>:00</w:t>
      </w:r>
      <w:proofErr w:type="gramEnd"/>
    </w:p>
    <w:p w:rsidR="00560CC5" w:rsidRPr="00A90AF6" w:rsidRDefault="00560CC5" w:rsidP="00895584">
      <w:pPr>
        <w:numPr>
          <w:ilvl w:val="0"/>
          <w:numId w:val="3"/>
        </w:numPr>
        <w:spacing w:after="120"/>
        <w:ind w:left="1276" w:hanging="283"/>
        <w:jc w:val="both"/>
        <w:rPr>
          <w:rFonts w:ascii="Times New Roman" w:hAnsi="Times New Roman"/>
        </w:rPr>
      </w:pPr>
      <w:r w:rsidRPr="00A90AF6">
        <w:rPr>
          <w:rFonts w:ascii="Times New Roman" w:hAnsi="Times New Roman"/>
        </w:rPr>
        <w:t>İhale</w:t>
      </w:r>
      <w:r w:rsidR="00D07475">
        <w:rPr>
          <w:rFonts w:ascii="Times New Roman" w:hAnsi="Times New Roman"/>
        </w:rPr>
        <w:t>nin yapılacağı adres</w:t>
      </w:r>
      <w:r w:rsidRPr="00A90AF6">
        <w:rPr>
          <w:rFonts w:ascii="Times New Roman" w:hAnsi="Times New Roman"/>
        </w:rPr>
        <w:t xml:space="preserve">: </w:t>
      </w:r>
      <w:r w:rsidR="00243FE0">
        <w:rPr>
          <w:rFonts w:ascii="Times New Roman" w:hAnsi="Times New Roman"/>
        </w:rPr>
        <w:t xml:space="preserve">Mevlana </w:t>
      </w:r>
      <w:r w:rsidRPr="00A90AF6">
        <w:rPr>
          <w:rFonts w:ascii="Times New Roman" w:hAnsi="Times New Roman"/>
        </w:rPr>
        <w:t xml:space="preserve">Mahallesi, </w:t>
      </w:r>
      <w:r w:rsidR="008147C1">
        <w:rPr>
          <w:rFonts w:ascii="Times New Roman" w:hAnsi="Times New Roman"/>
        </w:rPr>
        <w:t>Mustafa Kemal Paşa Bulvarı, No:79, Kat: 5-6,</w:t>
      </w:r>
      <w:r w:rsidR="00F834BA">
        <w:rPr>
          <w:rFonts w:ascii="Times New Roman" w:hAnsi="Times New Roman"/>
        </w:rPr>
        <w:t xml:space="preserve"> </w:t>
      </w:r>
      <w:r w:rsidRPr="00A90AF6">
        <w:rPr>
          <w:rFonts w:ascii="Times New Roman" w:hAnsi="Times New Roman"/>
        </w:rPr>
        <w:t>38080 Kocasinan/KAYSERİ</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Tekliflerin Teslim Şekli</w:t>
      </w:r>
    </w:p>
    <w:p w:rsidR="00DB1EE2" w:rsidRPr="00DB1EE2" w:rsidRDefault="00DB1EE2" w:rsidP="00895584">
      <w:pPr>
        <w:pStyle w:val="ListeParagraf"/>
        <w:numPr>
          <w:ilvl w:val="0"/>
          <w:numId w:val="1"/>
        </w:numPr>
        <w:tabs>
          <w:tab w:val="left" w:pos="142"/>
          <w:tab w:val="left" w:pos="426"/>
          <w:tab w:val="left" w:pos="567"/>
        </w:tabs>
        <w:spacing w:after="120"/>
        <w:contextualSpacing w:val="0"/>
        <w:jc w:val="both"/>
        <w:rPr>
          <w:rFonts w:ascii="Times New Roman" w:hAnsi="Times New Roman"/>
          <w:vanish/>
        </w:rPr>
      </w:pPr>
    </w:p>
    <w:p w:rsidR="00560CC5" w:rsidRPr="00654B70" w:rsidRDefault="00560CC5" w:rsidP="00895584">
      <w:pPr>
        <w:numPr>
          <w:ilvl w:val="1"/>
          <w:numId w:val="1"/>
        </w:numPr>
        <w:tabs>
          <w:tab w:val="left" w:pos="142"/>
          <w:tab w:val="left" w:pos="426"/>
          <w:tab w:val="left" w:pos="567"/>
        </w:tabs>
        <w:spacing w:after="120"/>
        <w:ind w:left="993" w:hanging="568"/>
        <w:jc w:val="both"/>
        <w:rPr>
          <w:rFonts w:ascii="Times New Roman" w:hAnsi="Times New Roman"/>
        </w:rPr>
      </w:pPr>
      <w:r w:rsidRPr="00B62443">
        <w:rPr>
          <w:rFonts w:ascii="Times New Roman" w:hAnsi="Times New Roman"/>
        </w:rPr>
        <w:t>Teklifler</w:t>
      </w:r>
      <w:r w:rsidRPr="00654B70">
        <w:rPr>
          <w:rFonts w:ascii="Times New Roman" w:hAnsi="Times New Roman"/>
        </w:rPr>
        <w:t>, son teklif verme tarihi ve saatine kadar yukarıda belirtilen adrese kapalı zarf içerisinde elden teslim edilebileceği gibi, iadeli taahhütlü posta yoluyla da gönderilebilir. Son teklif verme tarihi ve saatine kadar Ajans’a ulaşmayan teklifler değerlendirmeye alınmaz. Tekliflerin son başvuru tarihi ve saatine kadar Ajans’a ulaştırılmış olması isteklilerin sorumluluğunda olup postadaki gecikmelerden dolayı Ajans sorumluluk kabul etmez.</w:t>
      </w:r>
    </w:p>
    <w:p w:rsidR="00560CC5" w:rsidRPr="00654B70" w:rsidRDefault="00560CC5" w:rsidP="00895584">
      <w:pPr>
        <w:numPr>
          <w:ilvl w:val="1"/>
          <w:numId w:val="1"/>
        </w:numPr>
        <w:tabs>
          <w:tab w:val="left" w:pos="142"/>
          <w:tab w:val="left" w:pos="426"/>
          <w:tab w:val="left" w:pos="567"/>
        </w:tabs>
        <w:spacing w:after="120"/>
        <w:ind w:left="993" w:hanging="567"/>
        <w:jc w:val="both"/>
        <w:rPr>
          <w:rFonts w:ascii="Times New Roman" w:hAnsi="Times New Roman"/>
        </w:rPr>
      </w:pPr>
      <w:r w:rsidRPr="00654B70">
        <w:rPr>
          <w:rFonts w:ascii="Times New Roman" w:hAnsi="Times New Roman"/>
        </w:rPr>
        <w:t xml:space="preserve">Verilen teklifler, </w:t>
      </w:r>
      <w:r w:rsidR="00A93839" w:rsidRPr="00654B70">
        <w:rPr>
          <w:rFonts w:ascii="Times New Roman" w:hAnsi="Times New Roman"/>
        </w:rPr>
        <w:t xml:space="preserve">Ajansın </w:t>
      </w:r>
      <w:r w:rsidRPr="00654B70">
        <w:rPr>
          <w:rFonts w:ascii="Times New Roman" w:hAnsi="Times New Roman"/>
        </w:rPr>
        <w:t>zeyilname düzenlenmesi hali hariç, herhangi bir sebeple geri alınamaz.</w:t>
      </w:r>
    </w:p>
    <w:p w:rsidR="0099056E" w:rsidRPr="0099056E"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İhale Dokümanının Görülmesi ve Temini</w:t>
      </w:r>
    </w:p>
    <w:p w:rsidR="0099056E" w:rsidRPr="0099056E" w:rsidRDefault="0099056E" w:rsidP="00895584">
      <w:pPr>
        <w:pStyle w:val="ListeParagraf"/>
        <w:numPr>
          <w:ilvl w:val="0"/>
          <w:numId w:val="8"/>
        </w:numPr>
        <w:spacing w:after="120"/>
        <w:contextualSpacing w:val="0"/>
        <w:jc w:val="both"/>
        <w:rPr>
          <w:rFonts w:ascii="Times New Roman" w:hAnsi="Times New Roman"/>
          <w:vanish/>
        </w:rPr>
      </w:pPr>
    </w:p>
    <w:p w:rsidR="0099056E" w:rsidRPr="0099056E" w:rsidRDefault="0099056E" w:rsidP="00895584">
      <w:pPr>
        <w:pStyle w:val="ListeParagraf"/>
        <w:numPr>
          <w:ilvl w:val="0"/>
          <w:numId w:val="8"/>
        </w:numPr>
        <w:spacing w:after="120"/>
        <w:contextualSpacing w:val="0"/>
        <w:jc w:val="both"/>
        <w:rPr>
          <w:rFonts w:ascii="Times New Roman" w:hAnsi="Times New Roman"/>
          <w:vanish/>
        </w:rPr>
      </w:pPr>
    </w:p>
    <w:p w:rsidR="0099056E" w:rsidRPr="0099056E" w:rsidRDefault="0099056E" w:rsidP="00895584">
      <w:pPr>
        <w:pStyle w:val="ListeParagraf"/>
        <w:numPr>
          <w:ilvl w:val="0"/>
          <w:numId w:val="8"/>
        </w:numPr>
        <w:spacing w:after="120"/>
        <w:contextualSpacing w:val="0"/>
        <w:jc w:val="both"/>
        <w:rPr>
          <w:rFonts w:ascii="Times New Roman" w:hAnsi="Times New Roman"/>
          <w:vanish/>
        </w:rPr>
      </w:pPr>
    </w:p>
    <w:p w:rsidR="0099056E" w:rsidRPr="0099056E" w:rsidRDefault="0099056E" w:rsidP="00895584">
      <w:pPr>
        <w:pStyle w:val="ListeParagraf"/>
        <w:numPr>
          <w:ilvl w:val="0"/>
          <w:numId w:val="8"/>
        </w:numPr>
        <w:spacing w:after="120"/>
        <w:contextualSpacing w:val="0"/>
        <w:jc w:val="both"/>
        <w:rPr>
          <w:rFonts w:ascii="Times New Roman" w:hAnsi="Times New Roman"/>
          <w:vanish/>
        </w:rPr>
      </w:pPr>
    </w:p>
    <w:p w:rsidR="001928EB" w:rsidRPr="00A90AF6" w:rsidRDefault="001928EB" w:rsidP="00895584">
      <w:pPr>
        <w:pStyle w:val="ListeParagraf"/>
        <w:numPr>
          <w:ilvl w:val="1"/>
          <w:numId w:val="8"/>
        </w:numPr>
        <w:spacing w:after="120"/>
        <w:ind w:left="993" w:hanging="567"/>
        <w:contextualSpacing w:val="0"/>
        <w:jc w:val="both"/>
        <w:rPr>
          <w:rFonts w:ascii="Times New Roman" w:hAnsi="Times New Roman"/>
        </w:rPr>
      </w:pPr>
      <w:r w:rsidRPr="00A90AF6">
        <w:rPr>
          <w:rFonts w:ascii="Times New Roman" w:hAnsi="Times New Roman"/>
        </w:rPr>
        <w:t xml:space="preserve">İhale dokümanı aşağıda belirtilen adreste bedelsiz olarak görülebilir. Ancak, ihaleye </w:t>
      </w:r>
      <w:r w:rsidR="001C787C">
        <w:rPr>
          <w:rFonts w:ascii="Times New Roman" w:hAnsi="Times New Roman"/>
        </w:rPr>
        <w:t>teklif verecek olanların, Ajans tarafından</w:t>
      </w:r>
      <w:r w:rsidRPr="00A90AF6">
        <w:rPr>
          <w:rFonts w:ascii="Times New Roman" w:hAnsi="Times New Roman"/>
        </w:rPr>
        <w:t xml:space="preserve"> onaylı ihale dokümanını satın alması zorunludur. </w:t>
      </w:r>
    </w:p>
    <w:p w:rsidR="001928EB" w:rsidRPr="00A90AF6" w:rsidRDefault="001928EB" w:rsidP="00895584">
      <w:pPr>
        <w:pStyle w:val="ListeParagraf"/>
        <w:numPr>
          <w:ilvl w:val="1"/>
          <w:numId w:val="8"/>
        </w:numPr>
        <w:spacing w:after="120"/>
        <w:ind w:left="993" w:hanging="567"/>
        <w:contextualSpacing w:val="0"/>
        <w:jc w:val="both"/>
        <w:rPr>
          <w:rFonts w:ascii="Times New Roman" w:hAnsi="Times New Roman"/>
        </w:rPr>
      </w:pPr>
      <w:r w:rsidRPr="00A90AF6">
        <w:rPr>
          <w:rFonts w:ascii="Times New Roman" w:hAnsi="Times New Roman"/>
        </w:rPr>
        <w:t xml:space="preserve">İhale dokümanının görülebileceği yer: Orta Anadolu Kalkınma Ajansı Hizmet Binası </w:t>
      </w:r>
      <w:r w:rsidR="00342CBC">
        <w:rPr>
          <w:rFonts w:ascii="Times New Roman" w:hAnsi="Times New Roman"/>
        </w:rPr>
        <w:t>Mevlana</w:t>
      </w:r>
      <w:r w:rsidRPr="00A90AF6">
        <w:rPr>
          <w:rFonts w:ascii="Times New Roman" w:hAnsi="Times New Roman"/>
        </w:rPr>
        <w:t xml:space="preserve"> Mah. </w:t>
      </w:r>
      <w:r w:rsidR="00342CBC">
        <w:rPr>
          <w:rFonts w:ascii="Times New Roman" w:hAnsi="Times New Roman"/>
        </w:rPr>
        <w:t>Mustafa Kemal Paşa Bulvarı No:79 Kat: 5-6</w:t>
      </w:r>
      <w:r w:rsidR="00A93839">
        <w:rPr>
          <w:rFonts w:ascii="Times New Roman" w:hAnsi="Times New Roman"/>
        </w:rPr>
        <w:t xml:space="preserve"> </w:t>
      </w:r>
      <w:r w:rsidR="003F4E3F">
        <w:rPr>
          <w:rFonts w:ascii="Times New Roman" w:hAnsi="Times New Roman"/>
        </w:rPr>
        <w:t xml:space="preserve">38080 </w:t>
      </w:r>
      <w:r w:rsidRPr="00A90AF6">
        <w:rPr>
          <w:rFonts w:ascii="Times New Roman" w:hAnsi="Times New Roman"/>
        </w:rPr>
        <w:t xml:space="preserve">Kocasinan KAYSERİ </w:t>
      </w:r>
    </w:p>
    <w:p w:rsidR="001928EB" w:rsidRPr="00A90AF6" w:rsidRDefault="001928EB" w:rsidP="00895584">
      <w:pPr>
        <w:pStyle w:val="ListeParagraf"/>
        <w:numPr>
          <w:ilvl w:val="1"/>
          <w:numId w:val="8"/>
        </w:numPr>
        <w:spacing w:after="120"/>
        <w:ind w:left="993" w:hanging="567"/>
        <w:contextualSpacing w:val="0"/>
        <w:jc w:val="both"/>
        <w:rPr>
          <w:rFonts w:ascii="Times New Roman" w:hAnsi="Times New Roman"/>
        </w:rPr>
      </w:pPr>
      <w:r w:rsidRPr="00A90AF6">
        <w:rPr>
          <w:rFonts w:ascii="Times New Roman" w:hAnsi="Times New Roman"/>
        </w:rPr>
        <w:lastRenderedPageBreak/>
        <w:t>İhale dokümanının satın alınabileceği yer: Orta Anadolu Kalkınma Ajansı Hi</w:t>
      </w:r>
      <w:r w:rsidR="00A93839">
        <w:rPr>
          <w:rFonts w:ascii="Times New Roman" w:hAnsi="Times New Roman"/>
        </w:rPr>
        <w:t xml:space="preserve">zmet Binası </w:t>
      </w:r>
      <w:r w:rsidR="003F4E3F">
        <w:rPr>
          <w:rFonts w:ascii="Times New Roman" w:hAnsi="Times New Roman"/>
        </w:rPr>
        <w:t>Mevlana</w:t>
      </w:r>
      <w:r w:rsidR="00A93839">
        <w:rPr>
          <w:rFonts w:ascii="Times New Roman" w:hAnsi="Times New Roman"/>
        </w:rPr>
        <w:t xml:space="preserve"> Mah. </w:t>
      </w:r>
      <w:r w:rsidR="003F4E3F">
        <w:rPr>
          <w:rFonts w:ascii="Times New Roman" w:hAnsi="Times New Roman"/>
        </w:rPr>
        <w:t xml:space="preserve">Mustafa Kemal Paşa Bulvarı </w:t>
      </w:r>
      <w:r w:rsidRPr="00A90AF6">
        <w:rPr>
          <w:rFonts w:ascii="Times New Roman" w:hAnsi="Times New Roman"/>
        </w:rPr>
        <w:t>No:</w:t>
      </w:r>
      <w:r w:rsidR="003F4E3F">
        <w:rPr>
          <w:rFonts w:ascii="Times New Roman" w:hAnsi="Times New Roman"/>
        </w:rPr>
        <w:t>79 Kat:5-6</w:t>
      </w:r>
      <w:r w:rsidR="00A93839">
        <w:rPr>
          <w:rFonts w:ascii="Times New Roman" w:hAnsi="Times New Roman"/>
        </w:rPr>
        <w:t xml:space="preserve"> 38080</w:t>
      </w:r>
      <w:r w:rsidRPr="00A90AF6">
        <w:rPr>
          <w:rFonts w:ascii="Times New Roman" w:hAnsi="Times New Roman"/>
        </w:rPr>
        <w:t xml:space="preserve"> Kocasinan KAYSERİ </w:t>
      </w:r>
    </w:p>
    <w:p w:rsidR="001928EB" w:rsidRPr="00A90AF6" w:rsidRDefault="001928EB" w:rsidP="00895584">
      <w:pPr>
        <w:pStyle w:val="ListeParagraf"/>
        <w:numPr>
          <w:ilvl w:val="1"/>
          <w:numId w:val="8"/>
        </w:numPr>
        <w:spacing w:after="120"/>
        <w:ind w:left="993" w:hanging="567"/>
        <w:contextualSpacing w:val="0"/>
        <w:jc w:val="both"/>
        <w:rPr>
          <w:rFonts w:ascii="Times New Roman" w:hAnsi="Times New Roman"/>
        </w:rPr>
      </w:pPr>
      <w:r w:rsidRPr="00A90AF6">
        <w:rPr>
          <w:rFonts w:ascii="Times New Roman" w:hAnsi="Times New Roman"/>
        </w:rPr>
        <w:t xml:space="preserve">İhale dokümanı satış bedeli: </w:t>
      </w:r>
      <w:r w:rsidR="00482A40">
        <w:rPr>
          <w:rFonts w:ascii="Times New Roman" w:hAnsi="Times New Roman"/>
          <w:b/>
        </w:rPr>
        <w:t>15</w:t>
      </w:r>
      <w:r w:rsidR="00A93839" w:rsidRPr="00482A40">
        <w:rPr>
          <w:rFonts w:ascii="Times New Roman" w:hAnsi="Times New Roman"/>
          <w:b/>
        </w:rPr>
        <w:t>0</w:t>
      </w:r>
      <w:r w:rsidR="001C787C" w:rsidRPr="00482A40">
        <w:rPr>
          <w:rFonts w:ascii="Times New Roman" w:hAnsi="Times New Roman"/>
          <w:b/>
        </w:rPr>
        <w:t>,00</w:t>
      </w:r>
      <w:r w:rsidR="00A93839" w:rsidRPr="00482A40">
        <w:rPr>
          <w:rFonts w:ascii="Times New Roman" w:hAnsi="Times New Roman"/>
          <w:b/>
        </w:rPr>
        <w:t xml:space="preserve"> </w:t>
      </w:r>
      <w:r w:rsidRPr="00482A40">
        <w:rPr>
          <w:rFonts w:ascii="Times New Roman" w:hAnsi="Times New Roman"/>
          <w:b/>
        </w:rPr>
        <w:t>TL</w:t>
      </w:r>
      <w:r w:rsidRPr="00A90AF6">
        <w:rPr>
          <w:rFonts w:ascii="Times New Roman" w:hAnsi="Times New Roman"/>
        </w:rPr>
        <w:t xml:space="preserve"> (Ajansın Halk</w:t>
      </w:r>
      <w:r w:rsidR="004575B5">
        <w:rPr>
          <w:rFonts w:ascii="Times New Roman" w:hAnsi="Times New Roman"/>
        </w:rPr>
        <w:t xml:space="preserve"> B</w:t>
      </w:r>
      <w:r w:rsidRPr="00A90AF6">
        <w:rPr>
          <w:rFonts w:ascii="Times New Roman" w:hAnsi="Times New Roman"/>
        </w:rPr>
        <w:t xml:space="preserve">ankası </w:t>
      </w:r>
      <w:r w:rsidR="00A93839">
        <w:rPr>
          <w:rFonts w:ascii="Times New Roman" w:hAnsi="Times New Roman"/>
        </w:rPr>
        <w:t xml:space="preserve">Kayseri </w:t>
      </w:r>
      <w:r w:rsidRPr="00A90AF6">
        <w:rPr>
          <w:rFonts w:ascii="Times New Roman" w:hAnsi="Times New Roman"/>
        </w:rPr>
        <w:t>Sanayi Sitesi Şubesi nezdinde bulunan TR44 0001 2009 4890</w:t>
      </w:r>
      <w:r w:rsidR="00A93839">
        <w:rPr>
          <w:rFonts w:ascii="Times New Roman" w:hAnsi="Times New Roman"/>
        </w:rPr>
        <w:t xml:space="preserve"> 0006 0000 06 </w:t>
      </w:r>
      <w:proofErr w:type="spellStart"/>
      <w:r w:rsidR="00A93839">
        <w:rPr>
          <w:rFonts w:ascii="Times New Roman" w:hAnsi="Times New Roman"/>
        </w:rPr>
        <w:t>nolu</w:t>
      </w:r>
      <w:proofErr w:type="spellEnd"/>
      <w:r w:rsidR="00A93839">
        <w:rPr>
          <w:rFonts w:ascii="Times New Roman" w:hAnsi="Times New Roman"/>
        </w:rPr>
        <w:t xml:space="preserve"> hesabına </w:t>
      </w:r>
      <w:r w:rsidR="00482A40">
        <w:rPr>
          <w:rFonts w:ascii="Times New Roman" w:hAnsi="Times New Roman"/>
          <w:b/>
        </w:rPr>
        <w:t>15</w:t>
      </w:r>
      <w:r w:rsidR="00A93839" w:rsidRPr="00482A40">
        <w:rPr>
          <w:rFonts w:ascii="Times New Roman" w:hAnsi="Times New Roman"/>
          <w:b/>
        </w:rPr>
        <w:t>0</w:t>
      </w:r>
      <w:r w:rsidR="001C787C" w:rsidRPr="00482A40">
        <w:rPr>
          <w:rFonts w:ascii="Times New Roman" w:hAnsi="Times New Roman"/>
          <w:b/>
        </w:rPr>
        <w:t>,00</w:t>
      </w:r>
      <w:r w:rsidR="00A93839" w:rsidRPr="000C4985">
        <w:rPr>
          <w:rFonts w:ascii="Times New Roman" w:hAnsi="Times New Roman"/>
          <w:b/>
        </w:rPr>
        <w:t xml:space="preserve"> </w:t>
      </w:r>
      <w:r w:rsidRPr="000C4985">
        <w:rPr>
          <w:rFonts w:ascii="Times New Roman" w:hAnsi="Times New Roman"/>
          <w:b/>
        </w:rPr>
        <w:t>TL</w:t>
      </w:r>
      <w:r w:rsidRPr="00A90AF6">
        <w:rPr>
          <w:rFonts w:ascii="Times New Roman" w:hAnsi="Times New Roman"/>
        </w:rPr>
        <w:t xml:space="preserve"> yatırıldığına ilişkin </w:t>
      </w:r>
      <w:proofErr w:type="gramStart"/>
      <w:r w:rsidRPr="00A90AF6">
        <w:rPr>
          <w:rFonts w:ascii="Times New Roman" w:hAnsi="Times New Roman"/>
        </w:rPr>
        <w:t>dekont</w:t>
      </w:r>
      <w:proofErr w:type="gramEnd"/>
      <w:r w:rsidRPr="00A90AF6">
        <w:rPr>
          <w:rFonts w:ascii="Times New Roman" w:hAnsi="Times New Roman"/>
        </w:rPr>
        <w:t xml:space="preserve"> karşılığı satış yapılacaktır.)</w:t>
      </w:r>
    </w:p>
    <w:p w:rsidR="001928EB" w:rsidRPr="00A90AF6" w:rsidRDefault="001928EB" w:rsidP="00895584">
      <w:pPr>
        <w:pStyle w:val="ListeParagraf"/>
        <w:numPr>
          <w:ilvl w:val="1"/>
          <w:numId w:val="8"/>
        </w:numPr>
        <w:spacing w:after="120"/>
        <w:ind w:left="993" w:hanging="567"/>
        <w:contextualSpacing w:val="0"/>
        <w:jc w:val="both"/>
        <w:rPr>
          <w:rFonts w:ascii="Times New Roman" w:hAnsi="Times New Roman"/>
        </w:rPr>
      </w:pPr>
      <w:r w:rsidRPr="00A90AF6">
        <w:rPr>
          <w:rFonts w:ascii="Times New Roman" w:hAnsi="Times New Roman"/>
        </w:rPr>
        <w:t>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w:t>
      </w:r>
      <w:r w:rsidR="00520C13">
        <w:rPr>
          <w:rFonts w:ascii="Times New Roman" w:hAnsi="Times New Roman"/>
        </w:rPr>
        <w:t xml:space="preserve">, bir nüshası </w:t>
      </w:r>
      <w:r w:rsidRPr="00A90AF6">
        <w:rPr>
          <w:rFonts w:ascii="Times New Roman" w:hAnsi="Times New Roman"/>
        </w:rPr>
        <w:t>satın alana verilmek üzere iki nüsha olarak imzalanır.</w:t>
      </w:r>
    </w:p>
    <w:p w:rsidR="00AB5824" w:rsidRPr="00AF49FB"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İhale Dokümanının Kapsamı</w:t>
      </w:r>
    </w:p>
    <w:p w:rsidR="00560CC5" w:rsidRPr="00A90AF6" w:rsidRDefault="00560CC5" w:rsidP="00895584">
      <w:pPr>
        <w:pStyle w:val="ListeParagraf"/>
        <w:spacing w:after="120"/>
        <w:ind w:left="709"/>
        <w:contextualSpacing w:val="0"/>
        <w:jc w:val="both"/>
        <w:rPr>
          <w:rFonts w:ascii="Times New Roman" w:hAnsi="Times New Roman"/>
        </w:rPr>
      </w:pPr>
      <w:r w:rsidRPr="00AF49FB">
        <w:rPr>
          <w:rFonts w:ascii="Times New Roman" w:hAnsi="Times New Roman"/>
        </w:rPr>
        <w:t>İhale</w:t>
      </w:r>
      <w:r w:rsidRPr="00A90AF6">
        <w:rPr>
          <w:rFonts w:ascii="Times New Roman" w:hAnsi="Times New Roman"/>
        </w:rPr>
        <w:t xml:space="preserve"> dokümanı aşağıdaki bölümlerden oluşmaktadır.</w:t>
      </w:r>
    </w:p>
    <w:p w:rsidR="00560CC5" w:rsidRPr="00A90AF6" w:rsidRDefault="00560CC5" w:rsidP="009A3112">
      <w:pPr>
        <w:numPr>
          <w:ilvl w:val="0"/>
          <w:numId w:val="24"/>
        </w:numPr>
        <w:tabs>
          <w:tab w:val="left" w:pos="1276"/>
        </w:tabs>
        <w:spacing w:after="0"/>
        <w:ind w:left="1276" w:hanging="284"/>
        <w:jc w:val="both"/>
        <w:rPr>
          <w:rFonts w:ascii="Times New Roman" w:hAnsi="Times New Roman"/>
        </w:rPr>
      </w:pPr>
      <w:r w:rsidRPr="00A90AF6">
        <w:rPr>
          <w:rFonts w:ascii="Times New Roman" w:hAnsi="Times New Roman"/>
        </w:rPr>
        <w:t>İdari Şartname</w:t>
      </w:r>
    </w:p>
    <w:p w:rsidR="00560CC5" w:rsidRPr="00A90AF6" w:rsidRDefault="00560CC5" w:rsidP="009A3112">
      <w:pPr>
        <w:numPr>
          <w:ilvl w:val="0"/>
          <w:numId w:val="24"/>
        </w:numPr>
        <w:tabs>
          <w:tab w:val="left" w:pos="1276"/>
        </w:tabs>
        <w:spacing w:after="0"/>
        <w:ind w:left="1276" w:hanging="284"/>
        <w:jc w:val="both"/>
        <w:rPr>
          <w:rFonts w:ascii="Times New Roman" w:hAnsi="Times New Roman"/>
        </w:rPr>
      </w:pPr>
      <w:r w:rsidRPr="00A90AF6">
        <w:rPr>
          <w:rFonts w:ascii="Times New Roman" w:hAnsi="Times New Roman"/>
        </w:rPr>
        <w:t>Teknik Şartname</w:t>
      </w:r>
    </w:p>
    <w:p w:rsidR="00560CC5" w:rsidRPr="00A90AF6" w:rsidRDefault="00560CC5" w:rsidP="009A3112">
      <w:pPr>
        <w:numPr>
          <w:ilvl w:val="0"/>
          <w:numId w:val="24"/>
        </w:numPr>
        <w:tabs>
          <w:tab w:val="left" w:pos="1276"/>
        </w:tabs>
        <w:spacing w:after="0"/>
        <w:ind w:left="1276" w:hanging="284"/>
        <w:jc w:val="both"/>
        <w:rPr>
          <w:rFonts w:ascii="Times New Roman" w:hAnsi="Times New Roman"/>
        </w:rPr>
      </w:pPr>
      <w:r w:rsidRPr="00A90AF6">
        <w:rPr>
          <w:rFonts w:ascii="Times New Roman" w:hAnsi="Times New Roman"/>
        </w:rPr>
        <w:t xml:space="preserve">Sözleşme </w:t>
      </w:r>
      <w:r w:rsidR="009B2DBA" w:rsidRPr="00A90AF6">
        <w:rPr>
          <w:rFonts w:ascii="Times New Roman" w:hAnsi="Times New Roman"/>
        </w:rPr>
        <w:t>Taslağı</w:t>
      </w:r>
    </w:p>
    <w:p w:rsidR="00560CC5" w:rsidRPr="00A90AF6" w:rsidRDefault="00560CC5" w:rsidP="00895584">
      <w:pPr>
        <w:numPr>
          <w:ilvl w:val="0"/>
          <w:numId w:val="24"/>
        </w:numPr>
        <w:tabs>
          <w:tab w:val="left" w:pos="1276"/>
        </w:tabs>
        <w:spacing w:after="60"/>
        <w:ind w:left="1276" w:hanging="284"/>
        <w:jc w:val="both"/>
        <w:rPr>
          <w:rFonts w:ascii="Times New Roman" w:hAnsi="Times New Roman"/>
        </w:rPr>
      </w:pPr>
      <w:r w:rsidRPr="00A90AF6">
        <w:rPr>
          <w:rFonts w:ascii="Times New Roman" w:hAnsi="Times New Roman"/>
        </w:rPr>
        <w:t>Standart Formlar:</w:t>
      </w:r>
    </w:p>
    <w:p w:rsidR="00560CC5" w:rsidRPr="00A90AF6" w:rsidRDefault="00560CC5" w:rsidP="009A3112">
      <w:pPr>
        <w:numPr>
          <w:ilvl w:val="0"/>
          <w:numId w:val="21"/>
        </w:numPr>
        <w:tabs>
          <w:tab w:val="left" w:pos="1843"/>
        </w:tabs>
        <w:spacing w:after="0"/>
        <w:ind w:left="1497" w:hanging="221"/>
        <w:jc w:val="both"/>
        <w:rPr>
          <w:rFonts w:ascii="Times New Roman" w:hAnsi="Times New Roman"/>
        </w:rPr>
      </w:pPr>
      <w:r w:rsidRPr="00A90AF6">
        <w:rPr>
          <w:rFonts w:ascii="Times New Roman" w:hAnsi="Times New Roman"/>
        </w:rPr>
        <w:t xml:space="preserve">Birim </w:t>
      </w:r>
      <w:r w:rsidR="00A93839" w:rsidRPr="00A90AF6">
        <w:rPr>
          <w:rFonts w:ascii="Times New Roman" w:hAnsi="Times New Roman"/>
        </w:rPr>
        <w:t>Fiyat Teklif Cetveli</w:t>
      </w:r>
    </w:p>
    <w:p w:rsidR="00560CC5" w:rsidRPr="00A90AF6" w:rsidRDefault="00560CC5" w:rsidP="009A3112">
      <w:pPr>
        <w:numPr>
          <w:ilvl w:val="0"/>
          <w:numId w:val="21"/>
        </w:numPr>
        <w:tabs>
          <w:tab w:val="left" w:pos="1843"/>
        </w:tabs>
        <w:spacing w:after="0"/>
        <w:ind w:left="1497" w:hanging="221"/>
        <w:jc w:val="both"/>
        <w:rPr>
          <w:rFonts w:ascii="Times New Roman" w:hAnsi="Times New Roman"/>
        </w:rPr>
      </w:pPr>
      <w:r w:rsidRPr="00A90AF6">
        <w:rPr>
          <w:rFonts w:ascii="Times New Roman" w:hAnsi="Times New Roman"/>
        </w:rPr>
        <w:t xml:space="preserve">Birim </w:t>
      </w:r>
      <w:r w:rsidR="00A93839" w:rsidRPr="00A90AF6">
        <w:rPr>
          <w:rFonts w:ascii="Times New Roman" w:hAnsi="Times New Roman"/>
        </w:rPr>
        <w:t>Fiyat Teklif Mektubu</w:t>
      </w:r>
    </w:p>
    <w:p w:rsidR="00560CC5" w:rsidRPr="00A90AF6" w:rsidRDefault="00B250C1" w:rsidP="009A3112">
      <w:pPr>
        <w:numPr>
          <w:ilvl w:val="0"/>
          <w:numId w:val="21"/>
        </w:numPr>
        <w:tabs>
          <w:tab w:val="left" w:pos="1843"/>
        </w:tabs>
        <w:spacing w:after="0"/>
        <w:ind w:left="1497" w:hanging="221"/>
        <w:jc w:val="both"/>
        <w:rPr>
          <w:rFonts w:ascii="Times New Roman" w:hAnsi="Times New Roman"/>
        </w:rPr>
      </w:pPr>
      <w:r w:rsidRPr="00A90AF6">
        <w:rPr>
          <w:rFonts w:ascii="Times New Roman" w:hAnsi="Times New Roman"/>
        </w:rPr>
        <w:t xml:space="preserve">Geçici </w:t>
      </w:r>
      <w:r w:rsidR="00A93839" w:rsidRPr="00A90AF6">
        <w:rPr>
          <w:rFonts w:ascii="Times New Roman" w:hAnsi="Times New Roman"/>
        </w:rPr>
        <w:t>Teminat Mektubu</w:t>
      </w:r>
    </w:p>
    <w:p w:rsidR="00B250C1" w:rsidRPr="00A90AF6" w:rsidRDefault="00B250C1" w:rsidP="009A3112">
      <w:pPr>
        <w:numPr>
          <w:ilvl w:val="0"/>
          <w:numId w:val="21"/>
        </w:numPr>
        <w:tabs>
          <w:tab w:val="left" w:pos="1843"/>
        </w:tabs>
        <w:spacing w:after="0"/>
        <w:ind w:left="1497" w:hanging="221"/>
        <w:jc w:val="both"/>
        <w:rPr>
          <w:rFonts w:ascii="Times New Roman" w:hAnsi="Times New Roman"/>
        </w:rPr>
      </w:pPr>
      <w:r w:rsidRPr="00A90AF6">
        <w:rPr>
          <w:rFonts w:ascii="Times New Roman" w:hAnsi="Times New Roman"/>
        </w:rPr>
        <w:t xml:space="preserve">Kesin </w:t>
      </w:r>
      <w:r w:rsidR="00A93839" w:rsidRPr="00A90AF6">
        <w:rPr>
          <w:rFonts w:ascii="Times New Roman" w:hAnsi="Times New Roman"/>
        </w:rPr>
        <w:t>Teminat Mektubu</w:t>
      </w:r>
    </w:p>
    <w:p w:rsidR="00AD683C" w:rsidRPr="00A90AF6" w:rsidRDefault="00AD683C" w:rsidP="00895584">
      <w:pPr>
        <w:numPr>
          <w:ilvl w:val="0"/>
          <w:numId w:val="21"/>
        </w:numPr>
        <w:tabs>
          <w:tab w:val="left" w:pos="1843"/>
        </w:tabs>
        <w:spacing w:after="120"/>
        <w:ind w:hanging="220"/>
        <w:jc w:val="both"/>
        <w:rPr>
          <w:rFonts w:ascii="Times New Roman" w:hAnsi="Times New Roman"/>
        </w:rPr>
      </w:pPr>
      <w:r w:rsidRPr="00A90AF6">
        <w:rPr>
          <w:rFonts w:ascii="Times New Roman" w:hAnsi="Times New Roman"/>
        </w:rPr>
        <w:t>Yasaklı Olunmadığına Dair Taahhütname</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Zeyilnameler ve Açıklamalar</w:t>
      </w:r>
    </w:p>
    <w:p w:rsidR="0011632D" w:rsidRPr="00A90AF6" w:rsidRDefault="0011632D" w:rsidP="00895584">
      <w:pPr>
        <w:pStyle w:val="ListeParagraf"/>
        <w:numPr>
          <w:ilvl w:val="0"/>
          <w:numId w:val="8"/>
        </w:numPr>
        <w:spacing w:after="120"/>
        <w:contextualSpacing w:val="0"/>
        <w:jc w:val="both"/>
        <w:rPr>
          <w:rFonts w:ascii="Times New Roman" w:hAnsi="Times New Roman"/>
          <w:vanish/>
        </w:rPr>
      </w:pPr>
    </w:p>
    <w:p w:rsidR="00560CC5" w:rsidRPr="00A90AF6" w:rsidRDefault="00560CC5" w:rsidP="00895584">
      <w:pPr>
        <w:pStyle w:val="ListeParagraf"/>
        <w:spacing w:after="120"/>
        <w:ind w:left="709"/>
        <w:contextualSpacing w:val="0"/>
        <w:jc w:val="both"/>
        <w:rPr>
          <w:rFonts w:ascii="Times New Roman" w:hAnsi="Times New Roman"/>
        </w:rPr>
      </w:pPr>
      <w:r w:rsidRPr="00A90AF6">
        <w:rPr>
          <w:rFonts w:ascii="Times New Roman" w:hAnsi="Times New Roman"/>
        </w:rPr>
        <w:t>Bu Şartnamenin ilgili hükümleri gereğince Ajans’ın</w:t>
      </w:r>
      <w:r w:rsidR="0011632D" w:rsidRPr="00A90AF6">
        <w:rPr>
          <w:rFonts w:ascii="Times New Roman" w:hAnsi="Times New Roman"/>
        </w:rPr>
        <w:t xml:space="preserve"> düzenleyeceği zeyilnameler ile </w:t>
      </w:r>
      <w:r w:rsidRPr="00A90AF6">
        <w:rPr>
          <w:rFonts w:ascii="Times New Roman" w:hAnsi="Times New Roman"/>
        </w:rPr>
        <w:t>isteklilerin yazılı talebi üzerine Ajans tarafından yapılan yazılı açıklamalar, ihale dokümanının bağlayıcı bir parçasıdır.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İhale İle İlgili Şekil Şartları</w:t>
      </w:r>
    </w:p>
    <w:p w:rsidR="00560CC5" w:rsidRPr="00A90AF6" w:rsidRDefault="00560CC5" w:rsidP="00895584">
      <w:pPr>
        <w:pStyle w:val="ListeParagraf"/>
        <w:spacing w:after="120"/>
        <w:ind w:left="709"/>
        <w:contextualSpacing w:val="0"/>
        <w:jc w:val="both"/>
        <w:rPr>
          <w:rFonts w:ascii="Times New Roman" w:hAnsi="Times New Roman"/>
        </w:rPr>
      </w:pPr>
      <w:r w:rsidRPr="00B62443">
        <w:rPr>
          <w:rFonts w:ascii="Times New Roman" w:hAnsi="Times New Roman"/>
        </w:rPr>
        <w:t>İstekli</w:t>
      </w:r>
      <w:r w:rsidRPr="00A90AF6">
        <w:rPr>
          <w:rFonts w:ascii="Times New Roman" w:hAnsi="Times New Roman"/>
        </w:rPr>
        <w:t xml:space="preserve"> tarafından, ihale dokümanının içeriği dikkatli bir şekilde incelenmelidir. Teklifin verilmesine ilişkin şartların yerine getirilmemesinden kaynaklanan sorumluluk teklif verene aittir. İhale dokümanında öngörülen </w:t>
      </w:r>
      <w:proofErr w:type="gramStart"/>
      <w:r w:rsidRPr="00A90AF6">
        <w:rPr>
          <w:rFonts w:ascii="Times New Roman" w:hAnsi="Times New Roman"/>
        </w:rPr>
        <w:t>kriterlere</w:t>
      </w:r>
      <w:proofErr w:type="gramEnd"/>
      <w:r w:rsidRPr="00A90AF6">
        <w:rPr>
          <w:rFonts w:ascii="Times New Roman" w:hAnsi="Times New Roman"/>
        </w:rPr>
        <w:t xml:space="preserve"> ve şekil kurallarına uygun olmayan teklifler değerlendirmeye alınmaz.</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Bildirim ve Tebligat Esasları</w:t>
      </w:r>
    </w:p>
    <w:p w:rsidR="00560CC5" w:rsidRPr="0099056E" w:rsidRDefault="00560CC5" w:rsidP="00895584">
      <w:pPr>
        <w:pStyle w:val="ListeParagraf"/>
        <w:spacing w:after="120"/>
        <w:ind w:left="709"/>
        <w:contextualSpacing w:val="0"/>
        <w:jc w:val="both"/>
        <w:rPr>
          <w:rFonts w:ascii="Times New Roman" w:hAnsi="Times New Roman"/>
        </w:rPr>
      </w:pPr>
      <w:r w:rsidRPr="00B62443">
        <w:rPr>
          <w:rFonts w:ascii="Times New Roman" w:hAnsi="Times New Roman"/>
        </w:rPr>
        <w:t>Bildirim</w:t>
      </w:r>
      <w:r w:rsidRPr="00A90AF6">
        <w:rPr>
          <w:rFonts w:ascii="Times New Roman" w:hAnsi="Times New Roman"/>
        </w:rPr>
        <w:t xml:space="preserve"> ve tebligat, iadeli taahhütlü posta yoluyla veya imza karşılığı elden yapılır.</w:t>
      </w:r>
      <w:r w:rsidR="0099056E">
        <w:rPr>
          <w:rFonts w:ascii="Times New Roman" w:hAnsi="Times New Roman"/>
        </w:rPr>
        <w:t xml:space="preserve"> </w:t>
      </w:r>
      <w:r w:rsidRPr="0099056E">
        <w:rPr>
          <w:rFonts w:ascii="Times New Roman" w:hAnsi="Times New Roman"/>
        </w:rPr>
        <w:t>İadeli taahhütlü mektupla yapılan tebligatta mektubun postaya verilmesini takip eden yedinci gün tebliğ tarihi sayılır. Tebligatın bu tarihten önce muhataba ulaşması halinde ise fiili tebliğ tarihi esas alınır.</w:t>
      </w:r>
    </w:p>
    <w:p w:rsidR="00560CC5"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İsteklilerin Sunması Gereken Belgeler</w:t>
      </w:r>
    </w:p>
    <w:p w:rsidR="00B62443" w:rsidRPr="00B62443" w:rsidRDefault="00B62443" w:rsidP="00895584">
      <w:pPr>
        <w:pStyle w:val="ListeParagraf"/>
        <w:numPr>
          <w:ilvl w:val="0"/>
          <w:numId w:val="8"/>
        </w:numPr>
        <w:tabs>
          <w:tab w:val="left" w:pos="851"/>
        </w:tabs>
        <w:spacing w:after="120"/>
        <w:contextualSpacing w:val="0"/>
        <w:jc w:val="both"/>
        <w:rPr>
          <w:rFonts w:ascii="Times New Roman" w:hAnsi="Times New Roman"/>
          <w:vanish/>
        </w:rPr>
      </w:pPr>
    </w:p>
    <w:p w:rsidR="00B62443" w:rsidRPr="00B62443" w:rsidRDefault="00B62443" w:rsidP="00895584">
      <w:pPr>
        <w:pStyle w:val="ListeParagraf"/>
        <w:numPr>
          <w:ilvl w:val="0"/>
          <w:numId w:val="8"/>
        </w:numPr>
        <w:tabs>
          <w:tab w:val="left" w:pos="851"/>
        </w:tabs>
        <w:spacing w:after="120"/>
        <w:contextualSpacing w:val="0"/>
        <w:jc w:val="both"/>
        <w:rPr>
          <w:rFonts w:ascii="Times New Roman" w:hAnsi="Times New Roman"/>
          <w:vanish/>
        </w:rPr>
      </w:pPr>
    </w:p>
    <w:p w:rsidR="00B62443" w:rsidRPr="00B62443" w:rsidRDefault="00B62443" w:rsidP="00895584">
      <w:pPr>
        <w:pStyle w:val="ListeParagraf"/>
        <w:numPr>
          <w:ilvl w:val="0"/>
          <w:numId w:val="8"/>
        </w:numPr>
        <w:tabs>
          <w:tab w:val="left" w:pos="851"/>
        </w:tabs>
        <w:spacing w:after="120"/>
        <w:contextualSpacing w:val="0"/>
        <w:jc w:val="both"/>
        <w:rPr>
          <w:rFonts w:ascii="Times New Roman" w:hAnsi="Times New Roman"/>
          <w:vanish/>
        </w:rPr>
      </w:pPr>
    </w:p>
    <w:p w:rsidR="00560CC5" w:rsidRPr="008214AE" w:rsidRDefault="008214AE" w:rsidP="008214AE">
      <w:pPr>
        <w:tabs>
          <w:tab w:val="left" w:pos="851"/>
        </w:tabs>
        <w:spacing w:after="120"/>
        <w:ind w:left="360"/>
        <w:jc w:val="both"/>
        <w:rPr>
          <w:rFonts w:ascii="Times New Roman" w:hAnsi="Times New Roman"/>
        </w:rPr>
      </w:pPr>
      <w:r w:rsidRPr="008214AE">
        <w:rPr>
          <w:rFonts w:ascii="Times New Roman" w:hAnsi="Times New Roman"/>
          <w:b/>
        </w:rPr>
        <w:t>9.1.</w:t>
      </w:r>
      <w:r>
        <w:rPr>
          <w:rFonts w:ascii="Times New Roman" w:hAnsi="Times New Roman"/>
        </w:rPr>
        <w:t xml:space="preserve"> </w:t>
      </w:r>
      <w:r w:rsidR="00560CC5" w:rsidRPr="008214AE">
        <w:rPr>
          <w:rFonts w:ascii="Times New Roman" w:hAnsi="Times New Roman"/>
        </w:rPr>
        <w:t xml:space="preserve">İsteklilerin aşağıda sayılan belgeleri teklifleri </w:t>
      </w:r>
      <w:r w:rsidR="00BC1EDA" w:rsidRPr="008214AE">
        <w:rPr>
          <w:rFonts w:ascii="Times New Roman" w:hAnsi="Times New Roman"/>
        </w:rPr>
        <w:t>ile birlikte</w:t>
      </w:r>
      <w:r w:rsidR="00560CC5" w:rsidRPr="008214AE">
        <w:rPr>
          <w:rFonts w:ascii="Times New Roman" w:hAnsi="Times New Roman"/>
        </w:rPr>
        <w:t xml:space="preserve"> sunmaları gerekir: </w:t>
      </w:r>
    </w:p>
    <w:p w:rsidR="00BC1EDA" w:rsidRDefault="00560CC5" w:rsidP="00895584">
      <w:pPr>
        <w:widowControl w:val="0"/>
        <w:numPr>
          <w:ilvl w:val="0"/>
          <w:numId w:val="6"/>
        </w:numPr>
        <w:spacing w:after="60"/>
        <w:ind w:left="1276" w:hanging="284"/>
        <w:jc w:val="both"/>
        <w:rPr>
          <w:rFonts w:ascii="Times New Roman" w:hAnsi="Times New Roman"/>
        </w:rPr>
      </w:pPr>
      <w:r w:rsidRPr="00BC1EDA">
        <w:rPr>
          <w:rFonts w:ascii="Times New Roman" w:hAnsi="Times New Roman"/>
        </w:rPr>
        <w:t xml:space="preserve">Mevzuatı gereği kayıtlı olduğu ticaret ve/veya sanayi odası veya ilgili meslek odası belgesi; </w:t>
      </w:r>
    </w:p>
    <w:p w:rsidR="00BC1EDA" w:rsidRDefault="00560CC5" w:rsidP="00895584">
      <w:pPr>
        <w:widowControl w:val="0"/>
        <w:numPr>
          <w:ilvl w:val="2"/>
          <w:numId w:val="6"/>
        </w:numPr>
        <w:spacing w:after="60"/>
        <w:ind w:left="1560" w:hanging="142"/>
        <w:jc w:val="both"/>
        <w:rPr>
          <w:rFonts w:ascii="Times New Roman" w:hAnsi="Times New Roman"/>
        </w:rPr>
      </w:pPr>
      <w:r w:rsidRPr="00BC1EDA">
        <w:rPr>
          <w:rFonts w:ascii="Times New Roman" w:hAnsi="Times New Roman"/>
        </w:rPr>
        <w:t xml:space="preserve">Gerçek kişi olması halinde, kayıtlı olduğu ticaret ve/veya sanayi odasından ya da ilgili meslek odasından, ilk ilan tarihinin veya ihale tarihinin içinde bulunduğu yılda alınmış, odaya kayıtlı olduğunu gösterir belge, </w:t>
      </w:r>
    </w:p>
    <w:p w:rsidR="00560CC5" w:rsidRPr="00BC1EDA" w:rsidRDefault="00560CC5" w:rsidP="00895584">
      <w:pPr>
        <w:numPr>
          <w:ilvl w:val="2"/>
          <w:numId w:val="6"/>
        </w:numPr>
        <w:spacing w:after="60"/>
        <w:ind w:left="1560" w:hanging="142"/>
        <w:jc w:val="both"/>
        <w:rPr>
          <w:rFonts w:ascii="Times New Roman" w:hAnsi="Times New Roman"/>
        </w:rPr>
      </w:pPr>
      <w:r w:rsidRPr="00BC1EDA">
        <w:rPr>
          <w:rFonts w:ascii="Times New Roman" w:hAnsi="Times New Roman"/>
        </w:rPr>
        <w:lastRenderedPageBreak/>
        <w:t>Tüzel kişi olması halinde, ilgili mevzuatı gereği kayıtlı bulunduğu ticaret ve/veya sanayi odasından, ilk ilan veya ihale tarihinin içinde bulunduğu yılda alınmış, tüzel kişiliğin odaya kayıtlı olduğunu gösterir belge,</w:t>
      </w:r>
    </w:p>
    <w:p w:rsidR="00560CC5" w:rsidRPr="00A90AF6" w:rsidRDefault="00560CC5" w:rsidP="00895584">
      <w:pPr>
        <w:numPr>
          <w:ilvl w:val="0"/>
          <w:numId w:val="6"/>
        </w:numPr>
        <w:spacing w:after="60"/>
        <w:ind w:left="1276" w:hanging="283"/>
        <w:jc w:val="both"/>
        <w:rPr>
          <w:rFonts w:ascii="Times New Roman" w:hAnsi="Times New Roman"/>
        </w:rPr>
      </w:pPr>
      <w:r w:rsidRPr="00A90AF6">
        <w:rPr>
          <w:rFonts w:ascii="Times New Roman" w:hAnsi="Times New Roman"/>
        </w:rPr>
        <w:t xml:space="preserve">Teklif vermeye yetkili olduğunu gösteren imza beyannamesi veya imza sirküleri; </w:t>
      </w:r>
    </w:p>
    <w:p w:rsidR="00560CC5" w:rsidRPr="00A90AF6" w:rsidRDefault="00560CC5" w:rsidP="00895584">
      <w:pPr>
        <w:numPr>
          <w:ilvl w:val="2"/>
          <w:numId w:val="6"/>
        </w:numPr>
        <w:spacing w:after="60"/>
        <w:ind w:left="1560" w:hanging="142"/>
        <w:jc w:val="both"/>
        <w:rPr>
          <w:rFonts w:ascii="Times New Roman" w:hAnsi="Times New Roman"/>
        </w:rPr>
      </w:pPr>
      <w:r w:rsidRPr="00A90AF6">
        <w:rPr>
          <w:rFonts w:ascii="Times New Roman" w:hAnsi="Times New Roman"/>
        </w:rPr>
        <w:t xml:space="preserve">Gerçek kişi olması halinde, noter tasdikli imza beyannamesi, </w:t>
      </w:r>
    </w:p>
    <w:p w:rsidR="00560CC5" w:rsidRPr="00A90AF6" w:rsidRDefault="00560CC5" w:rsidP="00895584">
      <w:pPr>
        <w:numPr>
          <w:ilvl w:val="2"/>
          <w:numId w:val="6"/>
        </w:numPr>
        <w:spacing w:after="60"/>
        <w:ind w:left="1560" w:hanging="142"/>
        <w:jc w:val="both"/>
        <w:rPr>
          <w:rFonts w:ascii="Times New Roman" w:hAnsi="Times New Roman"/>
        </w:rPr>
      </w:pPr>
      <w:r w:rsidRPr="00A90AF6">
        <w:rPr>
          <w:rFonts w:ascii="Times New Roman" w:hAnsi="Times New Roman"/>
        </w:rPr>
        <w:t>Tüzel kişi olması halinde, tüzel kişiliğin noter tasdikli imza sirküleri,</w:t>
      </w:r>
    </w:p>
    <w:p w:rsidR="00560CC5" w:rsidRPr="00A90AF6" w:rsidRDefault="00BC1EDA" w:rsidP="00895584">
      <w:pPr>
        <w:numPr>
          <w:ilvl w:val="0"/>
          <w:numId w:val="6"/>
        </w:numPr>
        <w:spacing w:after="60"/>
        <w:ind w:left="1276" w:hanging="283"/>
        <w:jc w:val="both"/>
        <w:rPr>
          <w:rFonts w:ascii="Times New Roman" w:hAnsi="Times New Roman"/>
        </w:rPr>
      </w:pPr>
      <w:r>
        <w:rPr>
          <w:rFonts w:ascii="Times New Roman" w:hAnsi="Times New Roman"/>
        </w:rPr>
        <w:t xml:space="preserve">İhale dokümanı içinde </w:t>
      </w:r>
      <w:r w:rsidR="00560CC5" w:rsidRPr="00A90AF6">
        <w:rPr>
          <w:rFonts w:ascii="Times New Roman" w:hAnsi="Times New Roman"/>
        </w:rPr>
        <w:t>yer alan standart forma uygun</w:t>
      </w:r>
      <w:r>
        <w:rPr>
          <w:rFonts w:ascii="Times New Roman" w:hAnsi="Times New Roman"/>
        </w:rPr>
        <w:t xml:space="preserve"> olarak hazırlanmış</w:t>
      </w:r>
      <w:r w:rsidR="00560CC5" w:rsidRPr="00A90AF6">
        <w:rPr>
          <w:rFonts w:ascii="Times New Roman" w:hAnsi="Times New Roman"/>
        </w:rPr>
        <w:t xml:space="preserve"> teklif mektubu, </w:t>
      </w:r>
    </w:p>
    <w:p w:rsidR="00560CC5" w:rsidRPr="00A90AF6" w:rsidRDefault="00560CC5" w:rsidP="00895584">
      <w:pPr>
        <w:numPr>
          <w:ilvl w:val="0"/>
          <w:numId w:val="6"/>
        </w:numPr>
        <w:spacing w:after="60"/>
        <w:ind w:left="1276" w:hanging="283"/>
        <w:jc w:val="both"/>
        <w:rPr>
          <w:rFonts w:ascii="Times New Roman" w:hAnsi="Times New Roman"/>
        </w:rPr>
      </w:pPr>
      <w:r w:rsidRPr="00A90AF6">
        <w:rPr>
          <w:rFonts w:ascii="Times New Roman" w:hAnsi="Times New Roman"/>
        </w:rPr>
        <w:t xml:space="preserve">Vekâleten teklif vermesi halinde, vekil adına düzenlenmiş,  teklif vermeye ve </w:t>
      </w:r>
      <w:r w:rsidR="00BC1EDA">
        <w:rPr>
          <w:rFonts w:ascii="Times New Roman" w:hAnsi="Times New Roman"/>
        </w:rPr>
        <w:t>ihaleye</w:t>
      </w:r>
      <w:r w:rsidRPr="00A90AF6">
        <w:rPr>
          <w:rFonts w:ascii="Times New Roman" w:hAnsi="Times New Roman"/>
        </w:rPr>
        <w:t xml:space="preserve"> katılmaya ilişkin noter onaylı vekâletname ile vekilin noter tasdikli imza beyannamesi, </w:t>
      </w:r>
    </w:p>
    <w:p w:rsidR="00560CC5" w:rsidRPr="00A90AF6" w:rsidRDefault="00560CC5" w:rsidP="00895584">
      <w:pPr>
        <w:numPr>
          <w:ilvl w:val="0"/>
          <w:numId w:val="6"/>
        </w:numPr>
        <w:spacing w:after="60"/>
        <w:ind w:left="1276" w:hanging="283"/>
        <w:jc w:val="both"/>
        <w:rPr>
          <w:rFonts w:ascii="Times New Roman" w:hAnsi="Times New Roman"/>
        </w:rPr>
      </w:pPr>
      <w:proofErr w:type="gramStart"/>
      <w:r w:rsidRPr="00A90AF6">
        <w:rPr>
          <w:rFonts w:ascii="Times New Roman" w:hAnsi="Times New Roman"/>
        </w:rPr>
        <w:t xml:space="preserve">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81348B" w:rsidRPr="000C4985" w:rsidRDefault="00653EA2" w:rsidP="000C4985">
      <w:pPr>
        <w:numPr>
          <w:ilvl w:val="0"/>
          <w:numId w:val="6"/>
        </w:numPr>
        <w:spacing w:after="60"/>
        <w:ind w:left="1276" w:hanging="283"/>
        <w:jc w:val="both"/>
        <w:rPr>
          <w:rFonts w:ascii="Times New Roman" w:hAnsi="Times New Roman"/>
        </w:rPr>
      </w:pPr>
      <w:r>
        <w:rPr>
          <w:rFonts w:ascii="Times New Roman" w:hAnsi="Times New Roman"/>
        </w:rPr>
        <w:t>Kayıtlı olduğu meslek odasından ihalelerden yasaklı olmadığına dair belge</w:t>
      </w:r>
      <w:r w:rsidR="00BC1110">
        <w:rPr>
          <w:rFonts w:ascii="Times New Roman" w:hAnsi="Times New Roman"/>
        </w:rPr>
        <w:t>,</w:t>
      </w:r>
    </w:p>
    <w:p w:rsidR="00BC1EDA" w:rsidRPr="000C4985" w:rsidRDefault="0081348B" w:rsidP="0081348B">
      <w:pPr>
        <w:numPr>
          <w:ilvl w:val="0"/>
          <w:numId w:val="6"/>
        </w:numPr>
        <w:spacing w:after="60"/>
        <w:ind w:left="1276" w:hanging="283"/>
        <w:jc w:val="both"/>
        <w:rPr>
          <w:rFonts w:ascii="Times New Roman" w:hAnsi="Times New Roman"/>
          <w:color w:val="000000" w:themeColor="text1"/>
        </w:rPr>
      </w:pPr>
      <w:r w:rsidRPr="000C4985">
        <w:rPr>
          <w:rFonts w:ascii="Times New Roman" w:hAnsi="Times New Roman"/>
          <w:color w:val="000000" w:themeColor="text1"/>
        </w:rPr>
        <w:t xml:space="preserve"> İsteklinin teklif edilen bedelin % </w:t>
      </w:r>
      <w:r w:rsidR="00F25D81">
        <w:rPr>
          <w:rFonts w:ascii="Times New Roman" w:hAnsi="Times New Roman"/>
          <w:color w:val="000000" w:themeColor="text1"/>
        </w:rPr>
        <w:t>8</w:t>
      </w:r>
      <w:r w:rsidRPr="000C4985">
        <w:rPr>
          <w:rFonts w:ascii="Times New Roman" w:hAnsi="Times New Roman"/>
          <w:color w:val="000000" w:themeColor="text1"/>
        </w:rPr>
        <w:t>0 oranından az olmamak üzere, ihale konusu işe iş deneyimini gösteren iş bitirme belgesi ihale dosyasında sunulacaktır.</w:t>
      </w:r>
    </w:p>
    <w:p w:rsidR="00B03514" w:rsidRPr="000C4985" w:rsidRDefault="00BC1EDA" w:rsidP="00B03514">
      <w:pPr>
        <w:numPr>
          <w:ilvl w:val="0"/>
          <w:numId w:val="6"/>
        </w:numPr>
        <w:spacing w:after="120"/>
        <w:ind w:left="1276" w:hanging="283"/>
        <w:jc w:val="both"/>
        <w:rPr>
          <w:rFonts w:ascii="Times New Roman" w:hAnsi="Times New Roman"/>
        </w:rPr>
      </w:pPr>
      <w:r w:rsidRPr="000C4985">
        <w:rPr>
          <w:rFonts w:ascii="Times New Roman" w:hAnsi="Times New Roman"/>
        </w:rPr>
        <w:t>İstekli</w:t>
      </w:r>
      <w:r w:rsidR="00A90AF6" w:rsidRPr="000C4985">
        <w:rPr>
          <w:rFonts w:ascii="Times New Roman" w:hAnsi="Times New Roman"/>
        </w:rPr>
        <w:t xml:space="preserve"> tarafından imzalanmış ve kaşelenmiş teknik şartname, idari şartname ve sözleşme taslağı,</w:t>
      </w:r>
    </w:p>
    <w:p w:rsidR="001606D6" w:rsidRDefault="000C4985" w:rsidP="001606D6">
      <w:pPr>
        <w:numPr>
          <w:ilvl w:val="0"/>
          <w:numId w:val="6"/>
        </w:numPr>
        <w:tabs>
          <w:tab w:val="left" w:pos="1276"/>
        </w:tabs>
        <w:spacing w:after="120"/>
        <w:ind w:left="1134" w:hanging="141"/>
        <w:jc w:val="both"/>
        <w:rPr>
          <w:rFonts w:ascii="Times New Roman" w:hAnsi="Times New Roman"/>
        </w:rPr>
      </w:pPr>
      <w:r w:rsidRPr="001606D6">
        <w:rPr>
          <w:rFonts w:ascii="Times New Roman" w:hAnsi="Times New Roman"/>
        </w:rPr>
        <w:t xml:space="preserve"> </w:t>
      </w:r>
      <w:r w:rsidR="001606D6">
        <w:rPr>
          <w:rFonts w:ascii="Times New Roman" w:hAnsi="Times New Roman"/>
        </w:rPr>
        <w:t xml:space="preserve"> </w:t>
      </w:r>
      <w:r w:rsidR="004806C1" w:rsidRPr="001606D6">
        <w:rPr>
          <w:rFonts w:ascii="Times New Roman" w:hAnsi="Times New Roman"/>
        </w:rPr>
        <w:t>İsteklinin vergi dairesi veya mali müşavir onaylı son döneme ait (201</w:t>
      </w:r>
      <w:r w:rsidR="008657BC">
        <w:rPr>
          <w:rFonts w:ascii="Times New Roman" w:hAnsi="Times New Roman"/>
        </w:rPr>
        <w:t>6</w:t>
      </w:r>
      <w:r w:rsidR="004806C1" w:rsidRPr="001606D6">
        <w:rPr>
          <w:rFonts w:ascii="Times New Roman" w:hAnsi="Times New Roman"/>
        </w:rPr>
        <w:t>) bilanço ve gelir tablosu,</w:t>
      </w:r>
    </w:p>
    <w:p w:rsidR="004D3F34" w:rsidRDefault="004806C1" w:rsidP="004D3F34">
      <w:pPr>
        <w:numPr>
          <w:ilvl w:val="0"/>
          <w:numId w:val="6"/>
        </w:numPr>
        <w:tabs>
          <w:tab w:val="left" w:pos="1276"/>
        </w:tabs>
        <w:spacing w:after="120"/>
        <w:ind w:left="1134" w:hanging="141"/>
        <w:jc w:val="both"/>
        <w:rPr>
          <w:rFonts w:ascii="Times New Roman" w:hAnsi="Times New Roman"/>
        </w:rPr>
      </w:pPr>
      <w:r w:rsidRPr="001606D6">
        <w:rPr>
          <w:rFonts w:ascii="Times New Roman" w:hAnsi="Times New Roman"/>
        </w:rPr>
        <w:t xml:space="preserve">İhale dokümanlarını almak için bankaya yatırılması gereken </w:t>
      </w:r>
      <w:r w:rsidR="00482A40">
        <w:rPr>
          <w:rFonts w:ascii="Times New Roman" w:hAnsi="Times New Roman"/>
        </w:rPr>
        <w:t>15</w:t>
      </w:r>
      <w:r w:rsidRPr="00482A40">
        <w:rPr>
          <w:rFonts w:ascii="Times New Roman" w:hAnsi="Times New Roman"/>
        </w:rPr>
        <w:t>0</w:t>
      </w:r>
      <w:r w:rsidR="001606D6" w:rsidRPr="00482A40">
        <w:rPr>
          <w:rFonts w:ascii="Times New Roman" w:hAnsi="Times New Roman"/>
        </w:rPr>
        <w:t>,00</w:t>
      </w:r>
      <w:r w:rsidRPr="001606D6">
        <w:rPr>
          <w:rFonts w:ascii="Times New Roman" w:hAnsi="Times New Roman"/>
        </w:rPr>
        <w:t xml:space="preserve"> TL’nin yatırıldığını gösteren </w:t>
      </w:r>
      <w:proofErr w:type="gramStart"/>
      <w:r w:rsidRPr="001606D6">
        <w:rPr>
          <w:rFonts w:ascii="Times New Roman" w:hAnsi="Times New Roman"/>
        </w:rPr>
        <w:t>dekont</w:t>
      </w:r>
      <w:proofErr w:type="gramEnd"/>
      <w:r w:rsidRPr="001606D6">
        <w:rPr>
          <w:rFonts w:ascii="Times New Roman" w:hAnsi="Times New Roman"/>
        </w:rPr>
        <w:t xml:space="preserve">,  </w:t>
      </w:r>
    </w:p>
    <w:p w:rsidR="00560CC5" w:rsidRPr="004D3F34" w:rsidRDefault="00560CC5" w:rsidP="004D3F34">
      <w:pPr>
        <w:numPr>
          <w:ilvl w:val="0"/>
          <w:numId w:val="6"/>
        </w:numPr>
        <w:tabs>
          <w:tab w:val="left" w:pos="1276"/>
        </w:tabs>
        <w:spacing w:after="120"/>
        <w:ind w:left="1134" w:hanging="141"/>
        <w:jc w:val="both"/>
        <w:rPr>
          <w:rFonts w:ascii="Times New Roman" w:hAnsi="Times New Roman"/>
        </w:rPr>
      </w:pPr>
      <w:r w:rsidRPr="004D3F34">
        <w:rPr>
          <w:rFonts w:ascii="Times New Roman" w:hAnsi="Times New Roman"/>
        </w:rPr>
        <w:t>Teklif edilen bedelin %10’dan az olmamak üzere istekli tarafından belirlenecek tutarda bankalar nezdindeki kullanılmamış nakdi veya gayri nakdi kredisini ya da üzerinde kısıtlama bulunmayan mevduatını gösterir banka referans mektubu</w:t>
      </w:r>
      <w:r w:rsidR="004D3F34" w:rsidRPr="004D3F34">
        <w:rPr>
          <w:rFonts w:ascii="Times New Roman" w:hAnsi="Times New Roman"/>
        </w:rPr>
        <w:t xml:space="preserve">. </w:t>
      </w:r>
    </w:p>
    <w:p w:rsidR="004D3F34" w:rsidRDefault="004D3F34" w:rsidP="00895584">
      <w:pPr>
        <w:spacing w:after="120"/>
        <w:ind w:left="851"/>
        <w:jc w:val="both"/>
        <w:rPr>
          <w:rFonts w:ascii="Times New Roman" w:hAnsi="Times New Roman"/>
        </w:rPr>
      </w:pP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Belgelerin Sunuluş Şekli</w:t>
      </w:r>
    </w:p>
    <w:p w:rsidR="00560CC5" w:rsidRPr="00B62443" w:rsidRDefault="00560CC5" w:rsidP="00895584">
      <w:pPr>
        <w:pStyle w:val="ListeParagraf"/>
        <w:tabs>
          <w:tab w:val="left" w:pos="709"/>
        </w:tabs>
        <w:spacing w:after="120"/>
        <w:ind w:left="709"/>
        <w:contextualSpacing w:val="0"/>
        <w:jc w:val="both"/>
        <w:rPr>
          <w:rFonts w:ascii="Times New Roman" w:hAnsi="Times New Roman"/>
        </w:rPr>
      </w:pPr>
      <w:r w:rsidRPr="00B62443">
        <w:rPr>
          <w:rFonts w:ascii="Times New Roman" w:hAnsi="Times New Roman"/>
        </w:rPr>
        <w:t>İstekliler, yukarıda sayılan belgelerin aslını</w:t>
      </w:r>
      <w:r w:rsidR="00B6024B">
        <w:rPr>
          <w:rFonts w:ascii="Times New Roman" w:hAnsi="Times New Roman"/>
        </w:rPr>
        <w:t xml:space="preserve">, </w:t>
      </w:r>
      <w:r w:rsidRPr="00B62443">
        <w:rPr>
          <w:rFonts w:ascii="Times New Roman" w:hAnsi="Times New Roman"/>
        </w:rPr>
        <w:t xml:space="preserve"> noter</w:t>
      </w:r>
      <w:r w:rsidR="00B6024B">
        <w:rPr>
          <w:rFonts w:ascii="Times New Roman" w:hAnsi="Times New Roman"/>
        </w:rPr>
        <w:t xml:space="preserve"> onaylı bir nüshasını veya aslını uygunluğu Ajans tarafından </w:t>
      </w:r>
      <w:r w:rsidRPr="00B62443">
        <w:rPr>
          <w:rFonts w:ascii="Times New Roman" w:hAnsi="Times New Roman"/>
        </w:rPr>
        <w:t xml:space="preserve">onaylanmış örneklerini vermek zorundadır. </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Satın Almanın Yabancı İsteklilere Açıklığı</w:t>
      </w:r>
    </w:p>
    <w:p w:rsidR="0011632D" w:rsidRPr="00A90AF6" w:rsidRDefault="0011632D" w:rsidP="00895584">
      <w:pPr>
        <w:pStyle w:val="ListeParagraf"/>
        <w:numPr>
          <w:ilvl w:val="0"/>
          <w:numId w:val="8"/>
        </w:numPr>
        <w:tabs>
          <w:tab w:val="left" w:pos="851"/>
        </w:tabs>
        <w:spacing w:after="120"/>
        <w:contextualSpacing w:val="0"/>
        <w:jc w:val="both"/>
        <w:rPr>
          <w:rFonts w:ascii="Times New Roman" w:hAnsi="Times New Roman"/>
          <w:vanish/>
        </w:rPr>
      </w:pPr>
    </w:p>
    <w:p w:rsidR="00560CC5" w:rsidRDefault="00560CC5" w:rsidP="00895584">
      <w:pPr>
        <w:pStyle w:val="ListeParagraf"/>
        <w:tabs>
          <w:tab w:val="left" w:pos="851"/>
        </w:tabs>
        <w:spacing w:after="120"/>
        <w:ind w:left="709"/>
        <w:contextualSpacing w:val="0"/>
        <w:jc w:val="both"/>
        <w:rPr>
          <w:rFonts w:ascii="Times New Roman" w:hAnsi="Times New Roman"/>
        </w:rPr>
      </w:pPr>
      <w:r w:rsidRPr="00A90AF6">
        <w:rPr>
          <w:rFonts w:ascii="Times New Roman" w:hAnsi="Times New Roman"/>
        </w:rPr>
        <w:t>Bu ihaleye sadece yerli istekliler katılabilir.</w:t>
      </w:r>
    </w:p>
    <w:p w:rsidR="001606D6" w:rsidRDefault="001606D6" w:rsidP="00895584">
      <w:pPr>
        <w:pStyle w:val="ListeParagraf"/>
        <w:tabs>
          <w:tab w:val="left" w:pos="851"/>
        </w:tabs>
        <w:spacing w:after="120"/>
        <w:ind w:left="709"/>
        <w:contextualSpacing w:val="0"/>
        <w:jc w:val="both"/>
        <w:rPr>
          <w:rFonts w:ascii="Times New Roman" w:hAnsi="Times New Roman"/>
        </w:rPr>
      </w:pPr>
    </w:p>
    <w:p w:rsidR="001606D6" w:rsidRDefault="001606D6" w:rsidP="00895584">
      <w:pPr>
        <w:pStyle w:val="ListeParagraf"/>
        <w:tabs>
          <w:tab w:val="left" w:pos="851"/>
        </w:tabs>
        <w:spacing w:after="120"/>
        <w:ind w:left="709"/>
        <w:contextualSpacing w:val="0"/>
        <w:jc w:val="both"/>
        <w:rPr>
          <w:rFonts w:ascii="Times New Roman" w:hAnsi="Times New Roman"/>
        </w:rPr>
      </w:pPr>
    </w:p>
    <w:p w:rsidR="00CE0B51" w:rsidRPr="00482A40" w:rsidRDefault="00CE0B51" w:rsidP="00895584">
      <w:pPr>
        <w:pStyle w:val="ListeParagraf"/>
        <w:numPr>
          <w:ilvl w:val="0"/>
          <w:numId w:val="23"/>
        </w:numPr>
        <w:spacing w:after="120"/>
        <w:contextualSpacing w:val="0"/>
        <w:jc w:val="both"/>
        <w:rPr>
          <w:rFonts w:ascii="Times New Roman" w:hAnsi="Times New Roman"/>
          <w:b/>
        </w:rPr>
      </w:pPr>
      <w:r w:rsidRPr="00CE0B51">
        <w:rPr>
          <w:rFonts w:ascii="Times New Roman" w:hAnsi="Times New Roman"/>
          <w:b/>
        </w:rPr>
        <w:t>İhaleye Katılamayacak Olanlar</w:t>
      </w:r>
      <w:r w:rsidR="00232E51">
        <w:rPr>
          <w:rFonts w:ascii="Times New Roman" w:hAnsi="Times New Roman"/>
          <w:b/>
        </w:rPr>
        <w:t xml:space="preserve"> </w:t>
      </w: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DB1EE2" w:rsidRPr="00DB1EE2" w:rsidRDefault="00DB1EE2" w:rsidP="00895584">
      <w:pPr>
        <w:pStyle w:val="ListeParagraf"/>
        <w:numPr>
          <w:ilvl w:val="0"/>
          <w:numId w:val="18"/>
        </w:numPr>
        <w:tabs>
          <w:tab w:val="left" w:pos="851"/>
        </w:tabs>
        <w:spacing w:after="120"/>
        <w:contextualSpacing w:val="0"/>
        <w:jc w:val="both"/>
        <w:rPr>
          <w:rFonts w:ascii="Times New Roman" w:hAnsi="Times New Roman"/>
          <w:vanish/>
        </w:rPr>
      </w:pPr>
    </w:p>
    <w:p w:rsidR="00CE0B51" w:rsidRDefault="00CE0B51" w:rsidP="00895584">
      <w:pPr>
        <w:pStyle w:val="ListeParagraf"/>
        <w:widowControl w:val="0"/>
        <w:numPr>
          <w:ilvl w:val="1"/>
          <w:numId w:val="18"/>
        </w:numPr>
        <w:tabs>
          <w:tab w:val="left" w:pos="993"/>
        </w:tabs>
        <w:spacing w:after="120"/>
        <w:ind w:left="992" w:hanging="567"/>
        <w:contextualSpacing w:val="0"/>
        <w:jc w:val="both"/>
        <w:rPr>
          <w:rFonts w:ascii="Times New Roman" w:hAnsi="Times New Roman"/>
        </w:rPr>
      </w:pPr>
      <w:r w:rsidRPr="00CE0B51">
        <w:rPr>
          <w:rFonts w:ascii="Times New Roman" w:hAnsi="Times New Roman"/>
        </w:rPr>
        <w:t xml:space="preserve">Kalkınma Ajansları Mal, Hizmet ve Yapım İşi </w:t>
      </w:r>
      <w:proofErr w:type="spellStart"/>
      <w:r w:rsidRPr="00CE0B51">
        <w:rPr>
          <w:rFonts w:ascii="Times New Roman" w:hAnsi="Times New Roman"/>
        </w:rPr>
        <w:t>Satınalma</w:t>
      </w:r>
      <w:proofErr w:type="spellEnd"/>
      <w:r w:rsidRPr="00CE0B51">
        <w:rPr>
          <w:rFonts w:ascii="Times New Roman" w:hAnsi="Times New Roman"/>
        </w:rPr>
        <w:t xml:space="preserve"> İhale Usul ve Esaslar</w:t>
      </w:r>
      <w:r w:rsidR="001606D6">
        <w:rPr>
          <w:rFonts w:ascii="Times New Roman" w:hAnsi="Times New Roman"/>
        </w:rPr>
        <w:t>ı</w:t>
      </w:r>
      <w:r w:rsidRPr="00CE0B51">
        <w:rPr>
          <w:rFonts w:ascii="Times New Roman" w:hAnsi="Times New Roman"/>
        </w:rPr>
        <w:t>nın 40</w:t>
      </w:r>
      <w:r>
        <w:rPr>
          <w:rFonts w:ascii="Times New Roman" w:hAnsi="Times New Roman"/>
        </w:rPr>
        <w:t>.</w:t>
      </w:r>
      <w:r w:rsidRPr="00CE0B51">
        <w:rPr>
          <w:rFonts w:ascii="Times New Roman" w:hAnsi="Times New Roman"/>
        </w:rPr>
        <w:t xml:space="preserve"> maddesinde ihaleye katılamayacağı belirtilenler kendileri ve başkaları adına hiçbir şekilde ihaleye katılamazlar.</w:t>
      </w:r>
    </w:p>
    <w:p w:rsidR="000B37A8" w:rsidRPr="001606D6" w:rsidRDefault="000B37A8"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1606D6">
        <w:rPr>
          <w:rFonts w:ascii="Times New Roman" w:hAnsi="Times New Roman"/>
        </w:rPr>
        <w:lastRenderedPageBreak/>
        <w:t>Bu yasaklara rağmen ihaleye katılan istekliler tekliflerin değerlendirilmesi aşamasında tespit edilememesi nedeniyle bunlardan biri üzerine ihale yapılmışsa, teminatı gelir kaydedilerek ihale iptal edilir.</w:t>
      </w:r>
    </w:p>
    <w:p w:rsidR="00560CC5" w:rsidRPr="00A90AF6" w:rsidRDefault="00AE6B8E" w:rsidP="00895584">
      <w:pPr>
        <w:pStyle w:val="ListeParagraf"/>
        <w:numPr>
          <w:ilvl w:val="0"/>
          <w:numId w:val="23"/>
        </w:numPr>
        <w:spacing w:after="120"/>
        <w:contextualSpacing w:val="0"/>
        <w:jc w:val="both"/>
        <w:rPr>
          <w:rFonts w:ascii="Times New Roman" w:hAnsi="Times New Roman"/>
          <w:b/>
        </w:rPr>
      </w:pPr>
      <w:r>
        <w:rPr>
          <w:rFonts w:ascii="Times New Roman" w:hAnsi="Times New Roman"/>
          <w:b/>
        </w:rPr>
        <w:t xml:space="preserve">İhale </w:t>
      </w:r>
      <w:r w:rsidR="00560CC5" w:rsidRPr="00A90AF6">
        <w:rPr>
          <w:rFonts w:ascii="Times New Roman" w:hAnsi="Times New Roman"/>
          <w:b/>
        </w:rPr>
        <w:t>Dışı Bırakılma ve Yasak Fiil veya Davranışlar</w:t>
      </w:r>
    </w:p>
    <w:p w:rsidR="00DB1EE2" w:rsidRPr="00DB1EE2" w:rsidRDefault="00DB1EE2"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3943DE">
      <w:pPr>
        <w:pStyle w:val="ListeParagraf"/>
        <w:numPr>
          <w:ilvl w:val="1"/>
          <w:numId w:val="18"/>
        </w:numPr>
        <w:tabs>
          <w:tab w:val="left" w:pos="993"/>
        </w:tabs>
        <w:spacing w:after="120"/>
        <w:ind w:left="993" w:hanging="567"/>
        <w:contextualSpacing w:val="0"/>
        <w:jc w:val="both"/>
        <w:rPr>
          <w:rFonts w:ascii="Times New Roman" w:hAnsi="Times New Roman"/>
        </w:rPr>
      </w:pPr>
      <w:r w:rsidRPr="00DB1EE2">
        <w:rPr>
          <w:rFonts w:ascii="Times New Roman" w:hAnsi="Times New Roman"/>
        </w:rPr>
        <w:t>İsteklilerin</w:t>
      </w:r>
      <w:r w:rsidRPr="00A90AF6">
        <w:rPr>
          <w:rFonts w:ascii="Times New Roman" w:hAnsi="Times New Roman"/>
        </w:rPr>
        <w:t xml:space="preserve">, teklif tarihinde Kalkınma Ajansları Mal, Hizmet ve Yapım İşi </w:t>
      </w:r>
      <w:r w:rsidR="001C787C" w:rsidRPr="00A90AF6">
        <w:rPr>
          <w:rFonts w:ascii="Times New Roman" w:hAnsi="Times New Roman"/>
        </w:rPr>
        <w:t>Satın alma</w:t>
      </w:r>
      <w:r w:rsidRPr="00A90AF6">
        <w:rPr>
          <w:rFonts w:ascii="Times New Roman" w:hAnsi="Times New Roman"/>
        </w:rPr>
        <w:t xml:space="preserve"> Usul ve Esaslarının 41. maddesinde belirtilen durumlarda olmaması gerekmektedir. İhale üzerinde kalan istekli ile sözleşmenin imzalanmasından önce ilgili maddede belirtilen durumların olmadığına ilişkin taahhütname verecektir.</w:t>
      </w:r>
    </w:p>
    <w:p w:rsidR="00560CC5" w:rsidRDefault="00560CC5"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A90AF6">
        <w:rPr>
          <w:rFonts w:ascii="Times New Roman" w:hAnsi="Times New Roman"/>
        </w:rPr>
        <w:t xml:space="preserve">Teklif tarihinde Kalkınma Ajansları Mal, Hizmet ve Yapım İşi </w:t>
      </w:r>
      <w:r w:rsidR="001C787C" w:rsidRPr="00A90AF6">
        <w:rPr>
          <w:rFonts w:ascii="Times New Roman" w:hAnsi="Times New Roman"/>
        </w:rPr>
        <w:t>Satın alma</w:t>
      </w:r>
      <w:r w:rsidRPr="00A90AF6">
        <w:rPr>
          <w:rFonts w:ascii="Times New Roman" w:hAnsi="Times New Roman"/>
        </w:rPr>
        <w:t xml:space="preserve"> Usul ve Esaslarının 41.maddesi uyarınca değerlendirme dışı bırakılma nedenlerini taşıyan istekliler değerlendirme dışı bırakılır.</w:t>
      </w:r>
    </w:p>
    <w:p w:rsidR="00DB1EE2" w:rsidRDefault="000B37A8"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0B37A8">
        <w:rPr>
          <w:rFonts w:ascii="Times New Roman" w:hAnsi="Times New Roman"/>
        </w:rPr>
        <w:t>Usul ve esasların 40. maddesinde belirtilen yasaklara rağmen ihaleye katılan istekliler ihale dışı bırakılarak geçici teminatları gelir kaydedilir. Yasaklılık durumu fark</w:t>
      </w:r>
      <w:r w:rsidR="00DB1EE2">
        <w:rPr>
          <w:rFonts w:ascii="Times New Roman" w:hAnsi="Times New Roman"/>
        </w:rPr>
        <w:t xml:space="preserve"> </w:t>
      </w:r>
      <w:r w:rsidRPr="000B37A8">
        <w:rPr>
          <w:rFonts w:ascii="Times New Roman" w:hAnsi="Times New Roman"/>
        </w:rPr>
        <w:t>edilemeyip bu kişilerden birine ihale yapılmış ise, teminatı gelir kaydedilerek ihale iptal edilir.</w:t>
      </w:r>
    </w:p>
    <w:p w:rsidR="000B37A8" w:rsidRDefault="000B37A8"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DB1EE2">
        <w:rPr>
          <w:rFonts w:ascii="Times New Roman" w:hAnsi="Times New Roman"/>
        </w:rPr>
        <w:t>Usul ve esasların 41. Maddesinde ifade edilen yasak fiil ve davranışlarda bulundukları tespit edilenler hakkında, Genel Sekreter tarafından bir yıldan iki yıla kadar ihalelere katılmaktan yasaklama kararı verilir. Yasaklılığa ilişkin karar paydaş veri tabanına işlenir.</w:t>
      </w:r>
    </w:p>
    <w:p w:rsidR="004D3F34" w:rsidRPr="00DB1EE2" w:rsidRDefault="004D3F34" w:rsidP="004D3F34">
      <w:pPr>
        <w:pStyle w:val="ListeParagraf"/>
        <w:numPr>
          <w:ilvl w:val="1"/>
          <w:numId w:val="18"/>
        </w:numPr>
        <w:tabs>
          <w:tab w:val="left" w:pos="993"/>
        </w:tabs>
        <w:spacing w:after="120"/>
        <w:ind w:left="993" w:hanging="567"/>
        <w:contextualSpacing w:val="0"/>
        <w:jc w:val="both"/>
        <w:rPr>
          <w:rFonts w:ascii="Times New Roman" w:hAnsi="Times New Roman"/>
        </w:rPr>
      </w:pPr>
      <w:r>
        <w:rPr>
          <w:rFonts w:ascii="Times New Roman" w:hAnsi="Times New Roman"/>
        </w:rPr>
        <w:t>Ayrıca, ş</w:t>
      </w:r>
      <w:r w:rsidRPr="004D3F34">
        <w:rPr>
          <w:rFonts w:ascii="Times New Roman" w:hAnsi="Times New Roman"/>
        </w:rPr>
        <w:t xml:space="preserve">irket ortaklarının veya şahıs şirketi sahiplerinin milli güvenliğe tehdit oluşturduğu tespit edilen yapı, oluşum veya gruplara ya da terör örgütlerine üyeliği veya </w:t>
      </w:r>
      <w:proofErr w:type="spellStart"/>
      <w:r w:rsidRPr="004D3F34">
        <w:rPr>
          <w:rFonts w:ascii="Times New Roman" w:hAnsi="Times New Roman"/>
        </w:rPr>
        <w:t>iltisakı</w:t>
      </w:r>
      <w:proofErr w:type="spellEnd"/>
      <w:r w:rsidRPr="004D3F34">
        <w:rPr>
          <w:rFonts w:ascii="Times New Roman" w:hAnsi="Times New Roman"/>
        </w:rPr>
        <w:t xml:space="preserve"> ya da bunlarla irtibatı nedeniyle haklarında idari işlem tesis edilenler ile aynı gerekçeyle haklarında suç soruşturması veya kovuşturması yürütülenler ihaleye başvuruda bulunamaz. Buna rağmen teklif verenlerin teklifleri geçersiz kabul edilir.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 Hazırlama Giderleri</w:t>
      </w:r>
    </w:p>
    <w:p w:rsidR="0011632D" w:rsidRPr="00A90AF6" w:rsidRDefault="0011632D" w:rsidP="00895584">
      <w:pPr>
        <w:pStyle w:val="ListeParagraf"/>
        <w:numPr>
          <w:ilvl w:val="0"/>
          <w:numId w:val="18"/>
        </w:numPr>
        <w:tabs>
          <w:tab w:val="left" w:pos="851"/>
        </w:tabs>
        <w:spacing w:after="120"/>
        <w:contextualSpacing w:val="0"/>
        <w:jc w:val="both"/>
        <w:rPr>
          <w:rFonts w:ascii="Times New Roman" w:hAnsi="Times New Roman"/>
          <w:vanish/>
        </w:rPr>
      </w:pPr>
    </w:p>
    <w:p w:rsidR="00560CC5" w:rsidRPr="00A90AF6" w:rsidRDefault="00560CC5" w:rsidP="00895584">
      <w:pPr>
        <w:pStyle w:val="ListeParagraf"/>
        <w:tabs>
          <w:tab w:val="left" w:pos="709"/>
        </w:tabs>
        <w:spacing w:after="120"/>
        <w:ind w:left="709"/>
        <w:contextualSpacing w:val="0"/>
        <w:jc w:val="both"/>
        <w:rPr>
          <w:rFonts w:ascii="Times New Roman" w:hAnsi="Times New Roman"/>
        </w:rPr>
      </w:pPr>
      <w:r w:rsidRPr="00A90AF6">
        <w:rPr>
          <w:rFonts w:ascii="Times New Roman" w:hAnsi="Times New Roman"/>
        </w:rPr>
        <w:t xml:space="preserve">Tekliflerin hazırlanması ve sunulması ile ilgili bütün masraflar isteklilere aittir. İstekli, teklifini hazırlamak için yapmış olduğu hiç bir masrafı </w:t>
      </w:r>
      <w:r w:rsidR="007D2F47" w:rsidRPr="00A90AF6">
        <w:rPr>
          <w:rFonts w:ascii="Times New Roman" w:hAnsi="Times New Roman"/>
        </w:rPr>
        <w:t>Ajans’tan</w:t>
      </w:r>
      <w:r w:rsidRPr="00A90AF6">
        <w:rPr>
          <w:rFonts w:ascii="Times New Roman" w:hAnsi="Times New Roman"/>
        </w:rPr>
        <w:t xml:space="preserve"> isteyemez.</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İhale Dokümanına İlişkin Açıklama Yapılması</w:t>
      </w:r>
    </w:p>
    <w:p w:rsidR="0011632D" w:rsidRPr="00A90AF6" w:rsidRDefault="0011632D" w:rsidP="00895584">
      <w:pPr>
        <w:pStyle w:val="ListeParagraf"/>
        <w:numPr>
          <w:ilvl w:val="0"/>
          <w:numId w:val="18"/>
        </w:numPr>
        <w:tabs>
          <w:tab w:val="left" w:pos="851"/>
        </w:tabs>
        <w:spacing w:after="120"/>
        <w:contextualSpacing w:val="0"/>
        <w:jc w:val="both"/>
        <w:rPr>
          <w:rFonts w:ascii="Times New Roman" w:hAnsi="Times New Roman"/>
          <w:vanish/>
        </w:rPr>
      </w:pPr>
    </w:p>
    <w:p w:rsidR="00560CC5" w:rsidRPr="00A90AF6" w:rsidRDefault="00560CC5" w:rsidP="00895584">
      <w:pPr>
        <w:pStyle w:val="ListeParagraf"/>
        <w:widowControl w:val="0"/>
        <w:tabs>
          <w:tab w:val="left" w:pos="851"/>
        </w:tabs>
        <w:spacing w:after="120"/>
        <w:ind w:left="782"/>
        <w:contextualSpacing w:val="0"/>
        <w:jc w:val="both"/>
        <w:rPr>
          <w:rFonts w:ascii="Times New Roman" w:hAnsi="Times New Roman"/>
        </w:rPr>
      </w:pPr>
      <w:r w:rsidRPr="00A90AF6">
        <w:rPr>
          <w:rFonts w:ascii="Times New Roman" w:hAnsi="Times New Roman"/>
        </w:rPr>
        <w:t xml:space="preserve">İstekliler, tekliflerin hazırlanması aşamasında, ihale dokümanında açıklanmasına ihtiyaç duydukları hususlarla ilgili olarak </w:t>
      </w:r>
      <w:r w:rsidR="00B6024B">
        <w:rPr>
          <w:rFonts w:ascii="Times New Roman" w:hAnsi="Times New Roman"/>
        </w:rPr>
        <w:t xml:space="preserve">son </w:t>
      </w:r>
      <w:r w:rsidRPr="00A90AF6">
        <w:rPr>
          <w:rFonts w:ascii="Times New Roman" w:hAnsi="Times New Roman"/>
        </w:rPr>
        <w:t xml:space="preserve">teklif </w:t>
      </w:r>
      <w:r w:rsidR="00B6024B">
        <w:rPr>
          <w:rFonts w:ascii="Times New Roman" w:hAnsi="Times New Roman"/>
        </w:rPr>
        <w:t xml:space="preserve">verme </w:t>
      </w:r>
      <w:r w:rsidRPr="00A90AF6">
        <w:rPr>
          <w:rFonts w:ascii="Times New Roman" w:hAnsi="Times New Roman"/>
        </w:rPr>
        <w:t xml:space="preserve">tarihinden 3 (üç) </w:t>
      </w:r>
      <w:r w:rsidR="00B6024B">
        <w:rPr>
          <w:rFonts w:ascii="Times New Roman" w:hAnsi="Times New Roman"/>
        </w:rPr>
        <w:t xml:space="preserve">iş </w:t>
      </w:r>
      <w:r w:rsidRPr="00A90AF6">
        <w:rPr>
          <w:rFonts w:ascii="Times New Roman" w:hAnsi="Times New Roman"/>
        </w:rPr>
        <w:t>gün</w:t>
      </w:r>
      <w:r w:rsidR="00B6024B">
        <w:rPr>
          <w:rFonts w:ascii="Times New Roman" w:hAnsi="Times New Roman"/>
        </w:rPr>
        <w:t>ü</w:t>
      </w:r>
      <w:r w:rsidRPr="00A90AF6">
        <w:rPr>
          <w:rFonts w:ascii="Times New Roman" w:hAnsi="Times New Roman"/>
        </w:rPr>
        <w:t xml:space="preserve"> öncesine kadar açıklama talep edebilir. Bu tarihten sonra yapılacak açıklama talepleri değerlendirmeye alınmayacaktır.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İhale Dokümanında Değişiklik Yapılması</w:t>
      </w:r>
    </w:p>
    <w:p w:rsidR="0011632D" w:rsidRPr="00A90AF6" w:rsidRDefault="0011632D" w:rsidP="00895584">
      <w:pPr>
        <w:pStyle w:val="ListeParagraf"/>
        <w:numPr>
          <w:ilvl w:val="0"/>
          <w:numId w:val="18"/>
        </w:numPr>
        <w:tabs>
          <w:tab w:val="left" w:pos="851"/>
        </w:tabs>
        <w:spacing w:after="120"/>
        <w:contextualSpacing w:val="0"/>
        <w:jc w:val="both"/>
        <w:rPr>
          <w:rFonts w:ascii="Times New Roman" w:hAnsi="Times New Roman"/>
          <w:vanish/>
        </w:rPr>
      </w:pPr>
    </w:p>
    <w:p w:rsidR="00560CC5" w:rsidRPr="00A90AF6" w:rsidRDefault="0011632D"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A90AF6">
        <w:rPr>
          <w:rFonts w:ascii="Times New Roman" w:hAnsi="Times New Roman"/>
        </w:rPr>
        <w:t>T</w:t>
      </w:r>
      <w:r w:rsidR="00560CC5" w:rsidRPr="00A90AF6">
        <w:rPr>
          <w:rFonts w:ascii="Times New Roman" w:hAnsi="Times New Roman"/>
        </w:rPr>
        <w:t>ebliğ yapıldıktan sonra ihale dokümanında değişiklik yapılmaması esastır. Ancak, tekliflerin hazırlanmasını veya işin gerçekleştirilmesini etkileyebilecek maddi veya teknik hatalar veya eksikliklerin Ajans</w:t>
      </w:r>
      <w:r w:rsidR="00B6024B">
        <w:rPr>
          <w:rFonts w:ascii="Times New Roman" w:hAnsi="Times New Roman"/>
        </w:rPr>
        <w:t xml:space="preserve"> tarafından </w:t>
      </w:r>
      <w:r w:rsidR="00560CC5" w:rsidRPr="00A90AF6">
        <w:rPr>
          <w:rFonts w:ascii="Times New Roman" w:hAnsi="Times New Roman"/>
        </w:rPr>
        <w:t xml:space="preserve">tespit edilmesi veya Ajans’a yazılı olarak bildirilmesi </w:t>
      </w:r>
      <w:r w:rsidR="00B6024B">
        <w:rPr>
          <w:rFonts w:ascii="Times New Roman" w:hAnsi="Times New Roman"/>
        </w:rPr>
        <w:t xml:space="preserve">ve Ajansında bunu değişiklik yapılması gerekli bir husus olarak kabul etmesi </w:t>
      </w:r>
      <w:r w:rsidR="00560CC5" w:rsidRPr="00A90AF6">
        <w:rPr>
          <w:rFonts w:ascii="Times New Roman" w:hAnsi="Times New Roman"/>
        </w:rPr>
        <w:t xml:space="preserve">halinde, zeyilname düzenlenmek suretiyle ihale dokümanında değişiklik yapılabilir. </w:t>
      </w:r>
    </w:p>
    <w:p w:rsidR="00560CC5" w:rsidRPr="00A90AF6" w:rsidRDefault="00560CC5"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A90AF6">
        <w:rPr>
          <w:rFonts w:ascii="Times New Roman" w:hAnsi="Times New Roman"/>
        </w:rPr>
        <w:t>Zeyilname, ihale dokümanının bağlayıcı bir parçası olarak ihale dokümanına eklenir. Zeyilname</w:t>
      </w:r>
      <w:r w:rsidR="001C787C">
        <w:rPr>
          <w:rFonts w:ascii="Times New Roman" w:hAnsi="Times New Roman"/>
        </w:rPr>
        <w:t xml:space="preserve"> ta</w:t>
      </w:r>
      <w:r w:rsidR="00B6024B">
        <w:rPr>
          <w:rFonts w:ascii="Times New Roman" w:hAnsi="Times New Roman"/>
        </w:rPr>
        <w:t>lepleri</w:t>
      </w:r>
      <w:r w:rsidRPr="00A90AF6">
        <w:rPr>
          <w:rFonts w:ascii="Times New Roman" w:hAnsi="Times New Roman"/>
        </w:rPr>
        <w:t xml:space="preserve">, son teklif </w:t>
      </w:r>
      <w:r w:rsidR="00B6024B">
        <w:rPr>
          <w:rFonts w:ascii="Times New Roman" w:hAnsi="Times New Roman"/>
        </w:rPr>
        <w:t xml:space="preserve">verme </w:t>
      </w:r>
      <w:r w:rsidRPr="00A90AF6">
        <w:rPr>
          <w:rFonts w:ascii="Times New Roman" w:hAnsi="Times New Roman"/>
        </w:rPr>
        <w:t xml:space="preserve">tarihinden en az </w:t>
      </w:r>
      <w:r w:rsidR="00B6024B">
        <w:rPr>
          <w:rFonts w:ascii="Times New Roman" w:hAnsi="Times New Roman"/>
        </w:rPr>
        <w:t>5 iş</w:t>
      </w:r>
      <w:r w:rsidRPr="00A90AF6">
        <w:rPr>
          <w:rFonts w:ascii="Times New Roman" w:hAnsi="Times New Roman"/>
        </w:rPr>
        <w:t xml:space="preserve"> gün</w:t>
      </w:r>
      <w:r w:rsidR="00B6024B">
        <w:rPr>
          <w:rFonts w:ascii="Times New Roman" w:hAnsi="Times New Roman"/>
        </w:rPr>
        <w:t>ü</w:t>
      </w:r>
      <w:r w:rsidRPr="00A90AF6">
        <w:rPr>
          <w:rFonts w:ascii="Times New Roman" w:hAnsi="Times New Roman"/>
        </w:rPr>
        <w:t xml:space="preserve"> öncesin</w:t>
      </w:r>
      <w:r w:rsidR="00B6024B">
        <w:rPr>
          <w:rFonts w:ascii="Times New Roman" w:hAnsi="Times New Roman"/>
        </w:rPr>
        <w:t xml:space="preserve">e kadar Ajansa sunulur. </w:t>
      </w:r>
      <w:r w:rsidR="00297F24">
        <w:rPr>
          <w:rFonts w:ascii="Times New Roman" w:hAnsi="Times New Roman"/>
        </w:rPr>
        <w:t xml:space="preserve">Zeyilname yapılması durumunda Ajans zeyilnameye ilişkin değişikliğin son teklif tarihinden en az 3 (üç) gün öncesine kadar ilan eder. Aksi halde zeyilname gerektirmeyen bir değişiklik talebi için sadece değişiklik talep edenlere talep tarihlerinden 2 (iki) gün içinde bilgi verilir. </w:t>
      </w:r>
    </w:p>
    <w:p w:rsidR="00560CC5" w:rsidRPr="00A90AF6" w:rsidRDefault="00560CC5"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A90AF6">
        <w:rPr>
          <w:rFonts w:ascii="Times New Roman" w:hAnsi="Times New Roman"/>
        </w:rPr>
        <w:lastRenderedPageBreak/>
        <w:t xml:space="preserve">Zeyilname düzenlenmesi nedeniyle tekliflerin hazırlanabilmesi için ek süreye ihtiyaç duyulması halinde Ajans, son teklif tarihini bir defaya mahsus olmak üzere en fazla 20 (yirmi) gün süreyle zeyilname ile erteleyebilir. </w:t>
      </w:r>
    </w:p>
    <w:p w:rsidR="00560CC5" w:rsidRDefault="00560CC5" w:rsidP="00895584">
      <w:pPr>
        <w:pStyle w:val="ListeParagraf"/>
        <w:numPr>
          <w:ilvl w:val="1"/>
          <w:numId w:val="18"/>
        </w:numPr>
        <w:tabs>
          <w:tab w:val="left" w:pos="993"/>
        </w:tabs>
        <w:spacing w:after="120"/>
        <w:ind w:left="993" w:hanging="567"/>
        <w:contextualSpacing w:val="0"/>
        <w:jc w:val="both"/>
        <w:rPr>
          <w:rFonts w:ascii="Times New Roman" w:hAnsi="Times New Roman"/>
        </w:rPr>
      </w:pPr>
      <w:r w:rsidRPr="00A90AF6">
        <w:rPr>
          <w:rFonts w:ascii="Times New Roman" w:hAnsi="Times New Roman"/>
        </w:rPr>
        <w:t>Zeyilname düzenlenmesi halinde, tekliflerini bu düzenlemeden önce vermiş olan istekliler tekliflerini geri çekerek, yeniden teklif verebilirler.</w:t>
      </w:r>
    </w:p>
    <w:p w:rsidR="00560CC5" w:rsidRPr="00A90AF6" w:rsidRDefault="00AE6B8E" w:rsidP="00895584">
      <w:pPr>
        <w:pStyle w:val="ListeParagraf"/>
        <w:numPr>
          <w:ilvl w:val="0"/>
          <w:numId w:val="23"/>
        </w:numPr>
        <w:spacing w:after="120"/>
        <w:contextualSpacing w:val="0"/>
        <w:jc w:val="both"/>
        <w:rPr>
          <w:rFonts w:ascii="Times New Roman" w:hAnsi="Times New Roman"/>
          <w:b/>
        </w:rPr>
      </w:pPr>
      <w:r>
        <w:rPr>
          <w:rFonts w:ascii="Times New Roman" w:hAnsi="Times New Roman"/>
          <w:b/>
        </w:rPr>
        <w:t xml:space="preserve">İhale </w:t>
      </w:r>
      <w:r w:rsidR="00560CC5" w:rsidRPr="00A90AF6">
        <w:rPr>
          <w:rFonts w:ascii="Times New Roman" w:hAnsi="Times New Roman"/>
          <w:b/>
        </w:rPr>
        <w:t>Teklif Saatinden Önce İhalenin İptal Edilmesi</w:t>
      </w:r>
    </w:p>
    <w:p w:rsidR="0011632D" w:rsidRPr="00A90AF6" w:rsidRDefault="0011632D" w:rsidP="00895584">
      <w:pPr>
        <w:pStyle w:val="ListeParagraf"/>
        <w:numPr>
          <w:ilvl w:val="0"/>
          <w:numId w:val="18"/>
        </w:numPr>
        <w:tabs>
          <w:tab w:val="left" w:pos="851"/>
        </w:tabs>
        <w:spacing w:after="120"/>
        <w:contextualSpacing w:val="0"/>
        <w:jc w:val="both"/>
        <w:rPr>
          <w:rFonts w:ascii="Times New Roman" w:hAnsi="Times New Roman"/>
          <w:vanish/>
        </w:rPr>
      </w:pPr>
    </w:p>
    <w:p w:rsidR="00560CC5" w:rsidRPr="00A90AF6" w:rsidRDefault="00560CC5" w:rsidP="00895584">
      <w:pPr>
        <w:pStyle w:val="ListeParagraf"/>
        <w:widowControl w:val="0"/>
        <w:numPr>
          <w:ilvl w:val="1"/>
          <w:numId w:val="18"/>
        </w:numPr>
        <w:tabs>
          <w:tab w:val="left" w:pos="851"/>
          <w:tab w:val="left" w:pos="993"/>
        </w:tabs>
        <w:spacing w:after="120"/>
        <w:ind w:left="782" w:hanging="357"/>
        <w:contextualSpacing w:val="0"/>
        <w:jc w:val="both"/>
        <w:rPr>
          <w:rFonts w:ascii="Times New Roman" w:hAnsi="Times New Roman"/>
        </w:rPr>
      </w:pPr>
      <w:r w:rsidRPr="00A90AF6">
        <w:rPr>
          <w:rFonts w:ascii="Times New Roman" w:hAnsi="Times New Roman"/>
        </w:rPr>
        <w:t>Ajans tarafından gerekli görülen veya ihale dokümanında yer alan belgelerde satın almanın yapılmasına engel olan ve düzeltilmesi mümkün bulunmayan hususların bulunduğunun tespit edildiği hallerde, son teklif verme saatinden önce ihale iptal edilebilir. Bu durumda, iptal nedeni belirtilmek suretiyle satın almanın iptal edildiği teklif vereceklere duyurulur. Bu aşamaya kadar teklif vermiş olanlara satın almanın iptal edildiği ayrıca tebliğ edilir.</w:t>
      </w:r>
    </w:p>
    <w:p w:rsidR="00560CC5" w:rsidRPr="00A90AF6"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İhalenin</w:t>
      </w:r>
      <w:r w:rsidRPr="00A90AF6">
        <w:rPr>
          <w:rFonts w:ascii="Times New Roman" w:hAnsi="Times New Roman"/>
          <w:b/>
        </w:rPr>
        <w:t xml:space="preserve"> </w:t>
      </w:r>
      <w:r w:rsidRPr="00A90AF6">
        <w:rPr>
          <w:rFonts w:ascii="Times New Roman" w:hAnsi="Times New Roman"/>
        </w:rPr>
        <w:t xml:space="preserve">iptal edilmesi halinde, verilmiş olan bütün teklifler reddedilmiş sayılır ve bu teklifler açılmaksızın isteklilere iade edilir. </w:t>
      </w:r>
    </w:p>
    <w:p w:rsidR="00560CC5" w:rsidRDefault="00560CC5" w:rsidP="00D10E09">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İhale</w:t>
      </w:r>
      <w:r w:rsidRPr="00A90AF6">
        <w:rPr>
          <w:rFonts w:ascii="Times New Roman" w:hAnsi="Times New Roman"/>
          <w:b/>
        </w:rPr>
        <w:t xml:space="preserve"> </w:t>
      </w:r>
      <w:r w:rsidRPr="00A90AF6">
        <w:rPr>
          <w:rFonts w:ascii="Times New Roman" w:hAnsi="Times New Roman"/>
        </w:rPr>
        <w:t xml:space="preserve">iptal edilmesi nedeniyle isteklilerce </w:t>
      </w:r>
      <w:proofErr w:type="spellStart"/>
      <w:r w:rsidRPr="00A90AF6">
        <w:rPr>
          <w:rFonts w:ascii="Times New Roman" w:hAnsi="Times New Roman"/>
        </w:rPr>
        <w:t>Ajans</w:t>
      </w:r>
      <w:r w:rsidR="006C140A">
        <w:rPr>
          <w:rFonts w:ascii="Times New Roman" w:hAnsi="Times New Roman"/>
        </w:rPr>
        <w:t>’</w:t>
      </w:r>
      <w:r w:rsidRPr="00A90AF6">
        <w:rPr>
          <w:rFonts w:ascii="Times New Roman" w:hAnsi="Times New Roman"/>
        </w:rPr>
        <w:t>dan</w:t>
      </w:r>
      <w:proofErr w:type="spellEnd"/>
      <w:r w:rsidRPr="00A90AF6">
        <w:rPr>
          <w:rFonts w:ascii="Times New Roman" w:hAnsi="Times New Roman"/>
        </w:rPr>
        <w:t xml:space="preserve"> herhangi bir hak talebinde bulunulamaz.</w:t>
      </w:r>
    </w:p>
    <w:p w:rsidR="00D10E09" w:rsidRPr="00202196" w:rsidRDefault="00AE6B8E" w:rsidP="00D10E09">
      <w:pPr>
        <w:pStyle w:val="ListeParagraf"/>
        <w:numPr>
          <w:ilvl w:val="0"/>
          <w:numId w:val="23"/>
        </w:numPr>
        <w:tabs>
          <w:tab w:val="left" w:pos="1418"/>
          <w:tab w:val="left" w:pos="1560"/>
          <w:tab w:val="left" w:pos="1843"/>
          <w:tab w:val="left" w:pos="1985"/>
        </w:tabs>
        <w:spacing w:after="120"/>
        <w:contextualSpacing w:val="0"/>
        <w:jc w:val="both"/>
        <w:rPr>
          <w:rFonts w:ascii="Times New Roman" w:eastAsia="Times New Roman" w:hAnsi="Times New Roman"/>
        </w:rPr>
      </w:pPr>
      <w:r w:rsidRPr="00202196">
        <w:rPr>
          <w:rFonts w:ascii="Times New Roman" w:eastAsia="Times New Roman" w:hAnsi="Times New Roman"/>
          <w:b/>
          <w:bCs/>
        </w:rPr>
        <w:t>İş Ortaklığı</w:t>
      </w:r>
    </w:p>
    <w:p w:rsidR="004D4ACE" w:rsidRPr="004D4ACE" w:rsidRDefault="004D4ACE" w:rsidP="004D4ACE">
      <w:pPr>
        <w:pStyle w:val="ListeParagraf"/>
        <w:numPr>
          <w:ilvl w:val="0"/>
          <w:numId w:val="18"/>
        </w:numPr>
        <w:tabs>
          <w:tab w:val="left" w:pos="851"/>
          <w:tab w:val="left" w:pos="993"/>
        </w:tabs>
        <w:spacing w:after="120"/>
        <w:contextualSpacing w:val="0"/>
        <w:jc w:val="both"/>
        <w:rPr>
          <w:rFonts w:ascii="Times New Roman" w:hAnsi="Times New Roman"/>
          <w:vanish/>
        </w:rPr>
      </w:pPr>
    </w:p>
    <w:p w:rsidR="004D4ACE" w:rsidRPr="004D4ACE" w:rsidRDefault="00297F24" w:rsidP="004D4ACE">
      <w:pPr>
        <w:pStyle w:val="ListeParagraf"/>
        <w:numPr>
          <w:ilvl w:val="1"/>
          <w:numId w:val="18"/>
        </w:numPr>
        <w:tabs>
          <w:tab w:val="left" w:pos="851"/>
          <w:tab w:val="left" w:pos="993"/>
        </w:tabs>
        <w:spacing w:after="120"/>
        <w:contextualSpacing w:val="0"/>
        <w:jc w:val="both"/>
        <w:rPr>
          <w:bCs/>
          <w:iCs/>
          <w:sz w:val="24"/>
          <w:szCs w:val="24"/>
        </w:rPr>
      </w:pPr>
      <w:r>
        <w:rPr>
          <w:rFonts w:ascii="Times New Roman" w:hAnsi="Times New Roman"/>
        </w:rPr>
        <w:t xml:space="preserve">İş ortaklığı </w:t>
      </w:r>
      <w:r w:rsidR="00D10E09" w:rsidRPr="004D4ACE">
        <w:rPr>
          <w:rFonts w:ascii="Times New Roman" w:hAnsi="Times New Roman"/>
        </w:rPr>
        <w:t>ihaleye teklif veremez.</w:t>
      </w:r>
    </w:p>
    <w:p w:rsidR="004D4ACE" w:rsidRPr="00202196" w:rsidRDefault="00AE6B8E" w:rsidP="00AE6B8E">
      <w:pPr>
        <w:pStyle w:val="ListeParagraf"/>
        <w:numPr>
          <w:ilvl w:val="0"/>
          <w:numId w:val="23"/>
        </w:numPr>
        <w:shd w:val="clear" w:color="auto" w:fill="FFFFFF"/>
        <w:tabs>
          <w:tab w:val="left" w:pos="1418"/>
          <w:tab w:val="left" w:pos="1560"/>
          <w:tab w:val="left" w:pos="1843"/>
          <w:tab w:val="left" w:pos="1985"/>
        </w:tabs>
        <w:spacing w:before="230" w:after="120"/>
        <w:contextualSpacing w:val="0"/>
        <w:jc w:val="both"/>
        <w:rPr>
          <w:rFonts w:ascii="Times New Roman" w:hAnsi="Times New Roman"/>
          <w:bCs/>
          <w:iCs/>
        </w:rPr>
      </w:pPr>
      <w:r w:rsidRPr="00202196">
        <w:rPr>
          <w:rFonts w:ascii="Times New Roman" w:hAnsi="Times New Roman"/>
          <w:b/>
          <w:bCs/>
          <w:iCs/>
        </w:rPr>
        <w:t>Konsorsiyum</w:t>
      </w:r>
    </w:p>
    <w:p w:rsidR="004D4ACE" w:rsidRPr="004D4ACE" w:rsidRDefault="004D4ACE" w:rsidP="004D4ACE">
      <w:pPr>
        <w:pStyle w:val="ListeParagraf"/>
        <w:numPr>
          <w:ilvl w:val="0"/>
          <w:numId w:val="18"/>
        </w:numPr>
        <w:tabs>
          <w:tab w:val="left" w:pos="851"/>
          <w:tab w:val="left" w:pos="993"/>
        </w:tabs>
        <w:spacing w:after="120"/>
        <w:contextualSpacing w:val="0"/>
        <w:jc w:val="both"/>
        <w:rPr>
          <w:rFonts w:ascii="Times New Roman" w:hAnsi="Times New Roman"/>
          <w:vanish/>
        </w:rPr>
      </w:pPr>
    </w:p>
    <w:p w:rsidR="00AE6B8E" w:rsidRPr="004D4ACE" w:rsidRDefault="00AE6B8E" w:rsidP="004D4ACE">
      <w:pPr>
        <w:pStyle w:val="ListeParagraf"/>
        <w:numPr>
          <w:ilvl w:val="1"/>
          <w:numId w:val="18"/>
        </w:numPr>
        <w:tabs>
          <w:tab w:val="left" w:pos="851"/>
          <w:tab w:val="left" w:pos="993"/>
        </w:tabs>
        <w:spacing w:after="120"/>
        <w:contextualSpacing w:val="0"/>
        <w:jc w:val="both"/>
        <w:rPr>
          <w:bCs/>
          <w:iCs/>
          <w:sz w:val="24"/>
          <w:szCs w:val="24"/>
        </w:rPr>
      </w:pPr>
      <w:r w:rsidRPr="004D4ACE">
        <w:rPr>
          <w:rFonts w:ascii="Times New Roman" w:hAnsi="Times New Roman"/>
        </w:rPr>
        <w:t>Konsorsiyumlar ihaleye teklif veremez.</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Yüklenicinin Sorumlulukları</w:t>
      </w:r>
    </w:p>
    <w:p w:rsidR="0011632D" w:rsidRPr="00A90AF6" w:rsidRDefault="0011632D" w:rsidP="00895584">
      <w:pPr>
        <w:pStyle w:val="ListeParagraf"/>
        <w:numPr>
          <w:ilvl w:val="0"/>
          <w:numId w:val="18"/>
        </w:numPr>
        <w:tabs>
          <w:tab w:val="left" w:pos="851"/>
        </w:tabs>
        <w:spacing w:after="120"/>
        <w:contextualSpacing w:val="0"/>
        <w:jc w:val="both"/>
        <w:rPr>
          <w:rFonts w:ascii="Times New Roman" w:hAnsi="Times New Roman"/>
          <w:vanish/>
        </w:rPr>
      </w:pPr>
    </w:p>
    <w:p w:rsidR="00560CC5"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 xml:space="preserve">Yüklenici tarafından Ajansa teslim edilecek olan araçların her birinin Yüklenicinin mülkiyetinde olması gerekmektedir. Araçlar trafiğe elverişlilik yönünden (Muayene, Zorunlu Trafik Sigortası, Kasko, Motorlu Taşıt Vergisi vs.) daima istenilen özelliklerde bulundurulacak, gerekli bakım </w:t>
      </w:r>
      <w:r w:rsidR="000473B2" w:rsidRPr="00A90AF6">
        <w:rPr>
          <w:rFonts w:ascii="Times New Roman" w:hAnsi="Times New Roman"/>
        </w:rPr>
        <w:t>v</w:t>
      </w:r>
      <w:r w:rsidRPr="00A90AF6">
        <w:rPr>
          <w:rFonts w:ascii="Times New Roman" w:hAnsi="Times New Roman"/>
        </w:rPr>
        <w:t>e onarımları yüklenici tarafından yaptırılacaktır.</w:t>
      </w:r>
    </w:p>
    <w:p w:rsidR="009E18FA" w:rsidRPr="00A90AF6" w:rsidRDefault="009E18FA"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9E18FA">
        <w:rPr>
          <w:rFonts w:ascii="Times New Roman" w:hAnsi="Times New Roman"/>
        </w:rPr>
        <w:t>Araç kaskosu tam, birden çok kullanıcıyı içerecek şekilde ve muafiyetsiz olup her türlü doğal afetler ve halk hareketleri de kasko kapsamına alınmış olacaktır</w:t>
      </w:r>
      <w:r w:rsidR="00613618">
        <w:rPr>
          <w:rFonts w:ascii="Times New Roman" w:hAnsi="Times New Roman"/>
        </w:rPr>
        <w:t>.</w:t>
      </w:r>
    </w:p>
    <w:p w:rsidR="00560CC5" w:rsidRPr="00A90AF6" w:rsidRDefault="009E18FA"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9E18FA">
        <w:rPr>
          <w:rFonts w:ascii="Times New Roman" w:hAnsi="Times New Roman"/>
        </w:rPr>
        <w:t xml:space="preserve">Yüklenici </w:t>
      </w:r>
      <w:r>
        <w:rPr>
          <w:rFonts w:ascii="Times New Roman" w:hAnsi="Times New Roman"/>
        </w:rPr>
        <w:t xml:space="preserve">kira süresi boyunca </w:t>
      </w:r>
      <w:r w:rsidRPr="009E18FA">
        <w:rPr>
          <w:rFonts w:ascii="Times New Roman" w:hAnsi="Times New Roman"/>
        </w:rPr>
        <w:t xml:space="preserve">araçların kullanımında kilometre sınırı </w:t>
      </w:r>
      <w:proofErr w:type="gramStart"/>
      <w:r w:rsidRPr="009E18FA">
        <w:rPr>
          <w:rFonts w:ascii="Times New Roman" w:hAnsi="Times New Roman"/>
        </w:rPr>
        <w:t>bazlı</w:t>
      </w:r>
      <w:proofErr w:type="gramEnd"/>
      <w:r w:rsidRPr="009E18FA">
        <w:rPr>
          <w:rFonts w:ascii="Times New Roman" w:hAnsi="Times New Roman"/>
        </w:rPr>
        <w:t xml:space="preserve"> yahut diğer biçimlerde hiçbir kullanım sınırlaması getirmeyecektir.</w:t>
      </w:r>
    </w:p>
    <w:p w:rsidR="00560CC5" w:rsidRPr="00A90AF6"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Sözleşmeye aykırı araç çalıştırılmasından doğacak her türlü hukuki sorumluluk ile üçüncü şahıslara ve Ajans mensuplarına verilecek zarar ve ziyandan yüklenici sorumludur.</w:t>
      </w:r>
    </w:p>
    <w:p w:rsidR="00560CC5" w:rsidRPr="00A90AF6"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Ajans hizmetinde hizmet yapmakta iken, yükleniciye ait aracın karıştığı herhangi bir trafik kazasında gerek araç içinde bulunan idari personelin, gerekse üçüncü şahısların uğramış oldukları zararlardan yüklenici sorumludur.</w:t>
      </w:r>
    </w:p>
    <w:p w:rsidR="00560CC5" w:rsidRPr="00A90AF6"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 xml:space="preserve">Yüklenici teklif ettiği aracı değiştirmek zorunda kaldığı takdirde, yeni tahsis edeceği araç </w:t>
      </w:r>
      <w:r w:rsidR="00F01533" w:rsidRPr="00A90AF6">
        <w:rPr>
          <w:rFonts w:ascii="Times New Roman" w:hAnsi="Times New Roman"/>
        </w:rPr>
        <w:t>Ajansça</w:t>
      </w:r>
      <w:r w:rsidRPr="00A90AF6">
        <w:rPr>
          <w:rFonts w:ascii="Times New Roman" w:hAnsi="Times New Roman"/>
        </w:rPr>
        <w:t xml:space="preserve"> belirlenecek özelliklere uygun olacaktır.</w:t>
      </w:r>
    </w:p>
    <w:p w:rsidR="00560CC5" w:rsidRPr="00A90AF6"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A90AF6">
        <w:rPr>
          <w:rFonts w:ascii="Times New Roman" w:hAnsi="Times New Roman"/>
        </w:rPr>
        <w:t>Yol şartlarının bozuk olduğu ileri sürülerek sözleşme bedeli dışında ek bedel ödenmesi talep edilmeyecektir.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Yüklenici, Ajans ile koordineyi sağlayacak bir personelini görevlendirecek ve görevli personelin adı, adresi ile telefonlarını Ajans’a bildirecektir.</w:t>
      </w:r>
    </w:p>
    <w:p w:rsidR="009E18FA" w:rsidRDefault="00560CC5" w:rsidP="00895584">
      <w:pPr>
        <w:pStyle w:val="ListeParagraf"/>
        <w:numPr>
          <w:ilvl w:val="1"/>
          <w:numId w:val="18"/>
        </w:numPr>
        <w:tabs>
          <w:tab w:val="left" w:pos="851"/>
          <w:tab w:val="left" w:pos="993"/>
        </w:tabs>
        <w:spacing w:after="120"/>
        <w:contextualSpacing w:val="0"/>
        <w:jc w:val="both"/>
        <w:rPr>
          <w:rFonts w:ascii="Times New Roman" w:hAnsi="Times New Roman"/>
        </w:rPr>
      </w:pPr>
      <w:r w:rsidRPr="009E18FA">
        <w:rPr>
          <w:rFonts w:ascii="Times New Roman" w:hAnsi="Times New Roman"/>
        </w:rPr>
        <w:lastRenderedPageBreak/>
        <w:t>Yüklenici; araçlara ait tüm belgelerin (zorunlu trafik sigortası, kasko, motorlu taşıtlar vergisi, trafik muayeneleri, çevre pulu ve araca ait vergiler gibi) bir kopyasını sözleşmenin imzalanmasını müteakip işe başlamadan önce Ajans’a teslim edecektir. Ayrıca, her araç değişiminde adı geçen belgelerin bir kopyası Ajans’a teslim edilecektir.</w:t>
      </w:r>
    </w:p>
    <w:p w:rsidR="00560CC5" w:rsidRPr="009E18FA"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9E18FA">
        <w:rPr>
          <w:rFonts w:ascii="Times New Roman" w:hAnsi="Times New Roman"/>
          <w:b/>
        </w:rPr>
        <w:t xml:space="preserve"> </w:t>
      </w:r>
      <w:r w:rsidRPr="009E18FA">
        <w:rPr>
          <w:rFonts w:ascii="Times New Roman" w:hAnsi="Times New Roman"/>
        </w:rPr>
        <w:t>Lüzumu halinde haberleşmenin temin edilebilmesi amacıyla, yüklenicinin telefonu mevcut bir irtibat bürosu olmalıdır.</w:t>
      </w:r>
    </w:p>
    <w:p w:rsidR="00233B4D" w:rsidRDefault="00EF5710" w:rsidP="00D949CF">
      <w:pPr>
        <w:pStyle w:val="ListeParagraf"/>
        <w:numPr>
          <w:ilvl w:val="1"/>
          <w:numId w:val="18"/>
        </w:numPr>
        <w:tabs>
          <w:tab w:val="left" w:pos="993"/>
        </w:tabs>
        <w:spacing w:after="120"/>
        <w:contextualSpacing w:val="0"/>
        <w:jc w:val="both"/>
        <w:rPr>
          <w:rFonts w:ascii="Times New Roman" w:hAnsi="Times New Roman"/>
        </w:rPr>
      </w:pPr>
      <w:r>
        <w:rPr>
          <w:rFonts w:ascii="Times New Roman" w:hAnsi="Times New Roman"/>
        </w:rPr>
        <w:t xml:space="preserve"> </w:t>
      </w:r>
      <w:r w:rsidR="00560CC5" w:rsidRPr="00A90AF6">
        <w:rPr>
          <w:rFonts w:ascii="Times New Roman" w:hAnsi="Times New Roman"/>
        </w:rPr>
        <w:t xml:space="preserve">Kiralanan araçların her türlü trafik kazası, park veya seyir halindeyken 3. Şahısların çarpması ya da herhangi bir sebeple oluşacak zarardan dolayı yüklenici sorumlu olacaktır. Lastik, cam, far ya da her tür parça arıza veya kırılmalarında yüklenici gerekli sigorta </w:t>
      </w:r>
      <w:proofErr w:type="spellStart"/>
      <w:r w:rsidR="00560CC5" w:rsidRPr="00A90AF6">
        <w:rPr>
          <w:rFonts w:ascii="Times New Roman" w:hAnsi="Times New Roman"/>
        </w:rPr>
        <w:t>vs</w:t>
      </w:r>
      <w:proofErr w:type="spellEnd"/>
      <w:r w:rsidR="00560CC5" w:rsidRPr="00A90AF6">
        <w:rPr>
          <w:rFonts w:ascii="Times New Roman" w:hAnsi="Times New Roman"/>
        </w:rPr>
        <w:t xml:space="preserve"> tedbirleri alır, Ajans’a herhangi bir sorumluluk atfetmez. </w:t>
      </w:r>
    </w:p>
    <w:p w:rsidR="00DD6691" w:rsidRPr="00EB239D" w:rsidRDefault="00DD6691" w:rsidP="00DD6691">
      <w:pPr>
        <w:pStyle w:val="ListeParagraf"/>
        <w:numPr>
          <w:ilvl w:val="1"/>
          <w:numId w:val="18"/>
        </w:numPr>
        <w:tabs>
          <w:tab w:val="left" w:pos="993"/>
        </w:tabs>
        <w:spacing w:after="120"/>
        <w:contextualSpacing w:val="0"/>
        <w:jc w:val="both"/>
        <w:rPr>
          <w:rFonts w:ascii="Times New Roman" w:hAnsi="Times New Roman"/>
          <w:color w:val="000000" w:themeColor="text1"/>
        </w:rPr>
      </w:pPr>
      <w:r w:rsidRPr="00EB239D">
        <w:rPr>
          <w:rFonts w:ascii="Times New Roman" w:hAnsi="Times New Roman"/>
          <w:color w:val="000000" w:themeColor="text1"/>
        </w:rPr>
        <w:t xml:space="preserve"> Teknik şartnamede belirtilen</w:t>
      </w:r>
      <w:r w:rsidR="00FC5626" w:rsidRPr="00EB239D">
        <w:rPr>
          <w:rFonts w:ascii="Times New Roman" w:hAnsi="Times New Roman"/>
          <w:color w:val="000000" w:themeColor="text1"/>
        </w:rPr>
        <w:t xml:space="preserve"> A, </w:t>
      </w:r>
      <w:r w:rsidRPr="00EB239D">
        <w:rPr>
          <w:rFonts w:ascii="Times New Roman" w:hAnsi="Times New Roman"/>
          <w:color w:val="000000" w:themeColor="text1"/>
        </w:rPr>
        <w:t xml:space="preserve"> B ve C </w:t>
      </w:r>
      <w:r w:rsidR="00276856" w:rsidRPr="00EB239D">
        <w:rPr>
          <w:rFonts w:ascii="Times New Roman" w:hAnsi="Times New Roman"/>
          <w:color w:val="000000" w:themeColor="text1"/>
        </w:rPr>
        <w:t xml:space="preserve">kategorisindeki </w:t>
      </w:r>
      <w:r w:rsidRPr="00EB239D">
        <w:rPr>
          <w:rFonts w:ascii="Times New Roman" w:hAnsi="Times New Roman"/>
          <w:color w:val="000000" w:themeColor="text1"/>
        </w:rPr>
        <w:t>araçlar sözleşmenin başlama tarihinde</w:t>
      </w:r>
      <w:r w:rsidR="00AB77F9" w:rsidRPr="00EB239D">
        <w:rPr>
          <w:rFonts w:ascii="Times New Roman" w:hAnsi="Times New Roman"/>
          <w:color w:val="000000" w:themeColor="text1"/>
        </w:rPr>
        <w:t xml:space="preserve">n en geç 1 ay içerisinde </w:t>
      </w:r>
      <w:r w:rsidRPr="00EB239D">
        <w:rPr>
          <w:rFonts w:ascii="Times New Roman" w:hAnsi="Times New Roman"/>
          <w:color w:val="000000" w:themeColor="text1"/>
        </w:rPr>
        <w:t>teslim edilmek zorundadır</w:t>
      </w:r>
      <w:r w:rsidR="00EB239D" w:rsidRPr="00EB239D">
        <w:rPr>
          <w:rFonts w:ascii="Times New Roman" w:hAnsi="Times New Roman"/>
          <w:color w:val="000000" w:themeColor="text1"/>
        </w:rPr>
        <w:t>.</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Cezai Şartların Uygulanması</w:t>
      </w:r>
    </w:p>
    <w:p w:rsidR="0011632D" w:rsidRPr="00A90AF6" w:rsidRDefault="0011632D"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Yüklenici; araçların tamir, bakım ve onarım gereken işlemleri 1 (bir) günü geçerse veya </w:t>
      </w:r>
      <w:r w:rsidR="000473B2" w:rsidRPr="00A90AF6">
        <w:rPr>
          <w:rFonts w:ascii="Times New Roman" w:hAnsi="Times New Roman"/>
        </w:rPr>
        <w:t>g</w:t>
      </w:r>
      <w:r w:rsidRPr="00A90AF6">
        <w:rPr>
          <w:rFonts w:ascii="Times New Roman" w:hAnsi="Times New Roman"/>
        </w:rPr>
        <w:t xml:space="preserve">eçecekse, bu araç yerine en az aynı özellikte başka bir araç verecektir. Aksi halde aylık hak edişinden çalışmayan günlerin bedeli mahsup edilir. </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Ay içinde belirlenen cezalar o ayın ödemesinden kesilir. Ceza tutarlarının yüklenicinin aylık ödemelerinden kesilebilmesi için, Ajans tarafından eksiklik veya aksaklığı ihtiva edecek şekilde tanzim edilecek olan tutanaklar yeterlidir.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Ayrıca yüklenicinin kullanım dışı araç yerine muadil aracı zamanında verememesi durumunda, Ajans acil ihtiyaçları için istediği her hangi bir firmadan araç kiralar ve bu kiralamadan doğacak ödemeleri, yüklenici tarafından hiç bir hükme gerek kalmaksızın yüklenicinin ödenek veya istihkakından derhal keser.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Aracı kullanan Ajans personeli tarafından servise bildirilen tamir-bakım ile ilgili hususun yerine getirilmemesi halinde Ajans, aracı yetkili servisinde tamir ettirerek yükleniciye fatura ettirir. Hizmet alımı ihaleleri İdari Şartnamesinde belirtilen mücbir sebeplerin dışında, aşağıda belirtilen sebeplerin vuku bulması durumunda gecikmelerde cezai işlem uygulanmaz.</w:t>
      </w:r>
    </w:p>
    <w:p w:rsidR="00560CC5" w:rsidRPr="00A90AF6" w:rsidRDefault="00560CC5" w:rsidP="00E4592D">
      <w:pPr>
        <w:numPr>
          <w:ilvl w:val="0"/>
          <w:numId w:val="9"/>
        </w:numPr>
        <w:tabs>
          <w:tab w:val="left" w:pos="851"/>
          <w:tab w:val="left" w:pos="993"/>
          <w:tab w:val="left" w:pos="1276"/>
        </w:tabs>
        <w:spacing w:after="0"/>
        <w:ind w:left="1276" w:hanging="283"/>
        <w:jc w:val="both"/>
        <w:rPr>
          <w:rFonts w:ascii="Times New Roman" w:hAnsi="Times New Roman"/>
        </w:rPr>
      </w:pPr>
      <w:r w:rsidRPr="00A90AF6">
        <w:rPr>
          <w:rFonts w:ascii="Times New Roman" w:hAnsi="Times New Roman"/>
        </w:rPr>
        <w:t>Trafik kazası (Trafik raporu istenecektir.)</w:t>
      </w:r>
    </w:p>
    <w:p w:rsidR="00560CC5" w:rsidRPr="00A90AF6" w:rsidRDefault="00560CC5" w:rsidP="00E4592D">
      <w:pPr>
        <w:numPr>
          <w:ilvl w:val="0"/>
          <w:numId w:val="9"/>
        </w:numPr>
        <w:tabs>
          <w:tab w:val="left" w:pos="851"/>
          <w:tab w:val="left" w:pos="993"/>
          <w:tab w:val="left" w:pos="1276"/>
        </w:tabs>
        <w:spacing w:after="120"/>
        <w:ind w:left="1276" w:hanging="283"/>
        <w:jc w:val="both"/>
        <w:rPr>
          <w:rFonts w:ascii="Times New Roman" w:hAnsi="Times New Roman"/>
        </w:rPr>
      </w:pPr>
      <w:r w:rsidRPr="00A90AF6">
        <w:rPr>
          <w:rFonts w:ascii="Times New Roman" w:hAnsi="Times New Roman"/>
        </w:rPr>
        <w:t>Özel günler (Yolların Emniyet Müdürlüğü’nce kapatılması veya yeni trafik düzenlenmesinin yapılması nedeniyle trafik akışının değiştiği ilk gün)</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Tekliflerin Hazırlanması ve Sunulmasına İlişkin Hususlar</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İstekliler, tekliflerini Şartname ekinde yer alan </w:t>
      </w:r>
      <w:r w:rsidRPr="00893A85">
        <w:rPr>
          <w:rFonts w:ascii="Times New Roman" w:hAnsi="Times New Roman"/>
          <w:b/>
        </w:rPr>
        <w:t>Birim Fiyat Teklif Mektubu</w:t>
      </w:r>
      <w:r w:rsidRPr="00A90AF6">
        <w:rPr>
          <w:rFonts w:ascii="Times New Roman" w:hAnsi="Times New Roman"/>
        </w:rPr>
        <w:t xml:space="preserve"> ve ekindeki </w:t>
      </w:r>
      <w:r w:rsidRPr="00893A85">
        <w:rPr>
          <w:rFonts w:ascii="Times New Roman" w:hAnsi="Times New Roman"/>
          <w:b/>
        </w:rPr>
        <w:t>Birim Fiyat Teklif Cetvelini</w:t>
      </w:r>
      <w:r w:rsidRPr="00A90AF6">
        <w:rPr>
          <w:rFonts w:ascii="Times New Roman" w:hAnsi="Times New Roman"/>
        </w:rPr>
        <w:t xml:space="preserve"> doldurmak suretiyle vereceklerdir. </w:t>
      </w:r>
      <w:r w:rsidR="00871C88" w:rsidRPr="00871C88">
        <w:rPr>
          <w:rFonts w:ascii="Times New Roman" w:hAnsi="Times New Roman"/>
        </w:rPr>
        <w:t>İstekliler ayrıca teklif ettikleri aracın özelliklerini gösteren üretici firma tarafından hazırlanmış ürün kataloğunu teklif zarfı içinde sunmalıdır.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İhale sonucunda ihale üzerine bırakılan istekliyle Araç Kiralama Hizmet Alım Sözleşmesi imzalanacaktır.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Kısmi Teklif Verilmesi</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 xml:space="preserve">Bu ihale işi için </w:t>
      </w:r>
      <w:r w:rsidR="00B5652B">
        <w:rPr>
          <w:rFonts w:ascii="Times New Roman" w:hAnsi="Times New Roman"/>
        </w:rPr>
        <w:t xml:space="preserve">kısmi </w:t>
      </w:r>
      <w:r w:rsidRPr="00A90AF6">
        <w:rPr>
          <w:rFonts w:ascii="Times New Roman" w:hAnsi="Times New Roman"/>
        </w:rPr>
        <w:t>teklif verile</w:t>
      </w:r>
      <w:r w:rsidR="00B5652B">
        <w:rPr>
          <w:rFonts w:ascii="Times New Roman" w:hAnsi="Times New Roman"/>
        </w:rPr>
        <w:t>mez.</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 ve Ödemelerde Geçerli Para Birimi</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İstekliler teklifini Türk Lirası olarak verecektir. Sözleşme konusu işin ödemesinde bu para birimi kullanılacaktır.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Tekliflerin Sunulma Şekli</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893A85" w:rsidRDefault="00560CC5" w:rsidP="00895584">
      <w:pPr>
        <w:pStyle w:val="ListeParagraf"/>
        <w:widowControl w:val="0"/>
        <w:numPr>
          <w:ilvl w:val="1"/>
          <w:numId w:val="18"/>
        </w:numPr>
        <w:tabs>
          <w:tab w:val="left" w:pos="993"/>
        </w:tabs>
        <w:spacing w:after="120"/>
        <w:ind w:left="782" w:hanging="357"/>
        <w:contextualSpacing w:val="0"/>
        <w:jc w:val="both"/>
        <w:rPr>
          <w:rFonts w:ascii="Times New Roman" w:hAnsi="Times New Roman"/>
          <w:u w:val="single"/>
        </w:rPr>
      </w:pPr>
      <w:r w:rsidRPr="00A90AF6">
        <w:rPr>
          <w:rFonts w:ascii="Times New Roman" w:hAnsi="Times New Roman"/>
        </w:rPr>
        <w:t>Teklif mektubu</w:t>
      </w:r>
      <w:r w:rsidR="00F83490">
        <w:rPr>
          <w:rFonts w:ascii="Times New Roman" w:hAnsi="Times New Roman"/>
        </w:rPr>
        <w:t>nun</w:t>
      </w:r>
      <w:r w:rsidRPr="00A90AF6">
        <w:rPr>
          <w:rFonts w:ascii="Times New Roman" w:hAnsi="Times New Roman"/>
        </w:rPr>
        <w:t xml:space="preserve"> değerlendirmeye katılabilme şartı olarak</w:t>
      </w:r>
      <w:r w:rsidR="00F83490">
        <w:rPr>
          <w:rFonts w:ascii="Times New Roman" w:hAnsi="Times New Roman"/>
        </w:rPr>
        <w:t>;</w:t>
      </w:r>
      <w:r w:rsidRPr="00A90AF6">
        <w:rPr>
          <w:rFonts w:ascii="Times New Roman" w:hAnsi="Times New Roman"/>
        </w:rPr>
        <w:t xml:space="preserve"> bu Şartnamede istenilen bütün belgeler bir zarfa veya pakete konulur. </w:t>
      </w:r>
      <w:r w:rsidRPr="00893A85">
        <w:rPr>
          <w:rFonts w:ascii="Times New Roman" w:hAnsi="Times New Roman"/>
          <w:u w:val="single"/>
        </w:rPr>
        <w:t>Zarfın veya paketin üzerine ist</w:t>
      </w:r>
      <w:r w:rsidR="00395DBA">
        <w:rPr>
          <w:rFonts w:ascii="Times New Roman" w:hAnsi="Times New Roman"/>
          <w:u w:val="single"/>
        </w:rPr>
        <w:t>eklinin adı, soyadı veya ticari</w:t>
      </w:r>
      <w:r w:rsidRPr="00893A85">
        <w:rPr>
          <w:rFonts w:ascii="Times New Roman" w:hAnsi="Times New Roman"/>
          <w:u w:val="single"/>
        </w:rPr>
        <w:t xml:space="preserve"> unvanı, tebligata esas açık adresi, teklifin hangi işe ait olduğu ve ihaleyi yapan Ajans’ın açık adresi yazılır. Zarfın yapıştırılan yeri istekli tarafından imzalanarak, mühürlenir veya kaşelenir.</w:t>
      </w:r>
    </w:p>
    <w:p w:rsidR="00560CC5" w:rsidRPr="00A90AF6" w:rsidRDefault="00F83490" w:rsidP="00895584">
      <w:pPr>
        <w:pStyle w:val="ListeParagraf"/>
        <w:numPr>
          <w:ilvl w:val="1"/>
          <w:numId w:val="18"/>
        </w:numPr>
        <w:tabs>
          <w:tab w:val="left" w:pos="993"/>
        </w:tabs>
        <w:spacing w:after="120"/>
        <w:contextualSpacing w:val="0"/>
        <w:jc w:val="both"/>
        <w:rPr>
          <w:rFonts w:ascii="Times New Roman" w:hAnsi="Times New Roman"/>
        </w:rPr>
      </w:pPr>
      <w:r>
        <w:rPr>
          <w:rFonts w:ascii="Times New Roman" w:hAnsi="Times New Roman"/>
        </w:rPr>
        <w:t>Teklifler, b</w:t>
      </w:r>
      <w:r w:rsidR="00560CC5" w:rsidRPr="00A90AF6">
        <w:rPr>
          <w:rFonts w:ascii="Times New Roman" w:hAnsi="Times New Roman"/>
        </w:rPr>
        <w:t>elirtilen son teklif verme saatine kadar sıra numaralı alındılar karşılığında Ajans’a (tekliflerin sunulacağı yere) teslim edilir. Bu saatten sonra verilen teklifler kabul edilmez ve açılmadan istekliye iade edilir. Bu durum bir tutanakla tespit edilir.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Teklifler iadeli taahhütlü olarak posta ile de gönderilebilir. Posta ile gönderilecek tekliflerin ihale dokümanında belirtilen son teklif verme saatine kadar Ajans’a ulaşması şarttır. Postadaki gecikme nedeniyle işleme konulmayacak olan tekliflerin teslim tarihi ve saati bir tutanakla tespit edilir ve bu teklifler değerlendirmeye alınmaz.</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Zeyilname ile teklif verme süresinin uzatılması halinde, Ajans ve isteklilerin ilk teklif verme tarihi ve saatine bağlı tüm hak ve yükümlülükleri süre açısından, tespit edilecek yeni teklif verme tarihi ve saatine kadar uzatılmış sayılır.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 Mektubunun Şekli ve İçeriği</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Teklif mektupları, ekteki form örneğine uygun şekilde yazılı ve imzalı olarak sunulur.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Tekliflerin Geçerlilik Süresi</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0422E1" w:rsidRPr="000422E1"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 xml:space="preserve">Tekliflerin geçerlilik süresi, ihale tarihinden itibaren en az </w:t>
      </w:r>
      <w:r w:rsidR="00B5652B">
        <w:rPr>
          <w:rFonts w:ascii="Times New Roman" w:hAnsi="Times New Roman"/>
        </w:rPr>
        <w:t>6</w:t>
      </w:r>
      <w:r w:rsidRPr="00A90AF6">
        <w:rPr>
          <w:rFonts w:ascii="Times New Roman" w:hAnsi="Times New Roman"/>
        </w:rPr>
        <w:t>0 (</w:t>
      </w:r>
      <w:r w:rsidR="00B5652B">
        <w:rPr>
          <w:rFonts w:ascii="Times New Roman" w:hAnsi="Times New Roman"/>
        </w:rPr>
        <w:t>altmış</w:t>
      </w:r>
      <w:r w:rsidRPr="00A90AF6">
        <w:rPr>
          <w:rFonts w:ascii="Times New Roman" w:hAnsi="Times New Roman"/>
        </w:rPr>
        <w:t>) takvim günü olmalıdır. Bu süreden daha kısa süreli teklif mektupları değerlendirmeye alınmayacaktır.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 xml:space="preserve">Teklif Fiyata </w:t>
      </w:r>
      <w:proofErr w:type="gramStart"/>
      <w:r w:rsidRPr="00A90AF6">
        <w:rPr>
          <w:rFonts w:ascii="Times New Roman" w:hAnsi="Times New Roman"/>
          <w:b/>
        </w:rPr>
        <w:t>Dahil</w:t>
      </w:r>
      <w:proofErr w:type="gramEnd"/>
      <w:r w:rsidRPr="00A90AF6">
        <w:rPr>
          <w:rFonts w:ascii="Times New Roman" w:hAnsi="Times New Roman"/>
          <w:b/>
        </w:rPr>
        <w:t xml:space="preserve"> Olan Giderler</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1276"/>
        </w:tabs>
        <w:spacing w:after="120"/>
        <w:ind w:left="993" w:hanging="567"/>
        <w:contextualSpacing w:val="0"/>
        <w:jc w:val="both"/>
        <w:rPr>
          <w:rFonts w:ascii="Times New Roman" w:hAnsi="Times New Roman"/>
        </w:rPr>
      </w:pPr>
      <w:r w:rsidRPr="00A90AF6">
        <w:rPr>
          <w:rFonts w:ascii="Times New Roman" w:hAnsi="Times New Roman"/>
        </w:rPr>
        <w:t xml:space="preserve">İsteklinin sözleşmenin uygulanması sırasında ilgili mevzuat gereğince ödeyeceği her türlü vergi, resim, harç, teklif fiyatına dâhildir. </w:t>
      </w:r>
    </w:p>
    <w:p w:rsidR="00560CC5" w:rsidRPr="00A90AF6" w:rsidRDefault="009A3112" w:rsidP="00895584">
      <w:pPr>
        <w:pStyle w:val="ListeParagraf"/>
        <w:numPr>
          <w:ilvl w:val="1"/>
          <w:numId w:val="18"/>
        </w:numPr>
        <w:tabs>
          <w:tab w:val="left" w:pos="1276"/>
        </w:tabs>
        <w:spacing w:after="120"/>
        <w:ind w:left="993" w:hanging="567"/>
        <w:contextualSpacing w:val="0"/>
        <w:jc w:val="both"/>
        <w:rPr>
          <w:rFonts w:ascii="Times New Roman" w:hAnsi="Times New Roman"/>
        </w:rPr>
      </w:pPr>
      <w:r>
        <w:rPr>
          <w:rFonts w:ascii="Times New Roman" w:hAnsi="Times New Roman"/>
        </w:rPr>
        <w:t>Her türlü vergi, resim, harç</w:t>
      </w:r>
      <w:r w:rsidR="00560CC5" w:rsidRPr="00A90AF6">
        <w:rPr>
          <w:rFonts w:ascii="Times New Roman" w:hAnsi="Times New Roman"/>
        </w:rPr>
        <w:t xml:space="preserve"> kalemlerinde artış olması ya da benzeri yeni gider kalemlerinin oluşması hallerinde, teklif edilen fiyatın bu tür artış ya da farkları karşılayacak payı içerdiği kabul edilir. Yüklenici, bu artış ve farkları ileri sürerek her hangi bir hak talebinde bulunamaz.</w:t>
      </w:r>
    </w:p>
    <w:p w:rsidR="00560CC5" w:rsidRDefault="00560CC5" w:rsidP="00895584">
      <w:pPr>
        <w:pStyle w:val="ListeParagraf"/>
        <w:numPr>
          <w:ilvl w:val="1"/>
          <w:numId w:val="18"/>
        </w:numPr>
        <w:tabs>
          <w:tab w:val="left" w:pos="1276"/>
        </w:tabs>
        <w:spacing w:after="120"/>
        <w:ind w:left="993" w:hanging="567"/>
        <w:contextualSpacing w:val="0"/>
        <w:jc w:val="both"/>
        <w:rPr>
          <w:rFonts w:ascii="Times New Roman" w:hAnsi="Times New Roman"/>
        </w:rPr>
      </w:pPr>
      <w:r w:rsidRPr="00A90AF6">
        <w:rPr>
          <w:rFonts w:ascii="Times New Roman" w:hAnsi="Times New Roman"/>
        </w:rPr>
        <w:t>Sözleşme konusu işin bedelinin ödenmesi aşamasında doğacak Katma Değer Vergisi (KDV), ilgili mevzuatı çerçevesinde Ajans tarafından yükleniciye ödenir.</w:t>
      </w:r>
    </w:p>
    <w:p w:rsidR="00FB49A3" w:rsidRPr="009D65CF" w:rsidRDefault="00835733" w:rsidP="009D65CF">
      <w:pPr>
        <w:pStyle w:val="ListeParagraf"/>
        <w:numPr>
          <w:ilvl w:val="1"/>
          <w:numId w:val="18"/>
        </w:numPr>
        <w:tabs>
          <w:tab w:val="left" w:pos="851"/>
          <w:tab w:val="left" w:pos="993"/>
          <w:tab w:val="left" w:pos="1276"/>
        </w:tabs>
        <w:spacing w:after="60"/>
        <w:ind w:left="993" w:hanging="567"/>
        <w:contextualSpacing w:val="0"/>
        <w:jc w:val="both"/>
        <w:rPr>
          <w:rFonts w:ascii="Times New Roman" w:hAnsi="Times New Roman"/>
        </w:rPr>
      </w:pPr>
      <w:r w:rsidRPr="009D65CF">
        <w:rPr>
          <w:rFonts w:ascii="Times New Roman" w:hAnsi="Times New Roman"/>
        </w:rPr>
        <w:t>Tekli</w:t>
      </w:r>
      <w:r w:rsidR="009470BF" w:rsidRPr="009D65CF">
        <w:rPr>
          <w:rFonts w:ascii="Times New Roman" w:hAnsi="Times New Roman"/>
        </w:rPr>
        <w:t xml:space="preserve">f fiyata </w:t>
      </w:r>
      <w:proofErr w:type="gramStart"/>
      <w:r w:rsidR="009470BF" w:rsidRPr="009D65CF">
        <w:rPr>
          <w:rFonts w:ascii="Times New Roman" w:hAnsi="Times New Roman"/>
        </w:rPr>
        <w:t>dahil</w:t>
      </w:r>
      <w:proofErr w:type="gramEnd"/>
      <w:r w:rsidR="009470BF" w:rsidRPr="009D65CF">
        <w:rPr>
          <w:rFonts w:ascii="Times New Roman" w:hAnsi="Times New Roman"/>
        </w:rPr>
        <w:t xml:space="preserve"> olan diğer gider şu şekilde</w:t>
      </w:r>
      <w:r w:rsidR="00757BFE">
        <w:rPr>
          <w:rFonts w:ascii="Times New Roman" w:hAnsi="Times New Roman"/>
        </w:rPr>
        <w:t>d</w:t>
      </w:r>
      <w:r w:rsidRPr="009D65CF">
        <w:rPr>
          <w:rFonts w:ascii="Times New Roman" w:hAnsi="Times New Roman"/>
        </w:rPr>
        <w:t>ir:</w:t>
      </w:r>
      <w:r w:rsidR="009D65CF">
        <w:rPr>
          <w:rFonts w:ascii="Times New Roman" w:hAnsi="Times New Roman"/>
        </w:rPr>
        <w:t xml:space="preserve"> </w:t>
      </w:r>
      <w:r w:rsidR="00FB49A3" w:rsidRPr="009D65CF">
        <w:rPr>
          <w:rFonts w:ascii="Times New Roman" w:hAnsi="Times New Roman"/>
        </w:rPr>
        <w:t xml:space="preserve">İstekliler tekliflerini hizmet alımı suretiyle Taşıt Edinilmesine İlişkin Esas ve Usulleri Belirleyen Bakanlar Kurulu Kararlarına Uygun bir şekilde, sürücüsüz araçlar için her bir taşıt için aylık kira bedeli olarak (Katma Değer Vergisi hariç her türlü bakım onarım, sigorta </w:t>
      </w:r>
      <w:proofErr w:type="spellStart"/>
      <w:r w:rsidR="00FB49A3" w:rsidRPr="009D65CF">
        <w:rPr>
          <w:rFonts w:ascii="Times New Roman" w:hAnsi="Times New Roman"/>
        </w:rPr>
        <w:t>vb</w:t>
      </w:r>
      <w:proofErr w:type="spellEnd"/>
      <w:r w:rsidR="00FB49A3" w:rsidRPr="009D65CF">
        <w:rPr>
          <w:rFonts w:ascii="Times New Roman" w:hAnsi="Times New Roman"/>
        </w:rPr>
        <w:t xml:space="preserve"> giderler dahil) taşıtın Türkiye Sigorta, Reasürans ve Emeklilik Şirketleri Birliği tarafından yayımlanan ve 2017 yılı itibariyle uygulanan Motorlu Kara Taşıtları Kasko Değer Listesinde yer alan Kasko Sigortası değerinin %'2 sini aşamayacaktır. Aşması halinde teklif değerlendirme dışı bırakılacaktır.</w:t>
      </w:r>
    </w:p>
    <w:p w:rsidR="00FB49A3" w:rsidRPr="00FB49A3" w:rsidRDefault="00FB49A3" w:rsidP="008167F6">
      <w:pPr>
        <w:pStyle w:val="ListeParagraf"/>
        <w:spacing w:after="0"/>
        <w:ind w:left="1496"/>
        <w:rPr>
          <w:rFonts w:ascii="Times New Roman" w:hAnsi="Times New Roman"/>
        </w:rPr>
      </w:pPr>
    </w:p>
    <w:p w:rsidR="00835733" w:rsidRDefault="00835733" w:rsidP="008167F6">
      <w:pPr>
        <w:pStyle w:val="ListeParagraf"/>
        <w:numPr>
          <w:ilvl w:val="1"/>
          <w:numId w:val="18"/>
        </w:numPr>
        <w:tabs>
          <w:tab w:val="left" w:pos="1276"/>
        </w:tabs>
        <w:spacing w:after="0"/>
        <w:ind w:left="993" w:hanging="567"/>
        <w:contextualSpacing w:val="0"/>
        <w:jc w:val="both"/>
        <w:rPr>
          <w:rFonts w:ascii="Times New Roman" w:hAnsi="Times New Roman"/>
        </w:rPr>
      </w:pPr>
      <w:r w:rsidRPr="0037189B">
        <w:rPr>
          <w:rFonts w:ascii="Times New Roman" w:hAnsi="Times New Roman"/>
        </w:rPr>
        <w:lastRenderedPageBreak/>
        <w:t>İhale</w:t>
      </w:r>
      <w:r w:rsidRPr="00835733">
        <w:rPr>
          <w:rFonts w:ascii="Times New Roman" w:hAnsi="Times New Roman"/>
        </w:rPr>
        <w:t xml:space="preserve"> konusu işte tespit edilen ve yaklaşık maliyet hesabında dikkate alınan kısa vadeli sigorta kolları prim oranı % 2</w:t>
      </w:r>
      <w:r w:rsidR="007F6CEB">
        <w:rPr>
          <w:rFonts w:ascii="Times New Roman" w:hAnsi="Times New Roman"/>
        </w:rPr>
        <w:t xml:space="preserve"> </w:t>
      </w:r>
      <w:r w:rsidRPr="00835733">
        <w:rPr>
          <w:rFonts w:ascii="Times New Roman" w:hAnsi="Times New Roman"/>
        </w:rPr>
        <w:t>(iki)</w:t>
      </w:r>
      <w:r w:rsidR="007F6CEB">
        <w:rPr>
          <w:rFonts w:ascii="Times New Roman" w:hAnsi="Times New Roman"/>
        </w:rPr>
        <w:t>’</w:t>
      </w:r>
      <w:proofErr w:type="spellStart"/>
      <w:r w:rsidRPr="00835733">
        <w:rPr>
          <w:rFonts w:ascii="Times New Roman" w:hAnsi="Times New Roman"/>
        </w:rPr>
        <w:t>dir</w:t>
      </w:r>
      <w:proofErr w:type="spellEnd"/>
      <w:r w:rsidRPr="00835733">
        <w:rPr>
          <w:rFonts w:ascii="Times New Roman" w:hAnsi="Times New Roman"/>
        </w:rPr>
        <w:t>.</w:t>
      </w:r>
    </w:p>
    <w:p w:rsidR="006D1F51" w:rsidRDefault="006D1F51" w:rsidP="006D1F51">
      <w:pPr>
        <w:pStyle w:val="ListeParagraf"/>
        <w:tabs>
          <w:tab w:val="left" w:pos="1276"/>
        </w:tabs>
        <w:spacing w:after="0"/>
        <w:ind w:left="993"/>
        <w:contextualSpacing w:val="0"/>
        <w:jc w:val="both"/>
        <w:rPr>
          <w:rFonts w:ascii="Times New Roman" w:hAnsi="Times New Roman"/>
        </w:rPr>
      </w:pP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Teminat Olarak Kabul Edilecek Değerler</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Teminat olarak kabul edilecek değerler aşağıda sayılmıştır:</w:t>
      </w:r>
    </w:p>
    <w:p w:rsidR="00560CC5" w:rsidRPr="00A90AF6" w:rsidRDefault="009A3112" w:rsidP="00E4592D">
      <w:pPr>
        <w:numPr>
          <w:ilvl w:val="0"/>
          <w:numId w:val="29"/>
        </w:numPr>
        <w:tabs>
          <w:tab w:val="left" w:pos="851"/>
          <w:tab w:val="left" w:pos="993"/>
          <w:tab w:val="left" w:pos="1276"/>
        </w:tabs>
        <w:spacing w:after="0"/>
        <w:ind w:left="1276" w:hanging="283"/>
        <w:jc w:val="both"/>
        <w:rPr>
          <w:rFonts w:ascii="Times New Roman" w:hAnsi="Times New Roman"/>
        </w:rPr>
      </w:pPr>
      <w:r>
        <w:rPr>
          <w:rFonts w:ascii="Times New Roman" w:hAnsi="Times New Roman"/>
        </w:rPr>
        <w:t>Tedavüldeki Türk Parası</w:t>
      </w:r>
    </w:p>
    <w:p w:rsidR="00560CC5" w:rsidRPr="00A90AF6" w:rsidRDefault="00560CC5" w:rsidP="00E4592D">
      <w:pPr>
        <w:numPr>
          <w:ilvl w:val="0"/>
          <w:numId w:val="29"/>
        </w:numPr>
        <w:tabs>
          <w:tab w:val="left" w:pos="851"/>
          <w:tab w:val="left" w:pos="993"/>
          <w:tab w:val="left" w:pos="1276"/>
        </w:tabs>
        <w:spacing w:after="120"/>
        <w:ind w:left="1276" w:hanging="283"/>
        <w:jc w:val="both"/>
        <w:rPr>
          <w:rFonts w:ascii="Times New Roman" w:hAnsi="Times New Roman"/>
        </w:rPr>
      </w:pPr>
      <w:r w:rsidRPr="00A90AF6">
        <w:rPr>
          <w:rFonts w:ascii="Times New Roman" w:hAnsi="Times New Roman"/>
        </w:rPr>
        <w:t>Bankalar tarafı</w:t>
      </w:r>
      <w:r w:rsidR="009A3112">
        <w:rPr>
          <w:rFonts w:ascii="Times New Roman" w:hAnsi="Times New Roman"/>
        </w:rPr>
        <w:t>ndan verilen teminat mektupları</w:t>
      </w:r>
    </w:p>
    <w:p w:rsidR="00560CC5" w:rsidRDefault="00560CC5" w:rsidP="009A3112">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Yüklenici sözleşme a</w:t>
      </w:r>
      <w:r w:rsidR="00307183">
        <w:rPr>
          <w:rFonts w:ascii="Times New Roman" w:hAnsi="Times New Roman"/>
        </w:rPr>
        <w:t>şamasında sözleşme tutarının % 10’u</w:t>
      </w:r>
      <w:r w:rsidRPr="00A90AF6">
        <w:rPr>
          <w:rFonts w:ascii="Times New Roman" w:hAnsi="Times New Roman"/>
        </w:rPr>
        <w:t xml:space="preserve"> tutarında kesin teminat mektubu sunacaktır.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Teminatlarla İlgili İşlemler</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895584">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Her ne suretle olursa olsun, Ajans’ça alınan teminatlar haczedilemez ve üzerine ihtiyati tedbir konulamaz.</w:t>
      </w:r>
    </w:p>
    <w:p w:rsidR="00E87BF7" w:rsidRPr="00A90AF6" w:rsidRDefault="00E87BF7" w:rsidP="00895584">
      <w:pPr>
        <w:pStyle w:val="ListeParagraf"/>
        <w:numPr>
          <w:ilvl w:val="1"/>
          <w:numId w:val="18"/>
        </w:numPr>
        <w:tabs>
          <w:tab w:val="left" w:pos="993"/>
        </w:tabs>
        <w:spacing w:after="120"/>
        <w:contextualSpacing w:val="0"/>
        <w:jc w:val="both"/>
        <w:rPr>
          <w:rFonts w:ascii="Times New Roman" w:hAnsi="Times New Roman"/>
        </w:rPr>
      </w:pPr>
      <w:r w:rsidRPr="00E87BF7">
        <w:rPr>
          <w:rFonts w:ascii="Times New Roman" w:hAnsi="Times New Roman"/>
        </w:rPr>
        <w:t xml:space="preserve"> Geçici teminat olarak sunulan teminat mektuplarında geçerlilik tarihi belirtilmelidir. Bu tarih</w:t>
      </w:r>
      <w:r w:rsidRPr="00EB37A0">
        <w:rPr>
          <w:rFonts w:ascii="Times New Roman" w:hAnsi="Times New Roman"/>
        </w:rPr>
        <w:t xml:space="preserve">, </w:t>
      </w:r>
      <w:proofErr w:type="gramStart"/>
      <w:r w:rsidR="00EB37A0" w:rsidRPr="00EB37A0">
        <w:rPr>
          <w:rFonts w:ascii="Times New Roman" w:hAnsi="Times New Roman"/>
        </w:rPr>
        <w:t>31/03/201</w:t>
      </w:r>
      <w:r w:rsidR="008945FA">
        <w:rPr>
          <w:rFonts w:ascii="Times New Roman" w:hAnsi="Times New Roman"/>
        </w:rPr>
        <w:t>8</w:t>
      </w:r>
      <w:proofErr w:type="gramEnd"/>
      <w:r w:rsidRPr="00E87BF7">
        <w:rPr>
          <w:rFonts w:ascii="Times New Roman" w:hAnsi="Times New Roman"/>
        </w:rPr>
        <w:t xml:space="preserve"> tarihinden önce olmamak üzere istekli tarafından belirlenir.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 xml:space="preserve">Tekliflerin </w:t>
      </w:r>
      <w:r w:rsidR="00BF2C54">
        <w:rPr>
          <w:rFonts w:ascii="Times New Roman" w:hAnsi="Times New Roman"/>
          <w:b/>
        </w:rPr>
        <w:t>A</w:t>
      </w:r>
      <w:r w:rsidRPr="00A90AF6">
        <w:rPr>
          <w:rFonts w:ascii="Times New Roman" w:hAnsi="Times New Roman"/>
          <w:b/>
        </w:rPr>
        <w:t xml:space="preserve">lınması ve </w:t>
      </w:r>
      <w:r w:rsidR="00BF2C54">
        <w:rPr>
          <w:rFonts w:ascii="Times New Roman" w:hAnsi="Times New Roman"/>
          <w:b/>
        </w:rPr>
        <w:t>A</w:t>
      </w:r>
      <w:r w:rsidRPr="00A90AF6">
        <w:rPr>
          <w:rFonts w:ascii="Times New Roman" w:hAnsi="Times New Roman"/>
          <w:b/>
        </w:rPr>
        <w:t>çılması</w:t>
      </w:r>
    </w:p>
    <w:p w:rsidR="004A41CE" w:rsidRPr="00A90AF6" w:rsidRDefault="004A41CE"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Teklifler, bu Şartnamede belirtilen teklif verme saatine kadar Ajans’a (tekliflerin sunulacağı yere) verilecektir. </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Değerlendirme komisyonunca, tekliflerin alınması ve açılmasında aşağıda yer alan usul uygulanır: </w:t>
      </w:r>
    </w:p>
    <w:p w:rsidR="00560CC5" w:rsidRPr="00A90AF6" w:rsidRDefault="00560CC5" w:rsidP="00E4592D">
      <w:pPr>
        <w:numPr>
          <w:ilvl w:val="0"/>
          <w:numId w:val="11"/>
        </w:numPr>
        <w:tabs>
          <w:tab w:val="left" w:pos="284"/>
          <w:tab w:val="left" w:pos="426"/>
        </w:tabs>
        <w:spacing w:after="60"/>
        <w:ind w:left="1276" w:hanging="283"/>
        <w:jc w:val="both"/>
        <w:rPr>
          <w:rFonts w:ascii="Times New Roman" w:hAnsi="Times New Roman"/>
        </w:rPr>
      </w:pPr>
      <w:r w:rsidRPr="00A90AF6">
        <w:rPr>
          <w:rFonts w:ascii="Times New Roman" w:hAnsi="Times New Roman"/>
        </w:rPr>
        <w:t xml:space="preserve">İhale komisyonunca bu Şartnamede belirtilen son teklif verme saatinde değerlendirmeye başlanır ve bu saate kadar kaç teklif verilmiş olduğu bir tutanakla tespit edilerek, hazır bulunanlara duyurulur. </w:t>
      </w:r>
    </w:p>
    <w:p w:rsidR="00560CC5" w:rsidRPr="00A90AF6" w:rsidRDefault="00560CC5" w:rsidP="00E4592D">
      <w:pPr>
        <w:numPr>
          <w:ilvl w:val="0"/>
          <w:numId w:val="11"/>
        </w:numPr>
        <w:tabs>
          <w:tab w:val="left" w:pos="851"/>
          <w:tab w:val="left" w:pos="993"/>
          <w:tab w:val="left" w:pos="1276"/>
        </w:tabs>
        <w:spacing w:after="60"/>
        <w:ind w:left="1276" w:hanging="283"/>
        <w:jc w:val="both"/>
        <w:rPr>
          <w:rFonts w:ascii="Times New Roman" w:hAnsi="Times New Roman"/>
        </w:rPr>
      </w:pPr>
      <w:r w:rsidRPr="00A90AF6">
        <w:rPr>
          <w:rFonts w:ascii="Times New Roman" w:hAnsi="Times New Roman"/>
        </w:rPr>
        <w:t xml:space="preserve">İhale komisyonu teklif zarflarını alınış sırasına göre inceler. Bu incelemede, zarfın üzerinde isteklinin adı, soyadı veya ticaret unvanı, tebligata esas açık adresi, teklifin hangi işe ait olduğu, ihaleyi yapan Ajans’ın açık adresi ve zarfın yapıştırılan yerinin istekli tarafından imzalanıp kaşelenmesi veya mühürlenmesi hususlarına bakılır. Bu hususlara uygun olmayan zarflar bir tutanakla belirlenerek değerlendirmeye alınmaz. </w:t>
      </w:r>
    </w:p>
    <w:p w:rsidR="00560CC5" w:rsidRPr="00A90AF6" w:rsidRDefault="00560CC5" w:rsidP="00E4592D">
      <w:pPr>
        <w:numPr>
          <w:ilvl w:val="0"/>
          <w:numId w:val="11"/>
        </w:numPr>
        <w:tabs>
          <w:tab w:val="left" w:pos="851"/>
          <w:tab w:val="left" w:pos="993"/>
          <w:tab w:val="left" w:pos="1276"/>
        </w:tabs>
        <w:spacing w:after="60"/>
        <w:ind w:left="1276" w:hanging="283"/>
        <w:jc w:val="both"/>
        <w:rPr>
          <w:rFonts w:ascii="Times New Roman" w:hAnsi="Times New Roman"/>
        </w:rPr>
      </w:pPr>
      <w:r w:rsidRPr="00A90AF6">
        <w:rPr>
          <w:rFonts w:ascii="Times New Roman" w:hAnsi="Times New Roman"/>
        </w:rPr>
        <w:t xml:space="preserve">Zarflar isteklilerle birlikte hazır bulunanlar önünde alınış sırasına göre açılır. İsteklilerin belgelerinin eksik olup olmadığı ve teklif mektubunun usulüne uygun olup olmadığı kontrol edilir. Belgeleri eksik olan veya teklif mektubu uygun olmayan istekliler tutanakla tespit edilir. İstekliler ve teklif bedelleri açıklanarak tutanağa bağlanır. Düzenlenen bu tutanaklar değerlendirme komisyonunca imzalanır ve değerlendirme komisyon başkanı tarafından onaylanmış bir sureti isteyenlere imza karşılığı verilir. </w:t>
      </w:r>
    </w:p>
    <w:p w:rsidR="001606D6" w:rsidRPr="006D1F51" w:rsidRDefault="00560CC5" w:rsidP="006D1F51">
      <w:pPr>
        <w:numPr>
          <w:ilvl w:val="0"/>
          <w:numId w:val="11"/>
        </w:numPr>
        <w:tabs>
          <w:tab w:val="left" w:pos="851"/>
          <w:tab w:val="left" w:pos="993"/>
          <w:tab w:val="left" w:pos="1276"/>
        </w:tabs>
        <w:spacing w:after="120"/>
        <w:ind w:left="1276" w:hanging="283"/>
        <w:jc w:val="both"/>
        <w:rPr>
          <w:rFonts w:ascii="Times New Roman" w:hAnsi="Times New Roman"/>
        </w:rPr>
      </w:pPr>
      <w:r w:rsidRPr="00A90AF6">
        <w:rPr>
          <w:rFonts w:ascii="Times New Roman" w:hAnsi="Times New Roman"/>
        </w:rPr>
        <w:t>Bu aşamada; hiçbir teklifin reddine veya kabulüne karar verilmez. Teklifi oluşturan belgeler düzeltilemez ve tamamlanamaz. Teklifler değerlendirilmek üzere ilk oturum kapatılır.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 xml:space="preserve">Tekliflerin </w:t>
      </w:r>
      <w:r w:rsidR="00BF2C54">
        <w:rPr>
          <w:rFonts w:ascii="Times New Roman" w:hAnsi="Times New Roman"/>
          <w:b/>
        </w:rPr>
        <w:t>D</w:t>
      </w:r>
      <w:r w:rsidRPr="00A90AF6">
        <w:rPr>
          <w:rFonts w:ascii="Times New Roman" w:hAnsi="Times New Roman"/>
          <w:b/>
        </w:rPr>
        <w:t>eğerlendirilmesi</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9A3112">
      <w:pPr>
        <w:pStyle w:val="ListeParagraf"/>
        <w:widowControl w:val="0"/>
        <w:numPr>
          <w:ilvl w:val="1"/>
          <w:numId w:val="18"/>
        </w:numPr>
        <w:tabs>
          <w:tab w:val="left" w:pos="993"/>
        </w:tabs>
        <w:spacing w:after="60"/>
        <w:ind w:left="782" w:hanging="357"/>
        <w:contextualSpacing w:val="0"/>
        <w:jc w:val="both"/>
        <w:rPr>
          <w:rFonts w:ascii="Times New Roman" w:hAnsi="Times New Roman"/>
        </w:rPr>
      </w:pPr>
      <w:r w:rsidRPr="00A90AF6">
        <w:rPr>
          <w:rFonts w:ascii="Times New Roman" w:hAnsi="Times New Roman"/>
        </w:rPr>
        <w:t xml:space="preserve">Tekliflerin değerlendirilmesinde, öncelikle belgeleri eksik olduğu veya teklif mektubunun usulüne uygun olmadığı ilk oturumda tespit edilen isteklilerin tekliflerinin değerlendirme dışı bırakılmasına karar verilir. </w:t>
      </w:r>
    </w:p>
    <w:p w:rsidR="00560CC5" w:rsidRPr="00A90AF6" w:rsidRDefault="00560CC5" w:rsidP="009A3112">
      <w:pPr>
        <w:pStyle w:val="ListeParagraf"/>
        <w:numPr>
          <w:ilvl w:val="1"/>
          <w:numId w:val="18"/>
        </w:numPr>
        <w:tabs>
          <w:tab w:val="left" w:pos="993"/>
        </w:tabs>
        <w:spacing w:after="60"/>
        <w:contextualSpacing w:val="0"/>
        <w:jc w:val="both"/>
        <w:rPr>
          <w:rFonts w:ascii="Times New Roman" w:hAnsi="Times New Roman"/>
        </w:rPr>
      </w:pPr>
      <w:r w:rsidRPr="00A90AF6">
        <w:rPr>
          <w:rFonts w:ascii="Times New Roman" w:hAnsi="Times New Roman"/>
        </w:rPr>
        <w:t>Teklifin esasını değiştirecek nitelikte olmaması kaydıyla, sunulan belgelerde bilgi ek</w:t>
      </w:r>
      <w:r w:rsidR="00E4592D">
        <w:rPr>
          <w:rFonts w:ascii="Times New Roman" w:hAnsi="Times New Roman"/>
        </w:rPr>
        <w:t>sikliği bulunması halinde Ajans</w:t>
      </w:r>
      <w:r w:rsidRPr="00A90AF6">
        <w:rPr>
          <w:rFonts w:ascii="Times New Roman" w:hAnsi="Times New Roman"/>
        </w:rPr>
        <w:t xml:space="preserve">ça belirlenen sürede bu eksik bilgilerin tamamlanması yazılı olarak </w:t>
      </w:r>
      <w:r w:rsidRPr="00A90AF6">
        <w:rPr>
          <w:rFonts w:ascii="Times New Roman" w:hAnsi="Times New Roman"/>
        </w:rPr>
        <w:lastRenderedPageBreak/>
        <w:t>istenir. Bu çerçevede, tamamlatılması istenen bilgi eksikliklerinin giderilmesine ilişkin belgelerin niteliği dikkate alınarak Ajans tarafından iki iş gününden az olmamak üzere makul bir tamamlama süresi verilir. Belirlenen sürede bilgileri tamamlamayanların teklifleri değerlendirme dışı bırakılır.</w:t>
      </w:r>
    </w:p>
    <w:p w:rsidR="00560CC5" w:rsidRPr="00A90AF6" w:rsidRDefault="00560CC5" w:rsidP="009A3112">
      <w:pPr>
        <w:pStyle w:val="ListeParagraf"/>
        <w:widowControl w:val="0"/>
        <w:numPr>
          <w:ilvl w:val="1"/>
          <w:numId w:val="18"/>
        </w:numPr>
        <w:tabs>
          <w:tab w:val="left" w:pos="993"/>
        </w:tabs>
        <w:spacing w:after="60"/>
        <w:ind w:left="782" w:hanging="357"/>
        <w:contextualSpacing w:val="0"/>
        <w:jc w:val="both"/>
        <w:rPr>
          <w:rFonts w:ascii="Times New Roman" w:hAnsi="Times New Roman"/>
        </w:rPr>
      </w:pPr>
      <w:r w:rsidRPr="00A90AF6">
        <w:rPr>
          <w:rFonts w:ascii="Times New Roman" w:hAnsi="Times New Roman"/>
        </w:rPr>
        <w:t xml:space="preserve">Bilgi eksikliklerinin tamamlatılmasına ilişkin olarak verilen süre içinde isteklilerce sunulan belgelerin, son teklif verme tarihinden sonraki bir tarihte düzenlenmesi halinde, bu belgeler, isteklinin son teklif verme tarihi itibarıyla değerlendirmeye katılım şartlarını sağladığını tevsik etmesi durumunda kabul edilecektir. </w:t>
      </w:r>
    </w:p>
    <w:p w:rsidR="00560CC5" w:rsidRPr="00A90AF6" w:rsidRDefault="00560CC5" w:rsidP="009A3112">
      <w:pPr>
        <w:pStyle w:val="ListeParagraf"/>
        <w:numPr>
          <w:ilvl w:val="1"/>
          <w:numId w:val="18"/>
        </w:numPr>
        <w:tabs>
          <w:tab w:val="left" w:pos="993"/>
        </w:tabs>
        <w:spacing w:after="60"/>
        <w:contextualSpacing w:val="0"/>
        <w:jc w:val="both"/>
        <w:rPr>
          <w:rFonts w:ascii="Times New Roman" w:hAnsi="Times New Roman"/>
        </w:rPr>
      </w:pPr>
      <w:r w:rsidRPr="00A90AF6">
        <w:rPr>
          <w:rFonts w:ascii="Times New Roman" w:hAnsi="Times New Roman"/>
        </w:rPr>
        <w:t xml:space="preserve">Bu ilk değerlendirme ve işlemler sonucunda belgeleri eksiksiz ve teklif mektubu usulüne uygun olan isteklilerin tekliflerinin ayrıntılı değerlendirilmesine geçilir. </w:t>
      </w:r>
    </w:p>
    <w:p w:rsidR="004D4ACE" w:rsidRPr="00864259" w:rsidRDefault="00560CC5" w:rsidP="00864259">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 xml:space="preserve">Bu aşamada, isteklilerin ihale konusu işi yapabilme kapasitelerini belirleyen yeterlik </w:t>
      </w:r>
      <w:proofErr w:type="gramStart"/>
      <w:r w:rsidRPr="00A90AF6">
        <w:rPr>
          <w:rFonts w:ascii="Times New Roman" w:hAnsi="Times New Roman"/>
        </w:rPr>
        <w:t>kriterlerine</w:t>
      </w:r>
      <w:proofErr w:type="gramEnd"/>
      <w:r w:rsidRPr="00A90AF6">
        <w:rPr>
          <w:rFonts w:ascii="Times New Roman" w:hAnsi="Times New Roman"/>
        </w:rPr>
        <w:t xml:space="preserve"> ve tekliflerin ihale dokümanında belirtilen şartlara uygun olup olmadığı ile birim fiyat teklif cetvellerinde aritmetik hata bulunup bulunmadığı incelenir. Uygun olmadığı belirlenen teklifler </w:t>
      </w:r>
      <w:r w:rsidR="00C916B7">
        <w:rPr>
          <w:rFonts w:ascii="Times New Roman" w:hAnsi="Times New Roman"/>
        </w:rPr>
        <w:t xml:space="preserve">değerlendirme dışı bırakılır. Birim fiyat teklif cetvellerinde </w:t>
      </w:r>
      <w:r w:rsidRPr="00A90AF6">
        <w:rPr>
          <w:rFonts w:ascii="Times New Roman" w:hAnsi="Times New Roman"/>
        </w:rPr>
        <w:t xml:space="preserve">aritmetik hata bulunan teklifler </w:t>
      </w:r>
      <w:r w:rsidR="00FE52F8">
        <w:rPr>
          <w:rFonts w:ascii="Times New Roman" w:hAnsi="Times New Roman"/>
        </w:rPr>
        <w:t xml:space="preserve">ihale komisyonu tarafından resen </w:t>
      </w:r>
      <w:r w:rsidR="00C916B7">
        <w:rPr>
          <w:rFonts w:ascii="Times New Roman" w:hAnsi="Times New Roman"/>
        </w:rPr>
        <w:t xml:space="preserve">düzeltilerek </w:t>
      </w:r>
      <w:r w:rsidRPr="00A90AF6">
        <w:rPr>
          <w:rFonts w:ascii="Times New Roman" w:hAnsi="Times New Roman"/>
        </w:rPr>
        <w:t>değerlendirme</w:t>
      </w:r>
      <w:r w:rsidR="00FE52F8">
        <w:rPr>
          <w:rFonts w:ascii="Times New Roman" w:hAnsi="Times New Roman"/>
        </w:rPr>
        <w:t xml:space="preserve">ye alınır. </w:t>
      </w:r>
      <w:r w:rsidRPr="00A90AF6">
        <w:rPr>
          <w:rFonts w:ascii="Times New Roman" w:hAnsi="Times New Roman"/>
        </w:rPr>
        <w:t xml:space="preserve"> </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İsteklilerden Tekliflerine Açıklık Getirmelerinin İstenmesi</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İhale komisyonunun talebi üzerine Ajans, tekliflerin incelenmesi, karşılaştırılması ve değerlendirilmesinde yararlanmak üzere net olmayan hususlarla ilgili isteklilerden açıklama isteyebilir. Ajans’ın yazılı açıklama talebine, istekli tarafından yazılı olarak cevap verilir.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Bütün Tekliflerin Reddedilmesi ve Satın Almanın İptal Edilmesi</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İhale komisyonu kararı üzerine Ajans, verilmiş olan bütün teklifleri reddederek satın almayı iptal etmekte serbesttir. Ajans bütün tekliflerin reddedilmesi nedeniyle herhangi bir yükümlülük altına girmez.</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Satın almanın iptal edilmesi halinde, bu durum bütün isteklilere gerekçesiyle birlikte derhal bildirilir. </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Ekonomik Açıdan En Avantajlı Teklifin Belirlenmesi</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 xml:space="preserve">Bu satın almada ekonomik açıdan en avantajlı teklif, teklif edilen fiyatların en düşük olduğu tekliftir. </w:t>
      </w:r>
    </w:p>
    <w:p w:rsidR="00560CC5"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Ekonomik açıdan en avantajlı teklifin birden fazla istekli tara</w:t>
      </w:r>
      <w:r w:rsidR="008435F0">
        <w:rPr>
          <w:rFonts w:ascii="Times New Roman" w:hAnsi="Times New Roman"/>
        </w:rPr>
        <w:t>fından verilmiş olması halinde</w:t>
      </w:r>
      <w:r w:rsidR="00ED5170">
        <w:rPr>
          <w:rFonts w:ascii="Times New Roman" w:hAnsi="Times New Roman"/>
        </w:rPr>
        <w:t xml:space="preserve"> teklif veren teklif sahiplerinin iş bitirme belgeleri karşılaştırılır. İş bitirme belgelerinde toplam iş bitirme tutarı yüksek olan teklif sahibi ihalede en iyi teklif veren olarak kabul edilir.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İhalenin Karara Bağlanması</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895584">
      <w:pPr>
        <w:pStyle w:val="ListeParagraf"/>
        <w:tabs>
          <w:tab w:val="left" w:pos="993"/>
        </w:tabs>
        <w:spacing w:after="120"/>
        <w:ind w:left="786"/>
        <w:contextualSpacing w:val="0"/>
        <w:jc w:val="both"/>
        <w:rPr>
          <w:rFonts w:ascii="Times New Roman" w:hAnsi="Times New Roman"/>
          <w:noProof/>
        </w:rPr>
      </w:pPr>
      <w:r w:rsidRPr="00A90AF6">
        <w:rPr>
          <w:rFonts w:ascii="Times New Roman" w:hAnsi="Times New Roman"/>
        </w:rPr>
        <w:t xml:space="preserve">Yapılan değerlendirme sonucunda ihale komisyonu tarafından ihale, ekonomik açıdan en avantajlı teklifi veren istekli üzerinde bırakılır. İhale komisyonu, yapacağı değerlendirme </w:t>
      </w:r>
      <w:r w:rsidRPr="00DD036C">
        <w:rPr>
          <w:rFonts w:ascii="Times New Roman" w:hAnsi="Times New Roman"/>
        </w:rPr>
        <w:t>sonucunda gerekçeli bir karar alarak kararı ihale yetkilisinin onayına sunar.</w:t>
      </w:r>
      <w:r w:rsidR="00EA0498" w:rsidRPr="00DD036C">
        <w:rPr>
          <w:rFonts w:ascii="Times New Roman" w:hAnsi="Times New Roman"/>
          <w:noProof/>
        </w:rPr>
        <w:t xml:space="preserve"> </w:t>
      </w:r>
      <w:r w:rsidR="00F2741C" w:rsidRPr="00DD036C">
        <w:rPr>
          <w:rFonts w:ascii="Times New Roman" w:hAnsi="Times New Roman"/>
          <w:noProof/>
        </w:rPr>
        <w:t>K</w:t>
      </w:r>
      <w:r w:rsidR="00A92B1C" w:rsidRPr="00DD036C">
        <w:rPr>
          <w:rFonts w:ascii="Times New Roman" w:hAnsi="Times New Roman"/>
          <w:noProof/>
        </w:rPr>
        <w:t>ısa süreli araç kiralama</w:t>
      </w:r>
      <w:r w:rsidR="00F2741C" w:rsidRPr="00DD036C">
        <w:rPr>
          <w:rFonts w:ascii="Times New Roman" w:hAnsi="Times New Roman"/>
          <w:noProof/>
        </w:rPr>
        <w:t>da belirtilen</w:t>
      </w:r>
      <w:r w:rsidR="00A92B1C" w:rsidRPr="00DD036C">
        <w:rPr>
          <w:rFonts w:ascii="Times New Roman" w:hAnsi="Times New Roman"/>
          <w:noProof/>
        </w:rPr>
        <w:t xml:space="preserve"> adet veya gün</w:t>
      </w:r>
      <w:r w:rsidR="00F2741C" w:rsidRPr="00DD036C">
        <w:rPr>
          <w:rFonts w:ascii="Times New Roman" w:hAnsi="Times New Roman"/>
          <w:noProof/>
        </w:rPr>
        <w:t xml:space="preserve">ler kesinlik belirtmeyip, </w:t>
      </w:r>
      <w:r w:rsidR="00A92B1C" w:rsidRPr="00DD036C">
        <w:rPr>
          <w:rFonts w:ascii="Times New Roman" w:hAnsi="Times New Roman"/>
          <w:noProof/>
        </w:rPr>
        <w:t>teklif</w:t>
      </w:r>
      <w:r w:rsidR="00F2741C" w:rsidRPr="00DD036C">
        <w:rPr>
          <w:rFonts w:ascii="Times New Roman" w:hAnsi="Times New Roman"/>
          <w:noProof/>
        </w:rPr>
        <w:t>lerin</w:t>
      </w:r>
      <w:r w:rsidR="00A92B1C" w:rsidRPr="00DD036C">
        <w:rPr>
          <w:rFonts w:ascii="Times New Roman" w:hAnsi="Times New Roman"/>
          <w:noProof/>
        </w:rPr>
        <w:t xml:space="preserve"> değelerdirmesinde kullanıcak olan katsayılardır. Kısa süreli araç kiralama Ajans ihtiyaçlarına göre </w:t>
      </w:r>
      <w:r w:rsidR="00671B7E">
        <w:rPr>
          <w:rFonts w:ascii="Times New Roman" w:hAnsi="Times New Roman"/>
          <w:noProof/>
        </w:rPr>
        <w:t>yıl</w:t>
      </w:r>
      <w:r w:rsidR="00A92B1C" w:rsidRPr="00DD036C">
        <w:rPr>
          <w:rFonts w:ascii="Times New Roman" w:hAnsi="Times New Roman"/>
          <w:noProof/>
        </w:rPr>
        <w:t xml:space="preserve"> içerisinde belirlenecektir.</w:t>
      </w:r>
      <w:r w:rsidR="00ED5170">
        <w:rPr>
          <w:rFonts w:ascii="Times New Roman" w:hAnsi="Times New Roman"/>
          <w:noProof/>
        </w:rPr>
        <w:t xml:space="preserve"> </w:t>
      </w:r>
      <w:r w:rsidR="00671B7E">
        <w:rPr>
          <w:rFonts w:ascii="Times New Roman" w:hAnsi="Times New Roman"/>
          <w:noProof/>
        </w:rPr>
        <w:t>İhalede esas olarak toplam 6 aracın kiralama bedeli değerlendirilecektir. Günlük kiralama bedelleri ayrıca değerlendirilir. Her iki ayrı değerlendirmede en iyi fiyat veren teklif sahibi ile sözleşme yapılır.</w:t>
      </w:r>
    </w:p>
    <w:p w:rsidR="00671B7E" w:rsidRDefault="00671B7E" w:rsidP="00895584">
      <w:pPr>
        <w:pStyle w:val="ListeParagraf"/>
        <w:tabs>
          <w:tab w:val="left" w:pos="993"/>
        </w:tabs>
        <w:spacing w:after="120"/>
        <w:ind w:left="786"/>
        <w:contextualSpacing w:val="0"/>
        <w:jc w:val="both"/>
        <w:rPr>
          <w:rFonts w:ascii="Times New Roman" w:hAnsi="Times New Roman"/>
          <w:noProof/>
        </w:rPr>
      </w:pPr>
    </w:p>
    <w:p w:rsidR="00671B7E" w:rsidRDefault="00671B7E" w:rsidP="00895584">
      <w:pPr>
        <w:pStyle w:val="ListeParagraf"/>
        <w:tabs>
          <w:tab w:val="left" w:pos="993"/>
        </w:tabs>
        <w:spacing w:after="120"/>
        <w:ind w:left="786"/>
        <w:contextualSpacing w:val="0"/>
        <w:jc w:val="both"/>
        <w:rPr>
          <w:rFonts w:ascii="Times New Roman" w:hAnsi="Times New Roman"/>
        </w:rPr>
      </w:pP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lastRenderedPageBreak/>
        <w:t>İhale Kararının Onaylanması veya İptali</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İhale kararı ihale yetkilisince onaylanmadan önce, ihale üzerinde kalan istekli ile varsa ekonomik açıdan en avantajlı ikinci teklif sahibi isteklinin ihalelere katılmaktan yasaklı olup olmadığı teyit edilerek buna ilişkin belge ihale kararına eklenir.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Yapılan teyit işlemi sonucunda; her iki isteklinin de yasaklı çıkması durumunda ihale iptal edilir.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İhale yetkilisi, karar tarihini izleyen en geç 3 (üç) iş günü içinde ihale kararını onaylar veya gerekçesini açıkça belirtmek suretiyle iptal eder.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Satın alma; kararın ihale yetkilisince onaylanması halinde geçerli, iptal edilmesi halinde ise hükümsüz sayılır.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Kesinleşen İhale Kararının Bildirilmesi ve Sözleşmeye Davet</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Değerlendirme sonucu, ihale kararının ihale yetkilisi tarafından onaylandığı günü izleyen günden itibaren 2 (iki) iş günü içinde, ihale üzerinde bırakılan istekliye, tebliğ tarihini izleyen 7 (yedi) iş günü içinde kesin teminatı vermek suretiyle sözleşmeyi imzalaması hususu imza karşılığı tebliğ edilir veya iadeli taahhütlü mektupla tebligat adresine postalanmak suretiyle bildirilir. Mektubun postaya verilmesini takip eden 7. gün kararın istekliye tebliğ tarihi sayılır.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Karar satın almaya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İsteklinin, bu davet yazısının bildirim tarihini izleyen 7 (yedi) iş günü içinde yasal yükümlülüklerini yerine getirerek sözleşmeyi imzalaması zorunludur.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Geçici Teminat</w:t>
      </w:r>
    </w:p>
    <w:p w:rsidR="00CC4813" w:rsidRPr="00CC4813" w:rsidRDefault="00CC4813"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9A3112">
      <w:pPr>
        <w:pStyle w:val="ListeParagraf"/>
        <w:widowControl w:val="0"/>
        <w:tabs>
          <w:tab w:val="left" w:pos="993"/>
        </w:tabs>
        <w:spacing w:after="120"/>
        <w:ind w:left="788"/>
        <w:contextualSpacing w:val="0"/>
        <w:jc w:val="both"/>
        <w:rPr>
          <w:rFonts w:ascii="Times New Roman" w:hAnsi="Times New Roman"/>
        </w:rPr>
      </w:pPr>
      <w:r w:rsidRPr="00A90AF6">
        <w:rPr>
          <w:rFonts w:ascii="Times New Roman" w:hAnsi="Times New Roman"/>
        </w:rPr>
        <w:t>İstekliler teklif ettikleri bedelin % 3’ünden az olmamak üzere kendi belirleyecekleri tutarda geçici teminat vereceklerdir. Teklif edilen bedelin % 3’ünden az oranda geçici teminat veren isteklinin teklifi değerlendirme dışı bırakılır.</w:t>
      </w:r>
      <w:r w:rsidR="00995D18" w:rsidRPr="00A90AF6">
        <w:rPr>
          <w:rFonts w:ascii="Times New Roman" w:hAnsi="Times New Roman"/>
        </w:rPr>
        <w:t xml:space="preserve"> Teminat mektupları dışındaki teminatlar</w:t>
      </w:r>
      <w:r w:rsidR="00F83490">
        <w:rPr>
          <w:rFonts w:ascii="Times New Roman" w:hAnsi="Times New Roman"/>
        </w:rPr>
        <w:t xml:space="preserve">ın Ajansın </w:t>
      </w:r>
      <w:r w:rsidR="00995D18" w:rsidRPr="00A90AF6">
        <w:rPr>
          <w:rFonts w:ascii="Times New Roman" w:hAnsi="Times New Roman"/>
        </w:rPr>
        <w:t>Türkiye Halk</w:t>
      </w:r>
      <w:r w:rsidR="00237CA5">
        <w:rPr>
          <w:rFonts w:ascii="Times New Roman" w:hAnsi="Times New Roman"/>
        </w:rPr>
        <w:t xml:space="preserve"> </w:t>
      </w:r>
      <w:r w:rsidR="00995D18" w:rsidRPr="00A90AF6">
        <w:rPr>
          <w:rFonts w:ascii="Times New Roman" w:hAnsi="Times New Roman"/>
        </w:rPr>
        <w:t xml:space="preserve">bankası Sanayi Sitesi Şubesi TR44 0001 2009 4890 0006 0000 06 </w:t>
      </w:r>
      <w:proofErr w:type="spellStart"/>
      <w:r w:rsidR="00995D18" w:rsidRPr="00A90AF6">
        <w:rPr>
          <w:rFonts w:ascii="Times New Roman" w:hAnsi="Times New Roman"/>
        </w:rPr>
        <w:t>nolu</w:t>
      </w:r>
      <w:proofErr w:type="spellEnd"/>
      <w:r w:rsidR="00995D18" w:rsidRPr="00A90AF6">
        <w:rPr>
          <w:rFonts w:ascii="Times New Roman" w:hAnsi="Times New Roman"/>
        </w:rPr>
        <w:t xml:space="preserve"> hesaba yatırılması ve makbuzlarının teklif zarfının içinde sunulması gerekir.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Kesin Teminat</w:t>
      </w:r>
    </w:p>
    <w:p w:rsidR="00CC4813" w:rsidRPr="00CC4813" w:rsidRDefault="00CC4813"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İhale üzerinde bırakılan istekliden sözleşme imzalanmad</w:t>
      </w:r>
      <w:r w:rsidR="007F503D">
        <w:rPr>
          <w:rFonts w:ascii="Times New Roman" w:hAnsi="Times New Roman"/>
        </w:rPr>
        <w:t xml:space="preserve">an önce, ihale bedelinin (Ajans tarafından </w:t>
      </w:r>
      <w:r w:rsidRPr="00A90AF6">
        <w:rPr>
          <w:rFonts w:ascii="Times New Roman" w:hAnsi="Times New Roman"/>
        </w:rPr>
        <w:t>hazırlanmış cetvelde yer alan her bir iş kaleminin miktarı ile bu iş kalemleri için</w:t>
      </w:r>
      <w:r w:rsidR="007F503D">
        <w:rPr>
          <w:rFonts w:ascii="Times New Roman" w:hAnsi="Times New Roman"/>
        </w:rPr>
        <w:t>)</w:t>
      </w:r>
      <w:r w:rsidRPr="00A90AF6">
        <w:rPr>
          <w:rFonts w:ascii="Times New Roman" w:hAnsi="Times New Roman"/>
        </w:rPr>
        <w:t xml:space="preserve"> yüklenici tarafından teklif edilen birim fiyatlarının çarpımı </w:t>
      </w:r>
      <w:r w:rsidR="007F503D">
        <w:rPr>
          <w:rFonts w:ascii="Times New Roman" w:hAnsi="Times New Roman"/>
        </w:rPr>
        <w:t xml:space="preserve">sonucu bulunan tutar toplamı </w:t>
      </w:r>
      <w:r w:rsidR="00565749">
        <w:rPr>
          <w:rFonts w:ascii="Times New Roman" w:hAnsi="Times New Roman"/>
        </w:rPr>
        <w:t>%10’u</w:t>
      </w:r>
      <w:r w:rsidRPr="00A90AF6">
        <w:rPr>
          <w:rFonts w:ascii="Times New Roman" w:hAnsi="Times New Roman"/>
        </w:rPr>
        <w:t xml:space="preserve"> oranında kesin teminat alınır. </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Teminat mektubu şeklinde verilecek kesin teminat, sözleşme süresini kapsayacak şekilde olup, nakit kesin teminat ise sözleşme süresini sonunda yükleniciye iade edilecektir.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Sözleşme Yapılmasında İsteklinin Görev ve Sorumluluğu</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İhale üzerinde bırakılan istekli, sözleşmeye davet yazısının bildirim tarihini izleyen 7 (yedi) gün içinde, sözleşmeyi imzalamak zorundadır.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Mücbir sebep halleri dışında, ihale üzerinde bırakılan isteklinin, sözleşmeyi imzalamaması durumunda veya kesin teminatı yatırmadığı takdirde, protesto çekmeye ve hüküm almaya </w:t>
      </w:r>
      <w:r w:rsidRPr="00A90AF6">
        <w:rPr>
          <w:rFonts w:ascii="Times New Roman" w:hAnsi="Times New Roman"/>
        </w:rPr>
        <w:lastRenderedPageBreak/>
        <w:t>gerek kalmaksızın ekonomik açıdan en avantajlı ikinci teklif fiyatının ihale yetkilisince uygun görülmesi kaydıyla bu istekli ile sözleşme imzalanabilir.</w:t>
      </w:r>
    </w:p>
    <w:p w:rsidR="00560CC5"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En avantajlı ikinci teklif fiyatını sunan istekliyle sözleşme imzalanabilmesi için iadeli taahhütlü posta yoluyla veya imza karşılığı elden tebligat yapılması gereklidir.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Sözleşme Yapılmasında Ajans’ın Görev ve Sorumluluğu</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Ajans’ın sözleşme yapılması konusunda yükümlülüğünü yerine getirmemesi halinde istekli, tebligat süresinin bitimini izleyen günden itibaren en geç 5 (beş) iş günü içinde, 10 (on) iş günü süreli bir noter ihbarnamesi ile durumu Ajans’a bildirmek şartıyla, taahhüdünden vazgeçebilir.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Satın Almanın Sözleşmeye Bağlanması</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Ajans tarafından ihale dokümanında yer alan şartlara uygun olarak hazırlanan sözleşme, ihale yetkilisi ve yüklenici tarafından imzalanır ve sözleşmeni</w:t>
      </w:r>
      <w:r w:rsidR="008E3D5A">
        <w:rPr>
          <w:rFonts w:ascii="Times New Roman" w:hAnsi="Times New Roman"/>
        </w:rPr>
        <w:t xml:space="preserve">n Ajans tarafından </w:t>
      </w:r>
      <w:r w:rsidRPr="00A90AF6">
        <w:rPr>
          <w:rFonts w:ascii="Times New Roman" w:hAnsi="Times New Roman"/>
        </w:rPr>
        <w:t>onay</w:t>
      </w:r>
      <w:r w:rsidR="008E3D5A">
        <w:rPr>
          <w:rFonts w:ascii="Times New Roman" w:hAnsi="Times New Roman"/>
        </w:rPr>
        <w:t xml:space="preserve">lanan </w:t>
      </w:r>
      <w:r w:rsidRPr="00A90AF6">
        <w:rPr>
          <w:rFonts w:ascii="Times New Roman" w:hAnsi="Times New Roman"/>
        </w:rPr>
        <w:t>bir örneği yükleniciye verilir. Yüklenici tarafından sözleşmenin birden fazla nüsha olarak düzenlenmesi talep edilirse, talep edilen sayı kadar sözleşme nüshası düzenlenir.</w:t>
      </w:r>
    </w:p>
    <w:p w:rsidR="00560CC5"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Sözleşmenin notere tescil ve onayı gerekli değildir. Sözleşmenin imzalanmasına ilişkin her türlü vergi, resim ve harçlar ile diğer sözleşme giderleri yükleniciye aittir.</w:t>
      </w:r>
    </w:p>
    <w:p w:rsidR="00AE3199" w:rsidRPr="00A90AF6" w:rsidRDefault="00AE3199" w:rsidP="00AE3199">
      <w:pPr>
        <w:pStyle w:val="ListeParagraf"/>
        <w:tabs>
          <w:tab w:val="left" w:pos="993"/>
        </w:tabs>
        <w:spacing w:after="120"/>
        <w:ind w:left="786"/>
        <w:contextualSpacing w:val="0"/>
        <w:jc w:val="both"/>
        <w:rPr>
          <w:rFonts w:ascii="Times New Roman" w:hAnsi="Times New Roman"/>
        </w:rPr>
      </w:pP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Ödeme Yeri ve Şartları</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Ödemeler, aylık olarak hak ediş usulüne göre yapılacaktır. Ödemelerde Yükleniciden SGK prim borcu ve vergi borcu olmadığına dair belge istenecektir.</w:t>
      </w:r>
    </w:p>
    <w:p w:rsidR="00560CC5" w:rsidRPr="00A90AF6" w:rsidRDefault="00560CC5" w:rsidP="00895584">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Ödemelerin düzenlenmesi, tahakkuku, yapılacak kesintiler ve ödenmesine ilişkin hükümler sözleşme tasarısında belirtilmiştir.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Avans Verilmesi, Şartları ve Miktarı</w:t>
      </w:r>
    </w:p>
    <w:p w:rsidR="00610A54" w:rsidRPr="00A90AF6" w:rsidRDefault="00610A54"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E54E34">
      <w:pPr>
        <w:pStyle w:val="ListeParagraf"/>
        <w:widowControl w:val="0"/>
        <w:numPr>
          <w:ilvl w:val="1"/>
          <w:numId w:val="18"/>
        </w:numPr>
        <w:tabs>
          <w:tab w:val="left" w:pos="993"/>
        </w:tabs>
        <w:spacing w:after="120"/>
        <w:ind w:left="782" w:hanging="357"/>
        <w:contextualSpacing w:val="0"/>
        <w:jc w:val="both"/>
        <w:rPr>
          <w:rFonts w:ascii="Times New Roman" w:hAnsi="Times New Roman"/>
        </w:rPr>
      </w:pPr>
      <w:r w:rsidRPr="00A90AF6">
        <w:rPr>
          <w:rFonts w:ascii="Times New Roman" w:hAnsi="Times New Roman"/>
        </w:rPr>
        <w:t>Yükleniciye taahhüdün gerçekleştirilmesi sırasında avans verilmeyecektir.</w:t>
      </w:r>
    </w:p>
    <w:p w:rsidR="00610A54" w:rsidRDefault="00560CC5" w:rsidP="00ED05BB">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Fiyat Farkı</w:t>
      </w:r>
    </w:p>
    <w:p w:rsidR="00E54E34" w:rsidRPr="00E54E34" w:rsidRDefault="00E54E34" w:rsidP="00E54E34">
      <w:pPr>
        <w:pStyle w:val="ListeParagraf"/>
        <w:widowControl w:val="0"/>
        <w:numPr>
          <w:ilvl w:val="0"/>
          <w:numId w:val="18"/>
        </w:numPr>
        <w:tabs>
          <w:tab w:val="left" w:pos="993"/>
        </w:tabs>
        <w:spacing w:after="120"/>
        <w:contextualSpacing w:val="0"/>
        <w:jc w:val="both"/>
        <w:rPr>
          <w:rFonts w:ascii="Times New Roman" w:hAnsi="Times New Roman"/>
          <w:b/>
          <w:vanish/>
        </w:rPr>
      </w:pPr>
    </w:p>
    <w:p w:rsidR="00E54E34" w:rsidRDefault="00E54E34" w:rsidP="00671B7E">
      <w:pPr>
        <w:pStyle w:val="ListeParagraf"/>
        <w:widowControl w:val="0"/>
        <w:numPr>
          <w:ilvl w:val="1"/>
          <w:numId w:val="18"/>
        </w:numPr>
        <w:tabs>
          <w:tab w:val="left" w:pos="993"/>
        </w:tabs>
        <w:spacing w:after="120"/>
        <w:ind w:left="782" w:hanging="357"/>
        <w:contextualSpacing w:val="0"/>
        <w:jc w:val="both"/>
        <w:rPr>
          <w:rFonts w:ascii="Times New Roman" w:eastAsia="Times New Roman" w:hAnsi="Times New Roman"/>
        </w:rPr>
      </w:pPr>
      <w:r w:rsidRPr="00E54E34">
        <w:rPr>
          <w:rFonts w:ascii="Times New Roman" w:eastAsia="Times New Roman" w:hAnsi="Times New Roman"/>
        </w:rPr>
        <w:t xml:space="preserve">İhale konusu iş için sözleşmenin uygulanması sırasında </w:t>
      </w:r>
      <w:r w:rsidR="00671B7E">
        <w:rPr>
          <w:rFonts w:ascii="Times New Roman" w:eastAsia="Times New Roman" w:hAnsi="Times New Roman"/>
        </w:rPr>
        <w:t>fiyat farkı uygulaması yapılmayacaktır.</w:t>
      </w:r>
    </w:p>
    <w:p w:rsidR="001606D6" w:rsidRPr="001606D6" w:rsidRDefault="001606D6" w:rsidP="001606D6">
      <w:pPr>
        <w:tabs>
          <w:tab w:val="left" w:pos="993"/>
        </w:tabs>
        <w:spacing w:after="0"/>
        <w:jc w:val="both"/>
        <w:rPr>
          <w:rFonts w:ascii="Times New Roman" w:eastAsia="Times New Roman" w:hAnsi="Times New Roman"/>
        </w:rPr>
      </w:pPr>
    </w:p>
    <w:p w:rsidR="00ED05BB" w:rsidRPr="00ED05BB" w:rsidRDefault="00ED05BB" w:rsidP="001606D6">
      <w:pPr>
        <w:pStyle w:val="ListeParagraf"/>
        <w:widowControl w:val="0"/>
        <w:numPr>
          <w:ilvl w:val="0"/>
          <w:numId w:val="18"/>
        </w:numPr>
        <w:tabs>
          <w:tab w:val="left" w:pos="993"/>
        </w:tabs>
        <w:spacing w:after="0"/>
        <w:contextualSpacing w:val="0"/>
        <w:jc w:val="both"/>
        <w:rPr>
          <w:rFonts w:ascii="Times New Roman" w:hAnsi="Times New Roman"/>
          <w:vanish/>
        </w:rPr>
      </w:pPr>
    </w:p>
    <w:p w:rsidR="00610A54" w:rsidRPr="00E54E34" w:rsidRDefault="00560CC5" w:rsidP="001606D6">
      <w:pPr>
        <w:pStyle w:val="ListeParagraf"/>
        <w:numPr>
          <w:ilvl w:val="0"/>
          <w:numId w:val="23"/>
        </w:numPr>
        <w:spacing w:after="0"/>
        <w:contextualSpacing w:val="0"/>
        <w:jc w:val="both"/>
        <w:rPr>
          <w:rFonts w:ascii="Times New Roman" w:hAnsi="Times New Roman"/>
          <w:b/>
        </w:rPr>
      </w:pPr>
      <w:r w:rsidRPr="00A90AF6">
        <w:rPr>
          <w:rFonts w:ascii="Times New Roman" w:hAnsi="Times New Roman"/>
          <w:b/>
        </w:rPr>
        <w:t>İşe Başlama ve İş Bitirme Tarihi</w:t>
      </w:r>
    </w:p>
    <w:p w:rsidR="00560CC5" w:rsidRDefault="00560CC5" w:rsidP="001606D6">
      <w:pPr>
        <w:pStyle w:val="ListeParagraf"/>
        <w:widowControl w:val="0"/>
        <w:numPr>
          <w:ilvl w:val="1"/>
          <w:numId w:val="18"/>
        </w:numPr>
        <w:tabs>
          <w:tab w:val="left" w:pos="993"/>
        </w:tabs>
        <w:spacing w:after="0"/>
        <w:ind w:left="782" w:hanging="357"/>
        <w:contextualSpacing w:val="0"/>
        <w:jc w:val="both"/>
        <w:rPr>
          <w:rFonts w:ascii="Times New Roman" w:hAnsi="Times New Roman"/>
        </w:rPr>
      </w:pPr>
      <w:r w:rsidRPr="00E54E34">
        <w:rPr>
          <w:rFonts w:ascii="Times New Roman" w:eastAsia="Times New Roman" w:hAnsi="Times New Roman"/>
        </w:rPr>
        <w:t>Sözleşme</w:t>
      </w:r>
      <w:r w:rsidRPr="00A90AF6">
        <w:rPr>
          <w:rFonts w:ascii="Times New Roman" w:hAnsi="Times New Roman"/>
        </w:rPr>
        <w:t xml:space="preserve"> imzalanmasından itibaren </w:t>
      </w:r>
      <w:proofErr w:type="gramStart"/>
      <w:r w:rsidR="00D949CF">
        <w:rPr>
          <w:rFonts w:ascii="Times New Roman" w:hAnsi="Times New Roman"/>
        </w:rPr>
        <w:t>01/01/201</w:t>
      </w:r>
      <w:r w:rsidR="00346D26">
        <w:rPr>
          <w:rFonts w:ascii="Times New Roman" w:hAnsi="Times New Roman"/>
        </w:rPr>
        <w:t>8</w:t>
      </w:r>
      <w:proofErr w:type="gramEnd"/>
      <w:r w:rsidR="00BF2C54">
        <w:rPr>
          <w:rFonts w:ascii="Times New Roman" w:hAnsi="Times New Roman"/>
        </w:rPr>
        <w:t xml:space="preserve"> tarihinde </w:t>
      </w:r>
      <w:r w:rsidRPr="00A90AF6">
        <w:rPr>
          <w:rFonts w:ascii="Times New Roman" w:hAnsi="Times New Roman"/>
        </w:rPr>
        <w:t xml:space="preserve">işe başlanır. Yapılacak olan sürücülü ve sürücüsüz araç kiralama hizmeti alım sözleşmesi </w:t>
      </w:r>
      <w:proofErr w:type="gramStart"/>
      <w:r w:rsidRPr="00A90AF6">
        <w:rPr>
          <w:rFonts w:ascii="Times New Roman" w:hAnsi="Times New Roman"/>
        </w:rPr>
        <w:t>31/12/201</w:t>
      </w:r>
      <w:r w:rsidR="00346D26">
        <w:rPr>
          <w:rFonts w:ascii="Times New Roman" w:hAnsi="Times New Roman"/>
        </w:rPr>
        <w:t>9</w:t>
      </w:r>
      <w:proofErr w:type="gramEnd"/>
      <w:r w:rsidRPr="00A90AF6">
        <w:rPr>
          <w:rFonts w:ascii="Times New Roman" w:hAnsi="Times New Roman"/>
        </w:rPr>
        <w:t xml:space="preserve"> tarihine kadar geçerlidir.</w:t>
      </w:r>
    </w:p>
    <w:p w:rsidR="00560CC5" w:rsidRPr="00E54E34" w:rsidRDefault="00560CC5" w:rsidP="00E54E34">
      <w:pPr>
        <w:pStyle w:val="ListeParagraf"/>
        <w:widowControl w:val="0"/>
        <w:numPr>
          <w:ilvl w:val="1"/>
          <w:numId w:val="18"/>
        </w:numPr>
        <w:tabs>
          <w:tab w:val="left" w:pos="993"/>
        </w:tabs>
        <w:spacing w:after="120"/>
        <w:ind w:hanging="357"/>
        <w:contextualSpacing w:val="0"/>
        <w:jc w:val="both"/>
        <w:rPr>
          <w:rFonts w:ascii="Times New Roman" w:hAnsi="Times New Roman"/>
        </w:rPr>
      </w:pPr>
      <w:r w:rsidRPr="00E54E34">
        <w:rPr>
          <w:rFonts w:ascii="Times New Roman" w:hAnsi="Times New Roman"/>
        </w:rPr>
        <w:t>Araçların teslimi ile birlikte Yüklenici ile Ajans yetkilisi / yetkilileri arasında teslim tutanağı imzalanır ve işe başlanmış olunur.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Mücbir Sebepler</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Mücbir sebepler nedeniyle süre uzatımı verilebilecek haller aşağıda sayılmıştır.</w:t>
      </w:r>
    </w:p>
    <w:p w:rsidR="00560CC5" w:rsidRPr="00A90AF6" w:rsidRDefault="00560CC5" w:rsidP="00E4592D">
      <w:pPr>
        <w:numPr>
          <w:ilvl w:val="0"/>
          <w:numId w:val="12"/>
        </w:numPr>
        <w:tabs>
          <w:tab w:val="left" w:pos="851"/>
          <w:tab w:val="left" w:pos="993"/>
          <w:tab w:val="left" w:pos="1276"/>
        </w:tabs>
        <w:spacing w:after="0"/>
        <w:ind w:left="1276" w:hanging="283"/>
        <w:jc w:val="both"/>
        <w:rPr>
          <w:rFonts w:ascii="Times New Roman" w:hAnsi="Times New Roman"/>
        </w:rPr>
      </w:pPr>
      <w:r w:rsidRPr="00A90AF6">
        <w:rPr>
          <w:rFonts w:ascii="Times New Roman" w:hAnsi="Times New Roman"/>
        </w:rPr>
        <w:t>Doğal afetler,</w:t>
      </w:r>
    </w:p>
    <w:p w:rsidR="00560CC5" w:rsidRPr="00A90AF6" w:rsidRDefault="00560CC5" w:rsidP="00E4592D">
      <w:pPr>
        <w:numPr>
          <w:ilvl w:val="0"/>
          <w:numId w:val="12"/>
        </w:numPr>
        <w:tabs>
          <w:tab w:val="left" w:pos="851"/>
          <w:tab w:val="left" w:pos="993"/>
          <w:tab w:val="left" w:pos="1276"/>
        </w:tabs>
        <w:spacing w:after="0"/>
        <w:ind w:left="1276" w:hanging="283"/>
        <w:jc w:val="both"/>
        <w:rPr>
          <w:rFonts w:ascii="Times New Roman" w:hAnsi="Times New Roman"/>
        </w:rPr>
      </w:pPr>
      <w:r w:rsidRPr="00A90AF6">
        <w:rPr>
          <w:rFonts w:ascii="Times New Roman" w:hAnsi="Times New Roman"/>
        </w:rPr>
        <w:t>Kanuni grev,</w:t>
      </w:r>
    </w:p>
    <w:p w:rsidR="00560CC5" w:rsidRPr="00A90AF6" w:rsidRDefault="00560CC5" w:rsidP="00E4592D">
      <w:pPr>
        <w:numPr>
          <w:ilvl w:val="0"/>
          <w:numId w:val="12"/>
        </w:numPr>
        <w:tabs>
          <w:tab w:val="left" w:pos="851"/>
          <w:tab w:val="left" w:pos="993"/>
          <w:tab w:val="left" w:pos="1276"/>
        </w:tabs>
        <w:spacing w:after="0"/>
        <w:ind w:left="1276" w:hanging="283"/>
        <w:jc w:val="both"/>
        <w:rPr>
          <w:rFonts w:ascii="Times New Roman" w:hAnsi="Times New Roman"/>
        </w:rPr>
      </w:pPr>
      <w:r w:rsidRPr="00A90AF6">
        <w:rPr>
          <w:rFonts w:ascii="Times New Roman" w:hAnsi="Times New Roman"/>
        </w:rPr>
        <w:t>Genel salgın hastalık,</w:t>
      </w:r>
    </w:p>
    <w:p w:rsidR="00560CC5" w:rsidRDefault="00560CC5" w:rsidP="00E4592D">
      <w:pPr>
        <w:numPr>
          <w:ilvl w:val="0"/>
          <w:numId w:val="12"/>
        </w:numPr>
        <w:tabs>
          <w:tab w:val="left" w:pos="851"/>
          <w:tab w:val="left" w:pos="993"/>
          <w:tab w:val="left" w:pos="1276"/>
        </w:tabs>
        <w:spacing w:after="120"/>
        <w:ind w:left="1276" w:hanging="283"/>
        <w:jc w:val="both"/>
        <w:rPr>
          <w:rFonts w:ascii="Times New Roman" w:hAnsi="Times New Roman"/>
        </w:rPr>
      </w:pPr>
      <w:r w:rsidRPr="00A90AF6">
        <w:rPr>
          <w:rFonts w:ascii="Times New Roman" w:hAnsi="Times New Roman"/>
        </w:rPr>
        <w:t>Kısmi veya genel seferberlik ilanı.</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lastRenderedPageBreak/>
        <w:t>Mücbir Sebeplerle İlgili Diğer Hususlar</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Yukarıda belirtilen hallerin mücbir sebep olarak kabul edilmesi ve yükleniciye süre uzatımı verilebilmesi için, mücbir sebep olarak kabul edilecek durumun;</w:t>
      </w:r>
    </w:p>
    <w:p w:rsidR="00560CC5" w:rsidRPr="000422E1" w:rsidRDefault="00560CC5" w:rsidP="00E4592D">
      <w:pPr>
        <w:numPr>
          <w:ilvl w:val="0"/>
          <w:numId w:val="30"/>
        </w:numPr>
        <w:tabs>
          <w:tab w:val="left" w:pos="851"/>
          <w:tab w:val="left" w:pos="993"/>
          <w:tab w:val="left" w:pos="1276"/>
        </w:tabs>
        <w:spacing w:after="0"/>
        <w:ind w:left="1276" w:hanging="283"/>
        <w:jc w:val="both"/>
        <w:rPr>
          <w:rFonts w:ascii="Times New Roman" w:hAnsi="Times New Roman"/>
        </w:rPr>
      </w:pPr>
      <w:r w:rsidRPr="000422E1">
        <w:rPr>
          <w:rFonts w:ascii="Times New Roman" w:hAnsi="Times New Roman"/>
        </w:rPr>
        <w:t>Yüklenicinin kusurundan kaynaklanmamış olması,</w:t>
      </w:r>
    </w:p>
    <w:p w:rsidR="00560CC5" w:rsidRPr="000422E1" w:rsidRDefault="00560CC5" w:rsidP="00E4592D">
      <w:pPr>
        <w:numPr>
          <w:ilvl w:val="0"/>
          <w:numId w:val="30"/>
        </w:numPr>
        <w:tabs>
          <w:tab w:val="left" w:pos="851"/>
          <w:tab w:val="left" w:pos="993"/>
          <w:tab w:val="left" w:pos="1276"/>
        </w:tabs>
        <w:spacing w:after="0"/>
        <w:ind w:left="1276" w:hanging="283"/>
        <w:jc w:val="both"/>
        <w:rPr>
          <w:rFonts w:ascii="Times New Roman" w:hAnsi="Times New Roman"/>
        </w:rPr>
      </w:pPr>
      <w:r w:rsidRPr="000422E1">
        <w:rPr>
          <w:rFonts w:ascii="Times New Roman" w:hAnsi="Times New Roman"/>
        </w:rPr>
        <w:t>Taahhüdün yerine getirilmesine engel nitelikte olması,</w:t>
      </w:r>
    </w:p>
    <w:p w:rsidR="00560CC5" w:rsidRPr="000422E1" w:rsidRDefault="00560CC5" w:rsidP="00E4592D">
      <w:pPr>
        <w:numPr>
          <w:ilvl w:val="0"/>
          <w:numId w:val="30"/>
        </w:numPr>
        <w:tabs>
          <w:tab w:val="left" w:pos="851"/>
          <w:tab w:val="left" w:pos="993"/>
          <w:tab w:val="left" w:pos="1276"/>
        </w:tabs>
        <w:spacing w:after="0"/>
        <w:ind w:left="1276" w:hanging="283"/>
        <w:jc w:val="both"/>
        <w:rPr>
          <w:rFonts w:ascii="Times New Roman" w:hAnsi="Times New Roman"/>
        </w:rPr>
      </w:pPr>
      <w:r w:rsidRPr="000422E1">
        <w:rPr>
          <w:rFonts w:ascii="Times New Roman" w:hAnsi="Times New Roman"/>
        </w:rPr>
        <w:t>Yüklenicinin bu engeli ortadan kaldırmaya gücünün yetmemesi,</w:t>
      </w:r>
    </w:p>
    <w:p w:rsidR="00560CC5" w:rsidRPr="000422E1" w:rsidRDefault="00560CC5" w:rsidP="00E4592D">
      <w:pPr>
        <w:numPr>
          <w:ilvl w:val="0"/>
          <w:numId w:val="30"/>
        </w:numPr>
        <w:tabs>
          <w:tab w:val="left" w:pos="851"/>
          <w:tab w:val="left" w:pos="993"/>
          <w:tab w:val="left" w:pos="1276"/>
        </w:tabs>
        <w:spacing w:after="0"/>
        <w:ind w:left="1276" w:hanging="283"/>
        <w:jc w:val="both"/>
        <w:rPr>
          <w:rFonts w:ascii="Times New Roman" w:hAnsi="Times New Roman"/>
        </w:rPr>
      </w:pPr>
      <w:r w:rsidRPr="000422E1">
        <w:rPr>
          <w:rFonts w:ascii="Times New Roman" w:hAnsi="Times New Roman"/>
        </w:rPr>
        <w:t>Mücbir sebebin meydana geldiği tarihi izleyen 20 (yirmi) gün içinde yüklenicinin Ajans’a yazılı olarak bildirimde bulunması,</w:t>
      </w:r>
    </w:p>
    <w:p w:rsidR="00560CC5" w:rsidRPr="000422E1" w:rsidRDefault="00560CC5" w:rsidP="00E4592D">
      <w:pPr>
        <w:numPr>
          <w:ilvl w:val="0"/>
          <w:numId w:val="30"/>
        </w:numPr>
        <w:tabs>
          <w:tab w:val="left" w:pos="851"/>
          <w:tab w:val="left" w:pos="993"/>
          <w:tab w:val="left" w:pos="1276"/>
        </w:tabs>
        <w:spacing w:after="120"/>
        <w:ind w:left="1276" w:hanging="284"/>
        <w:jc w:val="both"/>
        <w:rPr>
          <w:rFonts w:ascii="Times New Roman" w:hAnsi="Times New Roman"/>
        </w:rPr>
      </w:pPr>
      <w:r w:rsidRPr="000422E1">
        <w:rPr>
          <w:rFonts w:ascii="Times New Roman" w:hAnsi="Times New Roman"/>
        </w:rPr>
        <w:t>Yetkili merciler tarafından belgelendirilmesi zorunludur.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Yüklenicinin Sözleşmeyi Feshetmesi</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 xml:space="preserve">Yüklenicinin, sözleşme yapıldıktan sonra mücbir sebep halleri dışında, mali </w:t>
      </w:r>
      <w:proofErr w:type="spellStart"/>
      <w:r w:rsidRPr="00A90AF6">
        <w:rPr>
          <w:rFonts w:ascii="Times New Roman" w:hAnsi="Times New Roman"/>
        </w:rPr>
        <w:t>acz</w:t>
      </w:r>
      <w:proofErr w:type="spellEnd"/>
      <w:r w:rsidRPr="00A90AF6">
        <w:rPr>
          <w:rFonts w:ascii="Times New Roman" w:hAnsi="Times New Roman"/>
        </w:rPr>
        <w:t xml:space="preserve"> içinde bulunması nedeniyle taahhüdünü yerine getiremeyeceğini</w:t>
      </w:r>
      <w:r w:rsidR="00F83490">
        <w:rPr>
          <w:rFonts w:ascii="Times New Roman" w:hAnsi="Times New Roman"/>
        </w:rPr>
        <w:t xml:space="preserve"> gerekçeleri ile birlikte Ajans</w:t>
      </w:r>
      <w:r w:rsidR="00F01533" w:rsidRPr="00A90AF6">
        <w:rPr>
          <w:rFonts w:ascii="Times New Roman" w:hAnsi="Times New Roman"/>
        </w:rPr>
        <w:t>ça</w:t>
      </w:r>
      <w:r w:rsidRPr="00A90AF6">
        <w:rPr>
          <w:rFonts w:ascii="Times New Roman" w:hAnsi="Times New Roman"/>
        </w:rPr>
        <w:t xml:space="preserve"> yazılı olarak bildirmesi halinde, ayrıca protesto çekmeye gerek kalmaksızın kesin teminat ve varsa ek kesin teminatlar gelir kaydedilir ve sözleşme feshedilerek hesabı genel hükümlere göre tasfiye edilir.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Ajans’ın Sözleşmeyi Feshetmesi</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Aşağıda belirtilen hallerde Ajans sözleşmeyi fesheder:</w:t>
      </w:r>
    </w:p>
    <w:p w:rsidR="00560CC5" w:rsidRPr="00B94ED7" w:rsidRDefault="00560CC5" w:rsidP="00E4592D">
      <w:pPr>
        <w:pStyle w:val="ListeParagraf"/>
        <w:numPr>
          <w:ilvl w:val="0"/>
          <w:numId w:val="15"/>
        </w:numPr>
        <w:tabs>
          <w:tab w:val="left" w:pos="567"/>
          <w:tab w:val="left" w:pos="709"/>
        </w:tabs>
        <w:spacing w:after="120"/>
        <w:ind w:left="1276" w:hanging="283"/>
        <w:contextualSpacing w:val="0"/>
        <w:jc w:val="both"/>
        <w:rPr>
          <w:rFonts w:ascii="Times New Roman" w:hAnsi="Times New Roman"/>
        </w:rPr>
      </w:pPr>
      <w:r w:rsidRPr="00B94ED7">
        <w:rPr>
          <w:rFonts w:ascii="Times New Roman" w:hAnsi="Times New Roman"/>
        </w:rPr>
        <w:t>Yüklenicinin taahhüdünü ihale dokümanı ve sözleşme hükümlerine uygun olarak yerine getirmemesi veya işi süresinde bitirmemesi üzerine, sözleşmede belirlenen oranda gecikme cezası uygulanmak üzere, Ajans’ın en az 10 (on) gün süreli ve nedenleri açıkça belirtilen ihtarına rağmen aynı durumun devam etmesi,</w:t>
      </w:r>
    </w:p>
    <w:p w:rsidR="00560CC5" w:rsidRDefault="00560CC5" w:rsidP="00E4592D">
      <w:pPr>
        <w:pStyle w:val="ListeParagraf"/>
        <w:numPr>
          <w:ilvl w:val="0"/>
          <w:numId w:val="15"/>
        </w:numPr>
        <w:spacing w:after="120"/>
        <w:ind w:left="1276" w:hanging="283"/>
        <w:contextualSpacing w:val="0"/>
        <w:jc w:val="both"/>
        <w:rPr>
          <w:rFonts w:ascii="Times New Roman" w:hAnsi="Times New Roman"/>
        </w:rPr>
      </w:pPr>
      <w:r w:rsidRPr="00B94ED7">
        <w:rPr>
          <w:rFonts w:ascii="Times New Roman" w:hAnsi="Times New Roman"/>
        </w:rPr>
        <w:t>Sözleşmenin uygulanması sırasında yüklenicinin 4735 sayılı Kamu İhale Sözleşmeleri Kanununun 25. maddesinde belirtilen yasak fiil ve davranışlarda bulunduğunun tespit edilmesi hallerinde ayrıca protesto çekmeye gerek kalmaksızın kesin teminat ve varsa ek kesin teminatlar gelir kaydedilir ve sözleşme feshedilerek hesabı genel hükümlere göre tasfiye edilir.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Sözleşmeden Önceki Yasak Fiil veya Davranışlar Nedeniyle Fesih</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 xml:space="preserve">Yüklenicinin, ihale sürecinde Kalkınma Ajansları Mal, Hizmet ve Yapım İşi </w:t>
      </w:r>
      <w:r w:rsidR="001C787C" w:rsidRPr="00A90AF6">
        <w:rPr>
          <w:rFonts w:ascii="Times New Roman" w:hAnsi="Times New Roman"/>
        </w:rPr>
        <w:t>Satın alma</w:t>
      </w:r>
      <w:r w:rsidRPr="00A90AF6">
        <w:rPr>
          <w:rFonts w:ascii="Times New Roman" w:hAnsi="Times New Roman"/>
        </w:rPr>
        <w:t xml:space="preserve"> Usul ve Esaslarına göre yasak fiil veya davranışlarda bulunduğunun sözleşme yapıldıktan sonra tespit edilmesi halinde, kesin teminat ve varsa ek kesin teminatlar gelir kaydedilir ve sözleşme feshedilerek hesabı genel hükümlere göre tasfiye edilir.</w:t>
      </w: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Taahhüdün en az %80’inin tamamlanmış olması ve taahhüdün tamamlattırılmasında kamu yararı bulunması kaydıyla;</w:t>
      </w:r>
    </w:p>
    <w:p w:rsidR="00560CC5" w:rsidRPr="00B94ED7" w:rsidRDefault="00560CC5" w:rsidP="00E4592D">
      <w:pPr>
        <w:pStyle w:val="ListeParagraf"/>
        <w:numPr>
          <w:ilvl w:val="0"/>
          <w:numId w:val="16"/>
        </w:numPr>
        <w:spacing w:after="60"/>
        <w:ind w:left="1276" w:hanging="283"/>
        <w:contextualSpacing w:val="0"/>
        <w:jc w:val="both"/>
        <w:rPr>
          <w:rFonts w:ascii="Times New Roman" w:hAnsi="Times New Roman"/>
        </w:rPr>
      </w:pPr>
      <w:r w:rsidRPr="00B94ED7">
        <w:rPr>
          <w:rFonts w:ascii="Times New Roman" w:hAnsi="Times New Roman"/>
        </w:rPr>
        <w:t>İvediliği nedeniyle taahhüdün kalan kısmının yeniden ihale yapılması için yeterli sürenin bulunmaması,</w:t>
      </w:r>
    </w:p>
    <w:p w:rsidR="00560CC5" w:rsidRPr="00B94ED7" w:rsidRDefault="00560CC5" w:rsidP="00E4592D">
      <w:pPr>
        <w:pStyle w:val="ListeParagraf"/>
        <w:numPr>
          <w:ilvl w:val="0"/>
          <w:numId w:val="16"/>
        </w:numPr>
        <w:spacing w:after="60"/>
        <w:ind w:left="1276" w:hanging="283"/>
        <w:contextualSpacing w:val="0"/>
        <w:jc w:val="both"/>
        <w:rPr>
          <w:rFonts w:ascii="Times New Roman" w:hAnsi="Times New Roman"/>
        </w:rPr>
      </w:pPr>
      <w:r w:rsidRPr="00B94ED7">
        <w:rPr>
          <w:rFonts w:ascii="Times New Roman" w:hAnsi="Times New Roman"/>
        </w:rPr>
        <w:t>Taahhüdün başka bir yükleniciye yaptırılmasının mümkün olmaması,</w:t>
      </w:r>
    </w:p>
    <w:p w:rsidR="00560CC5" w:rsidRPr="00B94ED7" w:rsidRDefault="00560CC5" w:rsidP="00E4592D">
      <w:pPr>
        <w:pStyle w:val="ListeParagraf"/>
        <w:numPr>
          <w:ilvl w:val="0"/>
          <w:numId w:val="16"/>
        </w:numPr>
        <w:spacing w:after="60"/>
        <w:ind w:left="1276" w:hanging="283"/>
        <w:contextualSpacing w:val="0"/>
        <w:jc w:val="both"/>
        <w:rPr>
          <w:rFonts w:ascii="Times New Roman" w:hAnsi="Times New Roman"/>
        </w:rPr>
      </w:pPr>
      <w:r w:rsidRPr="00B94ED7">
        <w:rPr>
          <w:rFonts w:ascii="Times New Roman" w:hAnsi="Times New Roman"/>
        </w:rPr>
        <w:t>Yüklenicinin yasak fiil veya davranışının taahhüdünü tamamlamasını engelleyecek nitelikte olmaması hallerinde, Ajans sözleşmeyi feshetmeksizin Yükleniciden taahhüdünü tamamlamasını isteyebilir ve bu takdirde Yüklenici taahhüdünü tamamlamak zorundadır.</w:t>
      </w:r>
    </w:p>
    <w:p w:rsidR="00560CC5" w:rsidRDefault="00560CC5" w:rsidP="00E4592D">
      <w:pPr>
        <w:pStyle w:val="ListeParagraf"/>
        <w:numPr>
          <w:ilvl w:val="0"/>
          <w:numId w:val="16"/>
        </w:numPr>
        <w:spacing w:after="120"/>
        <w:ind w:left="1276" w:hanging="283"/>
        <w:contextualSpacing w:val="0"/>
        <w:jc w:val="both"/>
        <w:rPr>
          <w:rFonts w:ascii="Times New Roman" w:hAnsi="Times New Roman"/>
        </w:rPr>
      </w:pPr>
      <w:r w:rsidRPr="00B94ED7">
        <w:rPr>
          <w:rFonts w:ascii="Times New Roman" w:hAnsi="Times New Roman"/>
        </w:rPr>
        <w:t xml:space="preserve">Ancak bu durumda, yüklenici hakkında 4735 sayılı Kamu İhale Sözleşmeleri Kanununun 26. maddesi hükmüne göre işlem yapılır ve yükleniciden kesin teminat ve </w:t>
      </w:r>
      <w:r w:rsidRPr="00B94ED7">
        <w:rPr>
          <w:rFonts w:ascii="Times New Roman" w:hAnsi="Times New Roman"/>
        </w:rPr>
        <w:lastRenderedPageBreak/>
        <w:t>varsa ek kesin teminatların tutarı kadar ceza tahsil edilir. Bu ceza, hak edişlerden kesinti yapılmak suretiyle de tahsil edilebilir.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Mücbir Sebeplerden Dolayı Sözleşmenin Feshi</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Mücbir sebeplerden dolayı Ajans veya yüklenici sözleşmeyi tek taraflı olarak feshedebilir. Ancak yüklenicinin mücbir sebebe dayalı bir süre uzatımı talebi varsa Ajans’ın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Vergi, Resim ve Harçlar</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tabs>
          <w:tab w:val="left" w:pos="993"/>
        </w:tabs>
        <w:spacing w:after="120"/>
        <w:ind w:left="786"/>
        <w:contextualSpacing w:val="0"/>
        <w:jc w:val="both"/>
        <w:rPr>
          <w:rFonts w:ascii="Times New Roman" w:hAnsi="Times New Roman"/>
        </w:rPr>
      </w:pPr>
      <w:r w:rsidRPr="00A90AF6">
        <w:rPr>
          <w:rFonts w:ascii="Times New Roman" w:hAnsi="Times New Roman"/>
        </w:rPr>
        <w:t>T.C. Orta Anadolu Kalkınma Ajansı, 5449 sayılı Kanunun 26. maddesine göre taşınır ve taşınmaz mallarının alım, satım, kiralama ve devri, mal ve hizmet alımları ile ilgili olarak damga vergisi, harç ve fondan muaftır.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Diğer Hususlar</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560CC5" w:rsidRPr="00A90AF6"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T.C. Orta Anadolu Kalkınma Ajansı 2886 sayılı Devlet İhale Kanunu ile 4734 sayılı Kamu İhale Kanunu hükümlerine tabi olmadığından, mal ve hizmet alımı ile yapım işlerine ilişkin işi ihale edip etmemekte, kısmen ihale etmekte veya dilediğinde kısmen veya tamamen vermekte serbesttir.</w:t>
      </w:r>
    </w:p>
    <w:p w:rsidR="00560CC5" w:rsidRDefault="00560CC5" w:rsidP="00895584">
      <w:pPr>
        <w:pStyle w:val="ListeParagraf"/>
        <w:numPr>
          <w:ilvl w:val="1"/>
          <w:numId w:val="18"/>
        </w:numPr>
        <w:tabs>
          <w:tab w:val="left" w:pos="993"/>
        </w:tabs>
        <w:spacing w:after="120"/>
        <w:contextualSpacing w:val="0"/>
        <w:jc w:val="both"/>
        <w:rPr>
          <w:rFonts w:ascii="Times New Roman" w:hAnsi="Times New Roman"/>
        </w:rPr>
      </w:pPr>
      <w:r w:rsidRPr="00A90AF6">
        <w:rPr>
          <w:rFonts w:ascii="Times New Roman" w:hAnsi="Times New Roman"/>
        </w:rPr>
        <w:t>Yüklenici araçlarla ilgili çıkabilecek hukuki, idari, teknik vb. herhangi türdeki sorunun çözümündeki yetki ve sorumluluklarını devredemez, işini bizzat takip etmek zorundadır.</w:t>
      </w:r>
    </w:p>
    <w:p w:rsidR="00560CC5" w:rsidRPr="00A90AF6" w:rsidRDefault="00560CC5" w:rsidP="00895584">
      <w:pPr>
        <w:pStyle w:val="ListeParagraf"/>
        <w:numPr>
          <w:ilvl w:val="0"/>
          <w:numId w:val="23"/>
        </w:numPr>
        <w:spacing w:after="120"/>
        <w:contextualSpacing w:val="0"/>
        <w:jc w:val="both"/>
        <w:rPr>
          <w:rFonts w:ascii="Times New Roman" w:hAnsi="Times New Roman"/>
          <w:b/>
        </w:rPr>
      </w:pPr>
      <w:r w:rsidRPr="00A90AF6">
        <w:rPr>
          <w:rFonts w:ascii="Times New Roman" w:hAnsi="Times New Roman"/>
          <w:b/>
        </w:rPr>
        <w:t xml:space="preserve"> </w:t>
      </w:r>
    </w:p>
    <w:p w:rsidR="00002579" w:rsidRPr="00A90AF6" w:rsidRDefault="00002579" w:rsidP="00895584">
      <w:pPr>
        <w:pStyle w:val="ListeParagraf"/>
        <w:numPr>
          <w:ilvl w:val="0"/>
          <w:numId w:val="18"/>
        </w:numPr>
        <w:tabs>
          <w:tab w:val="left" w:pos="993"/>
        </w:tabs>
        <w:spacing w:after="120"/>
        <w:contextualSpacing w:val="0"/>
        <w:jc w:val="both"/>
        <w:rPr>
          <w:rFonts w:ascii="Times New Roman" w:hAnsi="Times New Roman"/>
          <w:vanish/>
        </w:rPr>
      </w:pPr>
    </w:p>
    <w:p w:rsidR="00A44A69" w:rsidRPr="00BF3473" w:rsidRDefault="00560CC5" w:rsidP="00895584">
      <w:pPr>
        <w:pStyle w:val="ListeParagraf"/>
        <w:tabs>
          <w:tab w:val="left" w:pos="993"/>
        </w:tabs>
        <w:spacing w:after="120"/>
        <w:ind w:left="786"/>
        <w:contextualSpacing w:val="0"/>
        <w:jc w:val="both"/>
        <w:rPr>
          <w:rFonts w:ascii="Times New Roman" w:hAnsi="Times New Roman"/>
        </w:rPr>
      </w:pPr>
      <w:r w:rsidRPr="00BF3473">
        <w:rPr>
          <w:rFonts w:ascii="Times New Roman" w:hAnsi="Times New Roman"/>
        </w:rPr>
        <w:t xml:space="preserve">Bu İdari Şartname </w:t>
      </w:r>
      <w:r w:rsidR="00B94ED7" w:rsidRPr="00BF3473">
        <w:rPr>
          <w:rFonts w:ascii="Times New Roman" w:hAnsi="Times New Roman"/>
        </w:rPr>
        <w:t>1</w:t>
      </w:r>
      <w:r w:rsidR="004863D8">
        <w:rPr>
          <w:rFonts w:ascii="Times New Roman" w:hAnsi="Times New Roman"/>
        </w:rPr>
        <w:t>4</w:t>
      </w:r>
      <w:r w:rsidR="00F5418B" w:rsidRPr="00BF3473">
        <w:rPr>
          <w:rFonts w:ascii="Times New Roman" w:hAnsi="Times New Roman"/>
        </w:rPr>
        <w:t xml:space="preserve"> sayfa ve </w:t>
      </w:r>
      <w:r w:rsidRPr="00BF3473">
        <w:rPr>
          <w:rFonts w:ascii="Times New Roman" w:hAnsi="Times New Roman"/>
        </w:rPr>
        <w:t>5</w:t>
      </w:r>
      <w:r w:rsidR="00671B7E">
        <w:rPr>
          <w:rFonts w:ascii="Times New Roman" w:hAnsi="Times New Roman"/>
        </w:rPr>
        <w:t>6</w:t>
      </w:r>
      <w:bookmarkStart w:id="0" w:name="_GoBack"/>
      <w:bookmarkEnd w:id="0"/>
      <w:r w:rsidRPr="00BF3473">
        <w:rPr>
          <w:rFonts w:ascii="Times New Roman" w:hAnsi="Times New Roman"/>
        </w:rPr>
        <w:t xml:space="preserve"> maddeden oluşmaktadır.</w:t>
      </w:r>
    </w:p>
    <w:sectPr w:rsidR="00A44A69" w:rsidRPr="00BF3473" w:rsidSect="0037189B">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4F" w:rsidRDefault="00AC7B4F" w:rsidP="0037189B">
      <w:pPr>
        <w:spacing w:after="0" w:line="240" w:lineRule="auto"/>
      </w:pPr>
      <w:r>
        <w:separator/>
      </w:r>
    </w:p>
  </w:endnote>
  <w:endnote w:type="continuationSeparator" w:id="0">
    <w:p w:rsidR="00AC7B4F" w:rsidRDefault="00AC7B4F" w:rsidP="0037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78181"/>
      <w:docPartObj>
        <w:docPartGallery w:val="Page Numbers (Bottom of Page)"/>
        <w:docPartUnique/>
      </w:docPartObj>
    </w:sdtPr>
    <w:sdtEndPr/>
    <w:sdtContent>
      <w:p w:rsidR="001C787C" w:rsidRDefault="001C787C">
        <w:pPr>
          <w:pStyle w:val="Altbilgi"/>
          <w:jc w:val="center"/>
        </w:pPr>
        <w:r>
          <w:rPr>
            <w:noProof/>
            <w:lang w:eastAsia="tr-TR"/>
          </w:rPr>
          <mc:AlternateContent>
            <mc:Choice Requires="wps">
              <w:drawing>
                <wp:inline distT="0" distB="0" distL="0" distR="0" wp14:anchorId="1A8415D5" wp14:editId="5846488C">
                  <wp:extent cx="5467350" cy="45085"/>
                  <wp:effectExtent l="9525" t="9525" r="0" b="2540"/>
                  <wp:docPr id="648"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rjtAIAAGEFAAAOAAAAZHJzL2Uyb0RvYy54bWysVN1u0zAUvkfiHSzfd0lK0jbR0mlbKSAV&#10;NmnAves4iVXHDrbbtCBehVuueQbgvTh2sm4DhBAiF8lxfH6/851zerZvBNoxbbiSOY5OQoyYpKrg&#10;ssrxm9fL0QwjY4ksiFCS5fjADD6bP3502rUZG6taiYJpBE6kybo2x7W1bRYEhtasIeZEtUzCZal0&#10;QywcdRUUmnTgvRHBOAwnQad00WpFmTHwd9Ff4rn3X5aM2quyNMwikWPIzfq39u+1ewfzU5JVmrQ1&#10;p0Ma5B+yaAiXEPToakEsQVvNf3HVcKqVUaU9oaoJVFlyynwNUE0U/lTNTU1a5msBcEx7hMn8P7f0&#10;1e5aI17keBJDqyRpoElXVgHcfIO+f2IbLlCEUcEMBdjOv37+9mWDDlDewWHXtSYDFzfttXbVm3al&#10;6MYgqS5rIit2rrXqakYKyDhy+sEDA3cwYIrW3UtVQGCytcrDuC91g0rB27fO0LkGqNDe9+1w7Bvb&#10;W0ThZ5I+icNpghGFuzgJZ4mPRTLnxhm32thnTDXICTkuheogQW0XjHLHXB+B7FbGuhzv9L0tsXbJ&#10;hRhshX2u9HtvUFaXQvuydbUGEe2IY5l/hgSOKuvf6i79M+gOKi78ENL5hhohrUHqKfUhjcZxeDFO&#10;R8vJbDqKl3EySqfhbBRG6UU6CeM0Xiw/uhSjOKt5UTC54pLd0juK/44+w6D1xPQER12O02Sc+OqN&#10;ErxwwPwZgQdqDbcw7YI3OZ4dYSKZY8hTWfhZtISLXg4epu8bA2jcfj0qnk+OQj0V16o4AJ20gibD&#10;tMNeAqF2/UIdzHiOzbst0Qwj8UICJdMojt1S8Ic4mY7hoO/frO/fEEnBVY4tRr14aftFsm01r2qI&#10;1DNVqnOgcck9lxzF+6wG8sMc+wqGneMWxf2z17rbjPMfAAAA//8DAFBLAwQUAAYACAAAACEAMY8N&#10;iNsAAAADAQAADwAAAGRycy9kb3ducmV2LnhtbEyPwU7DMBBE70j8g7VI3KiTHkpI41Qo0AuCQ0sl&#10;ODrxNolqr6PYbQNfz8KlXEYazWrmbbGanBUnHEPvSUE6S0AgNd701CrYva/vMhAhajLaekIFXxhg&#10;VV5fFTo3/kwbPG1jK7iEQq4VdDEOuZSh6dDpMPMDEmd7Pzod2Y6tNKM+c7mzcp4kC+l0T7zQ6QGr&#10;DpvD9ugUrDdvL0/z593r3tcftsoePqvh2yt1ezM9LkFEnOLlGH7xGR1KZqr9kUwQVgE/Ev+Us2yR&#10;sq0V3Kcgy0L+Zy9/AAAA//8DAFBLAQItABQABgAIAAAAIQC2gziS/gAAAOEBAAATAAAAAAAAAAAA&#10;AAAAAAAAAABbQ29udGVudF9UeXBlc10ueG1sUEsBAi0AFAAGAAgAAAAhADj9If/WAAAAlAEAAAsA&#10;AAAAAAAAAAAAAAAALwEAAF9yZWxzLy5yZWxzUEsBAi0AFAAGAAgAAAAhADZA+uO0AgAAYQUAAA4A&#10;AAAAAAAAAAAAAAAALgIAAGRycy9lMm9Eb2MueG1sUEsBAi0AFAAGAAgAAAAhADGPDYjbAAAAAwEA&#10;AA8AAAAAAAAAAAAAAAAADgUAAGRycy9kb3ducmV2LnhtbFBLBQYAAAAABAAEAPMAAAAWBgAAAAA=&#10;" fillcolor="black" stroked="f">
                  <v:fill r:id="rId1" o:title="" type="pattern"/>
                  <w10:anchorlock/>
                </v:shape>
              </w:pict>
            </mc:Fallback>
          </mc:AlternateContent>
        </w:r>
      </w:p>
      <w:p w:rsidR="001C787C" w:rsidRDefault="001C787C">
        <w:pPr>
          <w:pStyle w:val="Altbilgi"/>
          <w:jc w:val="center"/>
        </w:pPr>
        <w:r>
          <w:fldChar w:fldCharType="begin"/>
        </w:r>
        <w:r>
          <w:instrText>PAGE    \* MERGEFORMAT</w:instrText>
        </w:r>
        <w:r>
          <w:fldChar w:fldCharType="separate"/>
        </w:r>
        <w:r w:rsidR="00671B7E">
          <w:rPr>
            <w:noProof/>
          </w:rPr>
          <w:t>13</w:t>
        </w:r>
        <w:r>
          <w:fldChar w:fldCharType="end"/>
        </w:r>
      </w:p>
    </w:sdtContent>
  </w:sdt>
  <w:p w:rsidR="001C787C" w:rsidRDefault="001C78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4F" w:rsidRDefault="00AC7B4F" w:rsidP="0037189B">
      <w:pPr>
        <w:spacing w:after="0" w:line="240" w:lineRule="auto"/>
      </w:pPr>
      <w:r>
        <w:separator/>
      </w:r>
    </w:p>
  </w:footnote>
  <w:footnote w:type="continuationSeparator" w:id="0">
    <w:p w:rsidR="00AC7B4F" w:rsidRDefault="00AC7B4F" w:rsidP="00371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455"/>
    <w:multiLevelType w:val="hybridMultilevel"/>
    <w:tmpl w:val="4CE2D978"/>
    <w:lvl w:ilvl="0" w:tplc="041F0005">
      <w:start w:val="1"/>
      <w:numFmt w:val="bullet"/>
      <w:lvlText w:val=""/>
      <w:lvlJc w:val="left"/>
      <w:pPr>
        <w:ind w:left="1496" w:hanging="360"/>
      </w:pPr>
      <w:rPr>
        <w:rFonts w:ascii="Wingdings" w:hAnsi="Wingdings" w:hint="default"/>
      </w:rPr>
    </w:lvl>
    <w:lvl w:ilvl="1" w:tplc="041F0019" w:tentative="1">
      <w:start w:val="1"/>
      <w:numFmt w:val="lowerLetter"/>
      <w:lvlText w:val="%2."/>
      <w:lvlJc w:val="left"/>
      <w:pPr>
        <w:ind w:left="2216" w:hanging="360"/>
      </w:pPr>
    </w:lvl>
    <w:lvl w:ilvl="2" w:tplc="041F001B" w:tentative="1">
      <w:start w:val="1"/>
      <w:numFmt w:val="lowerRoman"/>
      <w:lvlText w:val="%3."/>
      <w:lvlJc w:val="right"/>
      <w:pPr>
        <w:ind w:left="2936" w:hanging="180"/>
      </w:pPr>
    </w:lvl>
    <w:lvl w:ilvl="3" w:tplc="041F000F" w:tentative="1">
      <w:start w:val="1"/>
      <w:numFmt w:val="decimal"/>
      <w:lvlText w:val="%4."/>
      <w:lvlJc w:val="left"/>
      <w:pPr>
        <w:ind w:left="3656" w:hanging="360"/>
      </w:pPr>
    </w:lvl>
    <w:lvl w:ilvl="4" w:tplc="041F0019" w:tentative="1">
      <w:start w:val="1"/>
      <w:numFmt w:val="lowerLetter"/>
      <w:lvlText w:val="%5."/>
      <w:lvlJc w:val="left"/>
      <w:pPr>
        <w:ind w:left="4376" w:hanging="360"/>
      </w:pPr>
    </w:lvl>
    <w:lvl w:ilvl="5" w:tplc="041F001B" w:tentative="1">
      <w:start w:val="1"/>
      <w:numFmt w:val="lowerRoman"/>
      <w:lvlText w:val="%6."/>
      <w:lvlJc w:val="right"/>
      <w:pPr>
        <w:ind w:left="5096" w:hanging="180"/>
      </w:pPr>
    </w:lvl>
    <w:lvl w:ilvl="6" w:tplc="041F000F" w:tentative="1">
      <w:start w:val="1"/>
      <w:numFmt w:val="decimal"/>
      <w:lvlText w:val="%7."/>
      <w:lvlJc w:val="left"/>
      <w:pPr>
        <w:ind w:left="5816" w:hanging="360"/>
      </w:pPr>
    </w:lvl>
    <w:lvl w:ilvl="7" w:tplc="041F0019" w:tentative="1">
      <w:start w:val="1"/>
      <w:numFmt w:val="lowerLetter"/>
      <w:lvlText w:val="%8."/>
      <w:lvlJc w:val="left"/>
      <w:pPr>
        <w:ind w:left="6536" w:hanging="360"/>
      </w:pPr>
    </w:lvl>
    <w:lvl w:ilvl="8" w:tplc="041F001B" w:tentative="1">
      <w:start w:val="1"/>
      <w:numFmt w:val="lowerRoman"/>
      <w:lvlText w:val="%9."/>
      <w:lvlJc w:val="right"/>
      <w:pPr>
        <w:ind w:left="7256" w:hanging="180"/>
      </w:pPr>
    </w:lvl>
  </w:abstractNum>
  <w:abstractNum w:abstractNumId="1">
    <w:nsid w:val="0CF7013A"/>
    <w:multiLevelType w:val="hybridMultilevel"/>
    <w:tmpl w:val="28EE8C78"/>
    <w:lvl w:ilvl="0" w:tplc="828E0EC6">
      <w:start w:val="1"/>
      <w:numFmt w:val="decimal"/>
      <w:lvlText w:val="%1.5"/>
      <w:lvlJc w:val="left"/>
      <w:pPr>
        <w:tabs>
          <w:tab w:val="num" w:pos="1247"/>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281D3D"/>
    <w:multiLevelType w:val="hybridMultilevel"/>
    <w:tmpl w:val="5A304812"/>
    <w:lvl w:ilvl="0" w:tplc="39328014">
      <w:start w:val="1"/>
      <w:numFmt w:val="lowerLetter"/>
      <w:lvlText w:val="%1)"/>
      <w:lvlJc w:val="left"/>
      <w:pPr>
        <w:ind w:left="1778" w:hanging="360"/>
      </w:pPr>
      <w:rPr>
        <w:b/>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
    <w:nsid w:val="17A66352"/>
    <w:multiLevelType w:val="hybridMultilevel"/>
    <w:tmpl w:val="AF6A2C9C"/>
    <w:lvl w:ilvl="0" w:tplc="A41EA60C">
      <w:start w:val="1"/>
      <w:numFmt w:val="lowerLetter"/>
      <w:lvlText w:val="%1)"/>
      <w:lvlJc w:val="left"/>
      <w:pPr>
        <w:ind w:left="149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AB18BB"/>
    <w:multiLevelType w:val="multilevel"/>
    <w:tmpl w:val="F4C252D8"/>
    <w:lvl w:ilvl="0">
      <w:start w:val="2"/>
      <w:numFmt w:val="decimal"/>
      <w:lvlText w:val="%1"/>
      <w:lvlJc w:val="left"/>
      <w:pPr>
        <w:ind w:left="360" w:hanging="360"/>
      </w:pPr>
      <w:rPr>
        <w:rFonts w:hint="default"/>
        <w:b/>
      </w:rPr>
    </w:lvl>
    <w:lvl w:ilv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19894E33"/>
    <w:multiLevelType w:val="hybridMultilevel"/>
    <w:tmpl w:val="76FC0D02"/>
    <w:lvl w:ilvl="0" w:tplc="7BCE23E0">
      <w:start w:val="1"/>
      <w:numFmt w:val="lowerLetter"/>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D447281"/>
    <w:multiLevelType w:val="hybridMultilevel"/>
    <w:tmpl w:val="1AEAC1D0"/>
    <w:lvl w:ilvl="0" w:tplc="041F0001">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7">
    <w:nsid w:val="21A9174E"/>
    <w:multiLevelType w:val="multilevel"/>
    <w:tmpl w:val="5AB2DC36"/>
    <w:styleLink w:val="Stil1"/>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nsid w:val="23C461A0"/>
    <w:multiLevelType w:val="multilevel"/>
    <w:tmpl w:val="CE22AEEA"/>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2E5942E9"/>
    <w:multiLevelType w:val="hybridMultilevel"/>
    <w:tmpl w:val="69EC0A42"/>
    <w:lvl w:ilvl="0" w:tplc="F9A4AA70">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9790DB7"/>
    <w:multiLevelType w:val="hybridMultilevel"/>
    <w:tmpl w:val="CE4A9744"/>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08274C7"/>
    <w:multiLevelType w:val="hybridMultilevel"/>
    <w:tmpl w:val="B45A7574"/>
    <w:lvl w:ilvl="0" w:tplc="8362E1A4">
      <w:start w:val="1"/>
      <w:numFmt w:val="decimal"/>
      <w:lvlText w:val="Madde %1."/>
      <w:lvlJc w:val="left"/>
      <w:pPr>
        <w:ind w:left="720" w:hanging="360"/>
      </w:pPr>
      <w:rPr>
        <w:rFonts w:ascii="Times New Roman" w:hAnsi="Times New Roman" w:cs="Times New Roman"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0B81D8D"/>
    <w:multiLevelType w:val="multilevel"/>
    <w:tmpl w:val="49B62F44"/>
    <w:lvl w:ilvl="0">
      <w:start w:val="1"/>
      <w:numFmt w:val="decimal"/>
      <w:lvlText w:val="%1"/>
      <w:lvlJc w:val="left"/>
      <w:pPr>
        <w:ind w:left="360" w:hanging="360"/>
      </w:pPr>
      <w:rPr>
        <w:rFonts w:hint="default"/>
        <w:color w:val="auto"/>
      </w:rPr>
    </w:lvl>
    <w:lvl w:ilvl="1">
      <w:start w:val="2"/>
      <w:numFmt w:val="decimal"/>
      <w:lvlText w:val="%1.%2"/>
      <w:lvlJc w:val="left"/>
      <w:pPr>
        <w:ind w:left="786" w:hanging="360"/>
      </w:pPr>
      <w:rPr>
        <w:rFonts w:hint="default"/>
        <w:b/>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4">
    <w:nsid w:val="4276610F"/>
    <w:multiLevelType w:val="hybridMultilevel"/>
    <w:tmpl w:val="0792DA10"/>
    <w:lvl w:ilvl="0" w:tplc="041F001B">
      <w:start w:val="1"/>
      <w:numFmt w:val="lowerRoman"/>
      <w:lvlText w:val="%1."/>
      <w:lvlJc w:val="right"/>
      <w:pPr>
        <w:ind w:left="720" w:hanging="360"/>
      </w:pPr>
    </w:lvl>
    <w:lvl w:ilvl="1" w:tplc="3DBA98A8">
      <w:start w:val="1"/>
      <w:numFmt w:val="lowerRoman"/>
      <w:lvlText w:val="%2."/>
      <w:lvlJc w:val="righ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4CC1676"/>
    <w:multiLevelType w:val="hybridMultilevel"/>
    <w:tmpl w:val="DEC6EA44"/>
    <w:lvl w:ilvl="0" w:tplc="E3002F74">
      <w:start w:val="1"/>
      <w:numFmt w:val="lowerLetter"/>
      <w:lvlText w:val="%1)"/>
      <w:lvlJc w:val="left"/>
      <w:pPr>
        <w:ind w:left="149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9964231"/>
    <w:multiLevelType w:val="hybridMultilevel"/>
    <w:tmpl w:val="5554FC9C"/>
    <w:lvl w:ilvl="0" w:tplc="9DD8DFAE">
      <w:start w:val="1"/>
      <w:numFmt w:val="lowerLetter"/>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E5B47E8"/>
    <w:multiLevelType w:val="hybridMultilevel"/>
    <w:tmpl w:val="B120C488"/>
    <w:lvl w:ilvl="0" w:tplc="33C68490">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507D1A9C"/>
    <w:multiLevelType w:val="hybridMultilevel"/>
    <w:tmpl w:val="7BF29364"/>
    <w:lvl w:ilvl="0" w:tplc="F6E43A4C">
      <w:start w:val="1"/>
      <w:numFmt w:val="lowerLetter"/>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nsid w:val="545B749C"/>
    <w:multiLevelType w:val="hybridMultilevel"/>
    <w:tmpl w:val="76FC0D02"/>
    <w:lvl w:ilvl="0" w:tplc="7BCE23E0">
      <w:start w:val="1"/>
      <w:numFmt w:val="lowerLetter"/>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B271EE2"/>
    <w:multiLevelType w:val="hybridMultilevel"/>
    <w:tmpl w:val="4238D284"/>
    <w:lvl w:ilvl="0" w:tplc="D26C1652">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nsid w:val="5EE00884"/>
    <w:multiLevelType w:val="hybridMultilevel"/>
    <w:tmpl w:val="38A81876"/>
    <w:lvl w:ilvl="0" w:tplc="041F0017">
      <w:start w:val="1"/>
      <w:numFmt w:val="lowerLetter"/>
      <w:lvlText w:val="%1)"/>
      <w:lvlJc w:val="left"/>
      <w:pPr>
        <w:ind w:left="1496" w:hanging="360"/>
      </w:pPr>
      <w:rPr>
        <w:b/>
      </w:rPr>
    </w:lvl>
    <w:lvl w:ilvl="1" w:tplc="041F0019">
      <w:start w:val="1"/>
      <w:numFmt w:val="lowerLetter"/>
      <w:lvlText w:val="%2."/>
      <w:lvlJc w:val="left"/>
      <w:pPr>
        <w:ind w:left="2216" w:hanging="360"/>
      </w:pPr>
    </w:lvl>
    <w:lvl w:ilvl="2" w:tplc="D9CAD714">
      <w:start w:val="1"/>
      <w:numFmt w:val="lowerRoman"/>
      <w:lvlText w:val="%3."/>
      <w:lvlJc w:val="right"/>
      <w:pPr>
        <w:ind w:left="2936" w:hanging="180"/>
      </w:pPr>
      <w:rPr>
        <w:b/>
      </w:rPr>
    </w:lvl>
    <w:lvl w:ilvl="3" w:tplc="041F000F" w:tentative="1">
      <w:start w:val="1"/>
      <w:numFmt w:val="decimal"/>
      <w:lvlText w:val="%4."/>
      <w:lvlJc w:val="left"/>
      <w:pPr>
        <w:ind w:left="3656" w:hanging="360"/>
      </w:pPr>
    </w:lvl>
    <w:lvl w:ilvl="4" w:tplc="041F0019" w:tentative="1">
      <w:start w:val="1"/>
      <w:numFmt w:val="lowerLetter"/>
      <w:lvlText w:val="%5."/>
      <w:lvlJc w:val="left"/>
      <w:pPr>
        <w:ind w:left="4376" w:hanging="360"/>
      </w:pPr>
    </w:lvl>
    <w:lvl w:ilvl="5" w:tplc="041F001B" w:tentative="1">
      <w:start w:val="1"/>
      <w:numFmt w:val="lowerRoman"/>
      <w:lvlText w:val="%6."/>
      <w:lvlJc w:val="right"/>
      <w:pPr>
        <w:ind w:left="5096" w:hanging="180"/>
      </w:pPr>
    </w:lvl>
    <w:lvl w:ilvl="6" w:tplc="041F000F" w:tentative="1">
      <w:start w:val="1"/>
      <w:numFmt w:val="decimal"/>
      <w:lvlText w:val="%7."/>
      <w:lvlJc w:val="left"/>
      <w:pPr>
        <w:ind w:left="5816" w:hanging="360"/>
      </w:pPr>
    </w:lvl>
    <w:lvl w:ilvl="7" w:tplc="041F0019" w:tentative="1">
      <w:start w:val="1"/>
      <w:numFmt w:val="lowerLetter"/>
      <w:lvlText w:val="%8."/>
      <w:lvlJc w:val="left"/>
      <w:pPr>
        <w:ind w:left="6536" w:hanging="360"/>
      </w:pPr>
    </w:lvl>
    <w:lvl w:ilvl="8" w:tplc="041F001B" w:tentative="1">
      <w:start w:val="1"/>
      <w:numFmt w:val="lowerRoman"/>
      <w:lvlText w:val="%9."/>
      <w:lvlJc w:val="right"/>
      <w:pPr>
        <w:ind w:left="7256" w:hanging="180"/>
      </w:pPr>
    </w:lvl>
  </w:abstractNum>
  <w:abstractNum w:abstractNumId="22">
    <w:nsid w:val="69180574"/>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nsid w:val="6BA30DDF"/>
    <w:multiLevelType w:val="hybridMultilevel"/>
    <w:tmpl w:val="C8227836"/>
    <w:lvl w:ilvl="0" w:tplc="50EE51FA">
      <w:start w:val="1"/>
      <w:numFmt w:val="lowerLetter"/>
      <w:lvlText w:val="%1)"/>
      <w:lvlJc w:val="left"/>
      <w:pPr>
        <w:ind w:left="149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FA671EA"/>
    <w:multiLevelType w:val="hybridMultilevel"/>
    <w:tmpl w:val="BEEE4378"/>
    <w:lvl w:ilvl="0" w:tplc="D6482460">
      <w:start w:val="1"/>
      <w:numFmt w:val="lowerLetter"/>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3362548"/>
    <w:multiLevelType w:val="hybridMultilevel"/>
    <w:tmpl w:val="AF6A2C9C"/>
    <w:lvl w:ilvl="0" w:tplc="A41EA60C">
      <w:start w:val="1"/>
      <w:numFmt w:val="lowerLetter"/>
      <w:lvlText w:val="%1)"/>
      <w:lvlJc w:val="left"/>
      <w:pPr>
        <w:ind w:left="149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4482C18"/>
    <w:multiLevelType w:val="hybridMultilevel"/>
    <w:tmpl w:val="DEC6EA44"/>
    <w:lvl w:ilvl="0" w:tplc="E3002F74">
      <w:start w:val="1"/>
      <w:numFmt w:val="lowerLetter"/>
      <w:lvlText w:val="%1)"/>
      <w:lvlJc w:val="left"/>
      <w:pPr>
        <w:ind w:left="149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6C540A8"/>
    <w:multiLevelType w:val="hybridMultilevel"/>
    <w:tmpl w:val="BCE08DE2"/>
    <w:lvl w:ilvl="0" w:tplc="8CD8E670">
      <w:start w:val="1"/>
      <w:numFmt w:val="lowerLetter"/>
      <w:lvlText w:val="%1)"/>
      <w:lvlJc w:val="left"/>
      <w:pPr>
        <w:ind w:left="644"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E15321C"/>
    <w:multiLevelType w:val="hybridMultilevel"/>
    <w:tmpl w:val="76FC0D02"/>
    <w:lvl w:ilvl="0" w:tplc="7BCE23E0">
      <w:start w:val="1"/>
      <w:numFmt w:val="lowerLetter"/>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EBC4C29"/>
    <w:multiLevelType w:val="hybridMultilevel"/>
    <w:tmpl w:val="FA7858E6"/>
    <w:lvl w:ilvl="0" w:tplc="041F001B">
      <w:start w:val="1"/>
      <w:numFmt w:val="lowerRoman"/>
      <w:lvlText w:val="%1."/>
      <w:lvlJc w:val="right"/>
      <w:pPr>
        <w:ind w:left="720" w:hanging="360"/>
      </w:pPr>
    </w:lvl>
    <w:lvl w:ilvl="1" w:tplc="041F0013">
      <w:start w:val="1"/>
      <w:numFmt w:val="upp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8"/>
  </w:num>
  <w:num w:numId="3">
    <w:abstractNumId w:val="27"/>
  </w:num>
  <w:num w:numId="4">
    <w:abstractNumId w:val="16"/>
  </w:num>
  <w:num w:numId="5">
    <w:abstractNumId w:val="24"/>
  </w:num>
  <w:num w:numId="6">
    <w:abstractNumId w:val="21"/>
  </w:num>
  <w:num w:numId="7">
    <w:abstractNumId w:val="13"/>
  </w:num>
  <w:num w:numId="8">
    <w:abstractNumId w:val="10"/>
  </w:num>
  <w:num w:numId="9">
    <w:abstractNumId w:val="2"/>
  </w:num>
  <w:num w:numId="10">
    <w:abstractNumId w:val="25"/>
  </w:num>
  <w:num w:numId="11">
    <w:abstractNumId w:val="23"/>
  </w:num>
  <w:num w:numId="12">
    <w:abstractNumId w:val="26"/>
  </w:num>
  <w:num w:numId="13">
    <w:abstractNumId w:val="17"/>
  </w:num>
  <w:num w:numId="14">
    <w:abstractNumId w:val="19"/>
  </w:num>
  <w:num w:numId="15">
    <w:abstractNumId w:val="9"/>
  </w:num>
  <w:num w:numId="16">
    <w:abstractNumId w:val="20"/>
  </w:num>
  <w:num w:numId="17">
    <w:abstractNumId w:val="7"/>
  </w:num>
  <w:num w:numId="18">
    <w:abstractNumId w:val="8"/>
  </w:num>
  <w:num w:numId="19">
    <w:abstractNumId w:val="1"/>
  </w:num>
  <w:num w:numId="20">
    <w:abstractNumId w:val="18"/>
  </w:num>
  <w:num w:numId="21">
    <w:abstractNumId w:val="0"/>
  </w:num>
  <w:num w:numId="22">
    <w:abstractNumId w:val="4"/>
  </w:num>
  <w:num w:numId="23">
    <w:abstractNumId w:val="12"/>
  </w:num>
  <w:num w:numId="24">
    <w:abstractNumId w:val="5"/>
  </w:num>
  <w:num w:numId="25">
    <w:abstractNumId w:val="6"/>
  </w:num>
  <w:num w:numId="26">
    <w:abstractNumId w:val="11"/>
  </w:num>
  <w:num w:numId="27">
    <w:abstractNumId w:val="29"/>
  </w:num>
  <w:num w:numId="28">
    <w:abstractNumId w:val="14"/>
  </w:num>
  <w:num w:numId="29">
    <w:abstractNumId w:val="3"/>
  </w:num>
  <w:num w:numId="3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5"/>
    <w:rsid w:val="00002579"/>
    <w:rsid w:val="00004C15"/>
    <w:rsid w:val="00012B32"/>
    <w:rsid w:val="000422E1"/>
    <w:rsid w:val="000427AD"/>
    <w:rsid w:val="00043F65"/>
    <w:rsid w:val="000473B2"/>
    <w:rsid w:val="00082280"/>
    <w:rsid w:val="000B37A8"/>
    <w:rsid w:val="000C4985"/>
    <w:rsid w:val="000F163F"/>
    <w:rsid w:val="0011632D"/>
    <w:rsid w:val="00132C93"/>
    <w:rsid w:val="00140E7E"/>
    <w:rsid w:val="001458EC"/>
    <w:rsid w:val="00151EAD"/>
    <w:rsid w:val="001606D6"/>
    <w:rsid w:val="0016759F"/>
    <w:rsid w:val="001928EB"/>
    <w:rsid w:val="001C0F02"/>
    <w:rsid w:val="001C64A4"/>
    <w:rsid w:val="001C787C"/>
    <w:rsid w:val="001E19CF"/>
    <w:rsid w:val="001F55CB"/>
    <w:rsid w:val="00202196"/>
    <w:rsid w:val="002022C0"/>
    <w:rsid w:val="00206594"/>
    <w:rsid w:val="00206A85"/>
    <w:rsid w:val="00215D06"/>
    <w:rsid w:val="00221E64"/>
    <w:rsid w:val="00232E51"/>
    <w:rsid w:val="00233B4D"/>
    <w:rsid w:val="002368CD"/>
    <w:rsid w:val="00237CA5"/>
    <w:rsid w:val="00243FE0"/>
    <w:rsid w:val="00245FAB"/>
    <w:rsid w:val="00276856"/>
    <w:rsid w:val="00280845"/>
    <w:rsid w:val="00297F24"/>
    <w:rsid w:val="002B059A"/>
    <w:rsid w:val="002C48D1"/>
    <w:rsid w:val="002D15E9"/>
    <w:rsid w:val="002F1EB5"/>
    <w:rsid w:val="00307183"/>
    <w:rsid w:val="00335DC7"/>
    <w:rsid w:val="00342CBC"/>
    <w:rsid w:val="00344ED9"/>
    <w:rsid w:val="00346D26"/>
    <w:rsid w:val="00356E74"/>
    <w:rsid w:val="0037189B"/>
    <w:rsid w:val="00375755"/>
    <w:rsid w:val="003943DE"/>
    <w:rsid w:val="00395DBA"/>
    <w:rsid w:val="003A7C63"/>
    <w:rsid w:val="003C5F6A"/>
    <w:rsid w:val="003E4AFE"/>
    <w:rsid w:val="003F4E3F"/>
    <w:rsid w:val="003F7EBC"/>
    <w:rsid w:val="004575B5"/>
    <w:rsid w:val="00471358"/>
    <w:rsid w:val="004806C1"/>
    <w:rsid w:val="00482A40"/>
    <w:rsid w:val="004863D8"/>
    <w:rsid w:val="00496050"/>
    <w:rsid w:val="004A41CE"/>
    <w:rsid w:val="004D2639"/>
    <w:rsid w:val="004D3F34"/>
    <w:rsid w:val="004D4ACE"/>
    <w:rsid w:val="004F2934"/>
    <w:rsid w:val="0051768A"/>
    <w:rsid w:val="00520C13"/>
    <w:rsid w:val="0052598A"/>
    <w:rsid w:val="00560CC5"/>
    <w:rsid w:val="00565749"/>
    <w:rsid w:val="00566DD8"/>
    <w:rsid w:val="005A4239"/>
    <w:rsid w:val="005B30AF"/>
    <w:rsid w:val="005B45AB"/>
    <w:rsid w:val="005D4492"/>
    <w:rsid w:val="005E29FA"/>
    <w:rsid w:val="005E3068"/>
    <w:rsid w:val="00610A54"/>
    <w:rsid w:val="006129B2"/>
    <w:rsid w:val="00613618"/>
    <w:rsid w:val="006245B7"/>
    <w:rsid w:val="00640291"/>
    <w:rsid w:val="00646710"/>
    <w:rsid w:val="00652B50"/>
    <w:rsid w:val="00653EA2"/>
    <w:rsid w:val="00654B70"/>
    <w:rsid w:val="006577BD"/>
    <w:rsid w:val="00671B7E"/>
    <w:rsid w:val="00695F11"/>
    <w:rsid w:val="006C140A"/>
    <w:rsid w:val="006D1F51"/>
    <w:rsid w:val="007207FB"/>
    <w:rsid w:val="00757BFE"/>
    <w:rsid w:val="00776EC4"/>
    <w:rsid w:val="00797BE3"/>
    <w:rsid w:val="007A5E37"/>
    <w:rsid w:val="007B4210"/>
    <w:rsid w:val="007D2F47"/>
    <w:rsid w:val="007F503D"/>
    <w:rsid w:val="007F6CEB"/>
    <w:rsid w:val="007F7C8B"/>
    <w:rsid w:val="0081348B"/>
    <w:rsid w:val="008147C1"/>
    <w:rsid w:val="008167F6"/>
    <w:rsid w:val="008214AE"/>
    <w:rsid w:val="00835733"/>
    <w:rsid w:val="008435F0"/>
    <w:rsid w:val="00864259"/>
    <w:rsid w:val="008657BC"/>
    <w:rsid w:val="00871C88"/>
    <w:rsid w:val="00893A85"/>
    <w:rsid w:val="008945FA"/>
    <w:rsid w:val="00895584"/>
    <w:rsid w:val="008B447B"/>
    <w:rsid w:val="008E3D5A"/>
    <w:rsid w:val="008E430E"/>
    <w:rsid w:val="008F05C5"/>
    <w:rsid w:val="008F1FB7"/>
    <w:rsid w:val="0091175E"/>
    <w:rsid w:val="00932432"/>
    <w:rsid w:val="00941423"/>
    <w:rsid w:val="009470BF"/>
    <w:rsid w:val="009569F1"/>
    <w:rsid w:val="00971105"/>
    <w:rsid w:val="0099056E"/>
    <w:rsid w:val="00995D18"/>
    <w:rsid w:val="009A3112"/>
    <w:rsid w:val="009B2DBA"/>
    <w:rsid w:val="009D65CF"/>
    <w:rsid w:val="009E18FA"/>
    <w:rsid w:val="009F5549"/>
    <w:rsid w:val="00A01CF4"/>
    <w:rsid w:val="00A2211E"/>
    <w:rsid w:val="00A3757F"/>
    <w:rsid w:val="00A44A69"/>
    <w:rsid w:val="00A46489"/>
    <w:rsid w:val="00A5467A"/>
    <w:rsid w:val="00A90AF6"/>
    <w:rsid w:val="00A92B1C"/>
    <w:rsid w:val="00A93839"/>
    <w:rsid w:val="00A9442E"/>
    <w:rsid w:val="00AA217D"/>
    <w:rsid w:val="00AB083E"/>
    <w:rsid w:val="00AB5824"/>
    <w:rsid w:val="00AB77F9"/>
    <w:rsid w:val="00AB7BA3"/>
    <w:rsid w:val="00AC64BF"/>
    <w:rsid w:val="00AC7B4F"/>
    <w:rsid w:val="00AD11DD"/>
    <w:rsid w:val="00AD683C"/>
    <w:rsid w:val="00AD77DD"/>
    <w:rsid w:val="00AE1A1E"/>
    <w:rsid w:val="00AE3199"/>
    <w:rsid w:val="00AE6B8E"/>
    <w:rsid w:val="00AF2E29"/>
    <w:rsid w:val="00AF49FB"/>
    <w:rsid w:val="00AF701E"/>
    <w:rsid w:val="00B03514"/>
    <w:rsid w:val="00B04CC6"/>
    <w:rsid w:val="00B250C1"/>
    <w:rsid w:val="00B3688D"/>
    <w:rsid w:val="00B5652B"/>
    <w:rsid w:val="00B6024B"/>
    <w:rsid w:val="00B62443"/>
    <w:rsid w:val="00B7751B"/>
    <w:rsid w:val="00B90B0D"/>
    <w:rsid w:val="00B94ED7"/>
    <w:rsid w:val="00B96C6A"/>
    <w:rsid w:val="00BA01F0"/>
    <w:rsid w:val="00BC1110"/>
    <w:rsid w:val="00BC1EDA"/>
    <w:rsid w:val="00BF2C54"/>
    <w:rsid w:val="00BF3473"/>
    <w:rsid w:val="00BF7116"/>
    <w:rsid w:val="00BF7454"/>
    <w:rsid w:val="00C046E2"/>
    <w:rsid w:val="00C53D58"/>
    <w:rsid w:val="00C718EC"/>
    <w:rsid w:val="00C726D7"/>
    <w:rsid w:val="00C90FCC"/>
    <w:rsid w:val="00C916B7"/>
    <w:rsid w:val="00CC4813"/>
    <w:rsid w:val="00CE0B51"/>
    <w:rsid w:val="00CE3A30"/>
    <w:rsid w:val="00D07475"/>
    <w:rsid w:val="00D10E09"/>
    <w:rsid w:val="00D127AD"/>
    <w:rsid w:val="00D509ED"/>
    <w:rsid w:val="00D5489A"/>
    <w:rsid w:val="00D70C21"/>
    <w:rsid w:val="00D91035"/>
    <w:rsid w:val="00D949CF"/>
    <w:rsid w:val="00DA1A07"/>
    <w:rsid w:val="00DB1EE2"/>
    <w:rsid w:val="00DC4990"/>
    <w:rsid w:val="00DD036C"/>
    <w:rsid w:val="00DD1DEE"/>
    <w:rsid w:val="00DD6691"/>
    <w:rsid w:val="00DF543F"/>
    <w:rsid w:val="00E028A3"/>
    <w:rsid w:val="00E4592D"/>
    <w:rsid w:val="00E53D9E"/>
    <w:rsid w:val="00E54E34"/>
    <w:rsid w:val="00E57C9A"/>
    <w:rsid w:val="00E63451"/>
    <w:rsid w:val="00E87BF7"/>
    <w:rsid w:val="00EA0498"/>
    <w:rsid w:val="00EB239D"/>
    <w:rsid w:val="00EB37A0"/>
    <w:rsid w:val="00EC36E4"/>
    <w:rsid w:val="00EC4D0F"/>
    <w:rsid w:val="00ED05BB"/>
    <w:rsid w:val="00ED3F3D"/>
    <w:rsid w:val="00ED5170"/>
    <w:rsid w:val="00EE05B3"/>
    <w:rsid w:val="00EE4412"/>
    <w:rsid w:val="00EF5710"/>
    <w:rsid w:val="00F00158"/>
    <w:rsid w:val="00F00E2C"/>
    <w:rsid w:val="00F01533"/>
    <w:rsid w:val="00F05C37"/>
    <w:rsid w:val="00F25D81"/>
    <w:rsid w:val="00F2741C"/>
    <w:rsid w:val="00F53773"/>
    <w:rsid w:val="00F5418B"/>
    <w:rsid w:val="00F72788"/>
    <w:rsid w:val="00F83490"/>
    <w:rsid w:val="00F834BA"/>
    <w:rsid w:val="00F913BB"/>
    <w:rsid w:val="00FB49A3"/>
    <w:rsid w:val="00FC5626"/>
    <w:rsid w:val="00FD1174"/>
    <w:rsid w:val="00FE5269"/>
    <w:rsid w:val="00FE52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09"/>
    <w:rPr>
      <w:rFonts w:ascii="Calibri" w:eastAsia="Calibri" w:hAnsi="Calibri" w:cs="Times New Roman"/>
    </w:rPr>
  </w:style>
  <w:style w:type="paragraph" w:styleId="Balk2">
    <w:name w:val="heading 2"/>
    <w:basedOn w:val="Normal"/>
    <w:next w:val="Normal"/>
    <w:link w:val="Balk2Char"/>
    <w:uiPriority w:val="9"/>
    <w:unhideWhenUsed/>
    <w:qFormat/>
    <w:rsid w:val="001675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60CC5"/>
    <w:rPr>
      <w:color w:val="0000FF"/>
      <w:u w:val="single"/>
    </w:rPr>
  </w:style>
  <w:style w:type="paragraph" w:styleId="ListeParagraf">
    <w:name w:val="List Paragraph"/>
    <w:basedOn w:val="Normal"/>
    <w:uiPriority w:val="34"/>
    <w:qFormat/>
    <w:rsid w:val="00560CC5"/>
    <w:pPr>
      <w:ind w:left="720"/>
      <w:contextualSpacing/>
    </w:pPr>
  </w:style>
  <w:style w:type="paragraph" w:customStyle="1" w:styleId="Default">
    <w:name w:val="Default"/>
    <w:rsid w:val="00A4648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numbering" w:customStyle="1" w:styleId="Stil1">
    <w:name w:val="Stil1"/>
    <w:uiPriority w:val="99"/>
    <w:rsid w:val="005E3068"/>
    <w:pPr>
      <w:numPr>
        <w:numId w:val="17"/>
      </w:numPr>
    </w:pPr>
  </w:style>
  <w:style w:type="paragraph" w:styleId="stbilgi">
    <w:name w:val="header"/>
    <w:basedOn w:val="Normal"/>
    <w:link w:val="stbilgiChar"/>
    <w:uiPriority w:val="99"/>
    <w:unhideWhenUsed/>
    <w:rsid w:val="003718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189B"/>
    <w:rPr>
      <w:rFonts w:ascii="Calibri" w:eastAsia="Calibri" w:hAnsi="Calibri" w:cs="Times New Roman"/>
    </w:rPr>
  </w:style>
  <w:style w:type="paragraph" w:styleId="Altbilgi">
    <w:name w:val="footer"/>
    <w:basedOn w:val="Normal"/>
    <w:link w:val="AltbilgiChar"/>
    <w:uiPriority w:val="99"/>
    <w:unhideWhenUsed/>
    <w:rsid w:val="003718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189B"/>
    <w:rPr>
      <w:rFonts w:ascii="Calibri" w:eastAsia="Calibri" w:hAnsi="Calibri" w:cs="Times New Roman"/>
    </w:rPr>
  </w:style>
  <w:style w:type="paragraph" w:styleId="BalonMetni">
    <w:name w:val="Balloon Text"/>
    <w:basedOn w:val="Normal"/>
    <w:link w:val="BalonMetniChar"/>
    <w:uiPriority w:val="99"/>
    <w:semiHidden/>
    <w:unhideWhenUsed/>
    <w:rsid w:val="004F29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2934"/>
    <w:rPr>
      <w:rFonts w:ascii="Tahoma" w:eastAsia="Calibri" w:hAnsi="Tahoma" w:cs="Tahoma"/>
      <w:sz w:val="16"/>
      <w:szCs w:val="16"/>
    </w:rPr>
  </w:style>
  <w:style w:type="paragraph" w:styleId="KonuBal">
    <w:name w:val="Title"/>
    <w:basedOn w:val="Normal"/>
    <w:next w:val="Normal"/>
    <w:link w:val="KonuBalChar"/>
    <w:uiPriority w:val="10"/>
    <w:qFormat/>
    <w:rsid w:val="004F2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F2934"/>
    <w:rPr>
      <w:rFonts w:asciiTheme="majorHAnsi" w:eastAsiaTheme="majorEastAsia" w:hAnsiTheme="majorHAnsi" w:cstheme="majorBidi"/>
      <w:color w:val="17365D" w:themeColor="text2" w:themeShade="BF"/>
      <w:spacing w:val="5"/>
      <w:kern w:val="28"/>
      <w:sz w:val="52"/>
      <w:szCs w:val="52"/>
    </w:rPr>
  </w:style>
  <w:style w:type="character" w:styleId="GlBavuru">
    <w:name w:val="Intense Reference"/>
    <w:basedOn w:val="VarsaylanParagrafYazTipi"/>
    <w:uiPriority w:val="32"/>
    <w:qFormat/>
    <w:rsid w:val="004F2934"/>
    <w:rPr>
      <w:b/>
      <w:bCs/>
      <w:smallCaps/>
      <w:color w:val="C0504D" w:themeColor="accent2"/>
      <w:spacing w:val="5"/>
      <w:u w:val="single"/>
    </w:rPr>
  </w:style>
  <w:style w:type="paragraph" w:styleId="Trnak">
    <w:name w:val="Quote"/>
    <w:basedOn w:val="Normal"/>
    <w:next w:val="Normal"/>
    <w:link w:val="TrnakChar"/>
    <w:uiPriority w:val="29"/>
    <w:qFormat/>
    <w:rsid w:val="004F2934"/>
    <w:rPr>
      <w:i/>
      <w:iCs/>
      <w:color w:val="000000" w:themeColor="text1"/>
    </w:rPr>
  </w:style>
  <w:style w:type="character" w:customStyle="1" w:styleId="TrnakChar">
    <w:name w:val="Tırnak Char"/>
    <w:basedOn w:val="VarsaylanParagrafYazTipi"/>
    <w:link w:val="Trnak"/>
    <w:uiPriority w:val="29"/>
    <w:rsid w:val="004F2934"/>
    <w:rPr>
      <w:rFonts w:ascii="Calibri" w:eastAsia="Calibri" w:hAnsi="Calibri" w:cs="Times New Roman"/>
      <w:i/>
      <w:iCs/>
      <w:color w:val="000000" w:themeColor="text1"/>
    </w:rPr>
  </w:style>
  <w:style w:type="character" w:customStyle="1" w:styleId="Balk2Char">
    <w:name w:val="Başlık 2 Char"/>
    <w:basedOn w:val="VarsaylanParagrafYazTipi"/>
    <w:link w:val="Balk2"/>
    <w:uiPriority w:val="9"/>
    <w:rsid w:val="0016759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09"/>
    <w:rPr>
      <w:rFonts w:ascii="Calibri" w:eastAsia="Calibri" w:hAnsi="Calibri" w:cs="Times New Roman"/>
    </w:rPr>
  </w:style>
  <w:style w:type="paragraph" w:styleId="Balk2">
    <w:name w:val="heading 2"/>
    <w:basedOn w:val="Normal"/>
    <w:next w:val="Normal"/>
    <w:link w:val="Balk2Char"/>
    <w:uiPriority w:val="9"/>
    <w:unhideWhenUsed/>
    <w:qFormat/>
    <w:rsid w:val="001675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60CC5"/>
    <w:rPr>
      <w:color w:val="0000FF"/>
      <w:u w:val="single"/>
    </w:rPr>
  </w:style>
  <w:style w:type="paragraph" w:styleId="ListeParagraf">
    <w:name w:val="List Paragraph"/>
    <w:basedOn w:val="Normal"/>
    <w:uiPriority w:val="34"/>
    <w:qFormat/>
    <w:rsid w:val="00560CC5"/>
    <w:pPr>
      <w:ind w:left="720"/>
      <w:contextualSpacing/>
    </w:pPr>
  </w:style>
  <w:style w:type="paragraph" w:customStyle="1" w:styleId="Default">
    <w:name w:val="Default"/>
    <w:rsid w:val="00A4648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numbering" w:customStyle="1" w:styleId="Stil1">
    <w:name w:val="Stil1"/>
    <w:uiPriority w:val="99"/>
    <w:rsid w:val="005E3068"/>
    <w:pPr>
      <w:numPr>
        <w:numId w:val="17"/>
      </w:numPr>
    </w:pPr>
  </w:style>
  <w:style w:type="paragraph" w:styleId="stbilgi">
    <w:name w:val="header"/>
    <w:basedOn w:val="Normal"/>
    <w:link w:val="stbilgiChar"/>
    <w:uiPriority w:val="99"/>
    <w:unhideWhenUsed/>
    <w:rsid w:val="003718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189B"/>
    <w:rPr>
      <w:rFonts w:ascii="Calibri" w:eastAsia="Calibri" w:hAnsi="Calibri" w:cs="Times New Roman"/>
    </w:rPr>
  </w:style>
  <w:style w:type="paragraph" w:styleId="Altbilgi">
    <w:name w:val="footer"/>
    <w:basedOn w:val="Normal"/>
    <w:link w:val="AltbilgiChar"/>
    <w:uiPriority w:val="99"/>
    <w:unhideWhenUsed/>
    <w:rsid w:val="003718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189B"/>
    <w:rPr>
      <w:rFonts w:ascii="Calibri" w:eastAsia="Calibri" w:hAnsi="Calibri" w:cs="Times New Roman"/>
    </w:rPr>
  </w:style>
  <w:style w:type="paragraph" w:styleId="BalonMetni">
    <w:name w:val="Balloon Text"/>
    <w:basedOn w:val="Normal"/>
    <w:link w:val="BalonMetniChar"/>
    <w:uiPriority w:val="99"/>
    <w:semiHidden/>
    <w:unhideWhenUsed/>
    <w:rsid w:val="004F29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2934"/>
    <w:rPr>
      <w:rFonts w:ascii="Tahoma" w:eastAsia="Calibri" w:hAnsi="Tahoma" w:cs="Tahoma"/>
      <w:sz w:val="16"/>
      <w:szCs w:val="16"/>
    </w:rPr>
  </w:style>
  <w:style w:type="paragraph" w:styleId="KonuBal">
    <w:name w:val="Title"/>
    <w:basedOn w:val="Normal"/>
    <w:next w:val="Normal"/>
    <w:link w:val="KonuBalChar"/>
    <w:uiPriority w:val="10"/>
    <w:qFormat/>
    <w:rsid w:val="004F2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F2934"/>
    <w:rPr>
      <w:rFonts w:asciiTheme="majorHAnsi" w:eastAsiaTheme="majorEastAsia" w:hAnsiTheme="majorHAnsi" w:cstheme="majorBidi"/>
      <w:color w:val="17365D" w:themeColor="text2" w:themeShade="BF"/>
      <w:spacing w:val="5"/>
      <w:kern w:val="28"/>
      <w:sz w:val="52"/>
      <w:szCs w:val="52"/>
    </w:rPr>
  </w:style>
  <w:style w:type="character" w:styleId="GlBavuru">
    <w:name w:val="Intense Reference"/>
    <w:basedOn w:val="VarsaylanParagrafYazTipi"/>
    <w:uiPriority w:val="32"/>
    <w:qFormat/>
    <w:rsid w:val="004F2934"/>
    <w:rPr>
      <w:b/>
      <w:bCs/>
      <w:smallCaps/>
      <w:color w:val="C0504D" w:themeColor="accent2"/>
      <w:spacing w:val="5"/>
      <w:u w:val="single"/>
    </w:rPr>
  </w:style>
  <w:style w:type="paragraph" w:styleId="Trnak">
    <w:name w:val="Quote"/>
    <w:basedOn w:val="Normal"/>
    <w:next w:val="Normal"/>
    <w:link w:val="TrnakChar"/>
    <w:uiPriority w:val="29"/>
    <w:qFormat/>
    <w:rsid w:val="004F2934"/>
    <w:rPr>
      <w:i/>
      <w:iCs/>
      <w:color w:val="000000" w:themeColor="text1"/>
    </w:rPr>
  </w:style>
  <w:style w:type="character" w:customStyle="1" w:styleId="TrnakChar">
    <w:name w:val="Tırnak Char"/>
    <w:basedOn w:val="VarsaylanParagrafYazTipi"/>
    <w:link w:val="Trnak"/>
    <w:uiPriority w:val="29"/>
    <w:rsid w:val="004F2934"/>
    <w:rPr>
      <w:rFonts w:ascii="Calibri" w:eastAsia="Calibri" w:hAnsi="Calibri" w:cs="Times New Roman"/>
      <w:i/>
      <w:iCs/>
      <w:color w:val="000000" w:themeColor="text1"/>
    </w:rPr>
  </w:style>
  <w:style w:type="character" w:customStyle="1" w:styleId="Balk2Char">
    <w:name w:val="Başlık 2 Char"/>
    <w:basedOn w:val="VarsaylanParagrafYazTipi"/>
    <w:link w:val="Balk2"/>
    <w:uiPriority w:val="9"/>
    <w:rsid w:val="001675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oran.org.t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0F74-1D77-4A6B-A1E1-28A3B53D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14</Pages>
  <Words>5083</Words>
  <Characters>28974</Characters>
  <Application>Microsoft Office Word</Application>
  <DocSecurity>0</DocSecurity>
  <Lines>241</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 Ugur</dc:creator>
  <cp:lastModifiedBy>Ahmet Lutfi Sahin</cp:lastModifiedBy>
  <cp:revision>10</cp:revision>
  <cp:lastPrinted>2015-12-08T09:47:00Z</cp:lastPrinted>
  <dcterms:created xsi:type="dcterms:W3CDTF">2012-12-18T13:27:00Z</dcterms:created>
  <dcterms:modified xsi:type="dcterms:W3CDTF">2017-12-01T06:43:00Z</dcterms:modified>
</cp:coreProperties>
</file>